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8C04" w14:textId="3C497094" w:rsidR="00D51A74" w:rsidRDefault="00733956">
      <w:pPr>
        <w:jc w:val="center"/>
        <w:rPr>
          <w:sz w:val="52"/>
          <w:szCs w:val="52"/>
        </w:rPr>
      </w:pPr>
      <w:bookmarkStart w:id="0" w:name="_Hlk67914168"/>
      <w:bookmarkEnd w:id="0"/>
      <w:r>
        <w:rPr>
          <w:sz w:val="52"/>
          <w:szCs w:val="52"/>
        </w:rPr>
        <w:t xml:space="preserve">Kledingbeleidsplan en </w:t>
      </w:r>
      <w:r w:rsidR="00FF11BD">
        <w:rPr>
          <w:sz w:val="52"/>
          <w:szCs w:val="52"/>
        </w:rPr>
        <w:t>r</w:t>
      </w:r>
      <w:r>
        <w:rPr>
          <w:sz w:val="52"/>
          <w:szCs w:val="52"/>
        </w:rPr>
        <w:t>eglement</w:t>
      </w:r>
    </w:p>
    <w:p w14:paraId="4CF56279" w14:textId="625DF99C" w:rsidR="00D51A74" w:rsidRDefault="00733956">
      <w:pPr>
        <w:jc w:val="center"/>
        <w:rPr>
          <w:sz w:val="52"/>
          <w:szCs w:val="52"/>
        </w:rPr>
      </w:pPr>
      <w:r>
        <w:rPr>
          <w:sz w:val="52"/>
          <w:szCs w:val="52"/>
        </w:rPr>
        <w:t>Jeugd Kledingplan 202</w:t>
      </w:r>
      <w:r w:rsidR="00897157">
        <w:rPr>
          <w:sz w:val="52"/>
          <w:szCs w:val="52"/>
        </w:rPr>
        <w:t>6</w:t>
      </w:r>
      <w:r>
        <w:rPr>
          <w:sz w:val="52"/>
          <w:szCs w:val="52"/>
        </w:rPr>
        <w:t>-202</w:t>
      </w:r>
      <w:r w:rsidR="00897157">
        <w:rPr>
          <w:sz w:val="52"/>
          <w:szCs w:val="52"/>
        </w:rPr>
        <w:t>8</w:t>
      </w:r>
    </w:p>
    <w:p w14:paraId="7CCFA0CF" w14:textId="77777777" w:rsidR="00D51A74" w:rsidRDefault="00D51A74">
      <w:pPr>
        <w:rPr>
          <w:sz w:val="52"/>
          <w:szCs w:val="52"/>
        </w:rPr>
      </w:pPr>
    </w:p>
    <w:p w14:paraId="445911C5" w14:textId="77777777" w:rsidR="00D51A74" w:rsidRDefault="00733956">
      <w:pPr>
        <w:jc w:val="center"/>
      </w:pPr>
      <w:r>
        <w:rPr>
          <w:noProof/>
          <w:lang w:val="en-US" w:eastAsia="nl-NL"/>
        </w:rPr>
        <w:drawing>
          <wp:inline distT="0" distB="0" distL="0" distR="0" wp14:anchorId="78D5755A" wp14:editId="3003E459">
            <wp:extent cx="1904996" cy="1885950"/>
            <wp:effectExtent l="0" t="0" r="4"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04996" cy="1885950"/>
                    </a:xfrm>
                    <a:prstGeom prst="rect">
                      <a:avLst/>
                    </a:prstGeom>
                    <a:noFill/>
                    <a:ln>
                      <a:noFill/>
                      <a:prstDash/>
                    </a:ln>
                  </pic:spPr>
                </pic:pic>
              </a:graphicData>
            </a:graphic>
          </wp:inline>
        </w:drawing>
      </w:r>
    </w:p>
    <w:p w14:paraId="280B940D" w14:textId="77777777" w:rsidR="00D51A74" w:rsidRDefault="00D51A74">
      <w:pPr>
        <w:jc w:val="center"/>
      </w:pPr>
    </w:p>
    <w:p w14:paraId="5F3B7643" w14:textId="77777777" w:rsidR="00D51A74" w:rsidRDefault="00733956">
      <w:pPr>
        <w:jc w:val="center"/>
      </w:pPr>
      <w:r>
        <w:rPr>
          <w:noProof/>
          <w:lang w:val="en-US" w:eastAsia="nl-NL"/>
        </w:rPr>
        <w:drawing>
          <wp:inline distT="0" distB="0" distL="0" distR="0" wp14:anchorId="205BFE7B" wp14:editId="043E677D">
            <wp:extent cx="5760720" cy="1492245"/>
            <wp:effectExtent l="0" t="0" r="0" b="0"/>
            <wp:docPr id="2" name="Afbeelding 2" descr="Afbeelding met teks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492245"/>
                    </a:xfrm>
                    <a:prstGeom prst="rect">
                      <a:avLst/>
                    </a:prstGeom>
                    <a:noFill/>
                    <a:ln>
                      <a:noFill/>
                      <a:prstDash/>
                    </a:ln>
                  </pic:spPr>
                </pic:pic>
              </a:graphicData>
            </a:graphic>
          </wp:inline>
        </w:drawing>
      </w:r>
    </w:p>
    <w:p w14:paraId="0734C362" w14:textId="77777777" w:rsidR="00D51A74" w:rsidRDefault="00D51A74">
      <w:pPr>
        <w:pageBreakBefore/>
      </w:pPr>
    </w:p>
    <w:p w14:paraId="0E382E51" w14:textId="77777777" w:rsidR="00D51A74" w:rsidRDefault="00D51A74"/>
    <w:p w14:paraId="1C55973E" w14:textId="77777777" w:rsidR="00D51A74" w:rsidRDefault="00733956">
      <w:pPr>
        <w:pStyle w:val="Kopvaninhoudsopgave"/>
        <w:outlineLvl w:val="9"/>
      </w:pPr>
      <w:r>
        <w:t>Inhoud</w:t>
      </w:r>
    </w:p>
    <w:p w14:paraId="50A89C67" w14:textId="272CD68D" w:rsidR="00FD3FFA" w:rsidRDefault="00733956">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r>
        <w:rPr>
          <w:rFonts w:ascii="Calibri Light" w:eastAsia="Times New Roman" w:hAnsi="Calibri Light"/>
          <w:color w:val="2F5496"/>
          <w:sz w:val="32"/>
          <w:szCs w:val="32"/>
          <w:lang w:eastAsia="nl-NL"/>
        </w:rPr>
        <w:fldChar w:fldCharType="begin"/>
      </w:r>
      <w:r>
        <w:instrText xml:space="preserve"> TOC \o "1-3" \u \h </w:instrText>
      </w:r>
      <w:r>
        <w:rPr>
          <w:rFonts w:ascii="Calibri Light" w:eastAsia="Times New Roman" w:hAnsi="Calibri Light"/>
          <w:color w:val="2F5496"/>
          <w:sz w:val="32"/>
          <w:szCs w:val="32"/>
          <w:lang w:eastAsia="nl-NL"/>
        </w:rPr>
        <w:fldChar w:fldCharType="separate"/>
      </w:r>
      <w:hyperlink w:anchor="_Toc231233507" w:history="1">
        <w:r w:rsidR="00FD3FFA" w:rsidRPr="00205BF4">
          <w:rPr>
            <w:rStyle w:val="Hyperlink"/>
            <w:noProof/>
          </w:rPr>
          <w:t>1. Voorwoord</w:t>
        </w:r>
        <w:r w:rsidR="00FD3FFA">
          <w:rPr>
            <w:noProof/>
          </w:rPr>
          <w:tab/>
        </w:r>
        <w:r w:rsidR="00FD3FFA">
          <w:rPr>
            <w:noProof/>
          </w:rPr>
          <w:fldChar w:fldCharType="begin"/>
        </w:r>
        <w:r w:rsidR="00FD3FFA">
          <w:rPr>
            <w:noProof/>
          </w:rPr>
          <w:instrText xml:space="preserve"> PAGEREF _Toc231233507 \h </w:instrText>
        </w:r>
        <w:r w:rsidR="00FD3FFA">
          <w:rPr>
            <w:noProof/>
          </w:rPr>
        </w:r>
        <w:r w:rsidR="00FD3FFA">
          <w:rPr>
            <w:noProof/>
          </w:rPr>
          <w:fldChar w:fldCharType="separate"/>
        </w:r>
        <w:r w:rsidR="00FD3FFA">
          <w:rPr>
            <w:noProof/>
          </w:rPr>
          <w:t>3</w:t>
        </w:r>
        <w:r w:rsidR="00FD3FFA">
          <w:rPr>
            <w:noProof/>
          </w:rPr>
          <w:fldChar w:fldCharType="end"/>
        </w:r>
      </w:hyperlink>
    </w:p>
    <w:p w14:paraId="6F850943" w14:textId="0457B4F8" w:rsidR="00FD3FFA" w:rsidRDefault="00FD3FFA">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08" w:history="1">
        <w:r w:rsidRPr="00205BF4">
          <w:rPr>
            <w:rStyle w:val="Hyperlink"/>
            <w:noProof/>
          </w:rPr>
          <w:t>2. Algemene afspraken kledingplan v.v. Zwaluwen</w:t>
        </w:r>
        <w:r>
          <w:rPr>
            <w:noProof/>
          </w:rPr>
          <w:tab/>
        </w:r>
        <w:r>
          <w:rPr>
            <w:noProof/>
          </w:rPr>
          <w:fldChar w:fldCharType="begin"/>
        </w:r>
        <w:r>
          <w:rPr>
            <w:noProof/>
          </w:rPr>
          <w:instrText xml:space="preserve"> PAGEREF _Toc231233508 \h </w:instrText>
        </w:r>
        <w:r>
          <w:rPr>
            <w:noProof/>
          </w:rPr>
        </w:r>
        <w:r>
          <w:rPr>
            <w:noProof/>
          </w:rPr>
          <w:fldChar w:fldCharType="separate"/>
        </w:r>
        <w:r>
          <w:rPr>
            <w:noProof/>
          </w:rPr>
          <w:t>3</w:t>
        </w:r>
        <w:r>
          <w:rPr>
            <w:noProof/>
          </w:rPr>
          <w:fldChar w:fldCharType="end"/>
        </w:r>
      </w:hyperlink>
    </w:p>
    <w:p w14:paraId="5DC1341E" w14:textId="55952951" w:rsidR="00FD3FFA" w:rsidRDefault="00FD3FFA">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09" w:history="1">
        <w:r w:rsidRPr="00205BF4">
          <w:rPr>
            <w:rStyle w:val="Hyperlink"/>
            <w:noProof/>
          </w:rPr>
          <w:t>2.1 Aanschaf en Eigendom (Bruikleenmodel)</w:t>
        </w:r>
        <w:r>
          <w:rPr>
            <w:noProof/>
          </w:rPr>
          <w:tab/>
        </w:r>
        <w:r>
          <w:rPr>
            <w:noProof/>
          </w:rPr>
          <w:fldChar w:fldCharType="begin"/>
        </w:r>
        <w:r>
          <w:rPr>
            <w:noProof/>
          </w:rPr>
          <w:instrText xml:space="preserve"> PAGEREF _Toc231233509 \h </w:instrText>
        </w:r>
        <w:r>
          <w:rPr>
            <w:noProof/>
          </w:rPr>
        </w:r>
        <w:r>
          <w:rPr>
            <w:noProof/>
          </w:rPr>
          <w:fldChar w:fldCharType="separate"/>
        </w:r>
        <w:r>
          <w:rPr>
            <w:noProof/>
          </w:rPr>
          <w:t>3</w:t>
        </w:r>
        <w:r>
          <w:rPr>
            <w:noProof/>
          </w:rPr>
          <w:fldChar w:fldCharType="end"/>
        </w:r>
      </w:hyperlink>
    </w:p>
    <w:p w14:paraId="57F94893" w14:textId="12968B4F" w:rsidR="00FD3FFA" w:rsidRDefault="00FD3FFA">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10" w:history="1">
        <w:r w:rsidRPr="00205BF4">
          <w:rPr>
            <w:rStyle w:val="Hyperlink"/>
            <w:noProof/>
          </w:rPr>
          <w:t>2.2 Uitgifte en Verantwoordelijkheid</w:t>
        </w:r>
        <w:r>
          <w:rPr>
            <w:noProof/>
          </w:rPr>
          <w:tab/>
        </w:r>
        <w:r>
          <w:rPr>
            <w:noProof/>
          </w:rPr>
          <w:fldChar w:fldCharType="begin"/>
        </w:r>
        <w:r>
          <w:rPr>
            <w:noProof/>
          </w:rPr>
          <w:instrText xml:space="preserve"> PAGEREF _Toc231233510 \h </w:instrText>
        </w:r>
        <w:r>
          <w:rPr>
            <w:noProof/>
          </w:rPr>
        </w:r>
        <w:r>
          <w:rPr>
            <w:noProof/>
          </w:rPr>
          <w:fldChar w:fldCharType="separate"/>
        </w:r>
        <w:r>
          <w:rPr>
            <w:noProof/>
          </w:rPr>
          <w:t>4</w:t>
        </w:r>
        <w:r>
          <w:rPr>
            <w:noProof/>
          </w:rPr>
          <w:fldChar w:fldCharType="end"/>
        </w:r>
      </w:hyperlink>
    </w:p>
    <w:p w14:paraId="11621BE7" w14:textId="083221B2" w:rsidR="00FD3FFA" w:rsidRDefault="00FD3FFA">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11" w:history="1">
        <w:r w:rsidRPr="00205BF4">
          <w:rPr>
            <w:rStyle w:val="Hyperlink"/>
            <w:noProof/>
          </w:rPr>
          <w:t>2.3 Logo en Uitstraling</w:t>
        </w:r>
        <w:r>
          <w:rPr>
            <w:noProof/>
          </w:rPr>
          <w:tab/>
        </w:r>
        <w:r>
          <w:rPr>
            <w:noProof/>
          </w:rPr>
          <w:fldChar w:fldCharType="begin"/>
        </w:r>
        <w:r>
          <w:rPr>
            <w:noProof/>
          </w:rPr>
          <w:instrText xml:space="preserve"> PAGEREF _Toc231233511 \h </w:instrText>
        </w:r>
        <w:r>
          <w:rPr>
            <w:noProof/>
          </w:rPr>
        </w:r>
        <w:r>
          <w:rPr>
            <w:noProof/>
          </w:rPr>
          <w:fldChar w:fldCharType="separate"/>
        </w:r>
        <w:r>
          <w:rPr>
            <w:noProof/>
          </w:rPr>
          <w:t>5</w:t>
        </w:r>
        <w:r>
          <w:rPr>
            <w:noProof/>
          </w:rPr>
          <w:fldChar w:fldCharType="end"/>
        </w:r>
      </w:hyperlink>
    </w:p>
    <w:p w14:paraId="7BD520FD" w14:textId="644FDD9B" w:rsidR="00FD3FFA" w:rsidRDefault="00FD3FFA">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12" w:history="1">
        <w:r w:rsidRPr="00205BF4">
          <w:rPr>
            <w:rStyle w:val="Hyperlink"/>
            <w:noProof/>
          </w:rPr>
          <w:t>2.4 Reserveshirts (Uitshirts)</w:t>
        </w:r>
        <w:r>
          <w:rPr>
            <w:noProof/>
          </w:rPr>
          <w:tab/>
        </w:r>
        <w:r>
          <w:rPr>
            <w:noProof/>
          </w:rPr>
          <w:fldChar w:fldCharType="begin"/>
        </w:r>
        <w:r>
          <w:rPr>
            <w:noProof/>
          </w:rPr>
          <w:instrText xml:space="preserve"> PAGEREF _Toc231233512 \h </w:instrText>
        </w:r>
        <w:r>
          <w:rPr>
            <w:noProof/>
          </w:rPr>
        </w:r>
        <w:r>
          <w:rPr>
            <w:noProof/>
          </w:rPr>
          <w:fldChar w:fldCharType="separate"/>
        </w:r>
        <w:r>
          <w:rPr>
            <w:noProof/>
          </w:rPr>
          <w:t>5</w:t>
        </w:r>
        <w:r>
          <w:rPr>
            <w:noProof/>
          </w:rPr>
          <w:fldChar w:fldCharType="end"/>
        </w:r>
      </w:hyperlink>
    </w:p>
    <w:p w14:paraId="3A5F9354" w14:textId="71A0E2D5" w:rsidR="00FD3FFA" w:rsidRDefault="00FD3FFA">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13" w:history="1">
        <w:r w:rsidRPr="00205BF4">
          <w:rPr>
            <w:rStyle w:val="Hyperlink"/>
            <w:noProof/>
          </w:rPr>
          <w:t>2.5 Status van de Kleding</w:t>
        </w:r>
        <w:r>
          <w:rPr>
            <w:noProof/>
          </w:rPr>
          <w:tab/>
        </w:r>
        <w:r>
          <w:rPr>
            <w:noProof/>
          </w:rPr>
          <w:fldChar w:fldCharType="begin"/>
        </w:r>
        <w:r>
          <w:rPr>
            <w:noProof/>
          </w:rPr>
          <w:instrText xml:space="preserve"> PAGEREF _Toc231233513 \h </w:instrText>
        </w:r>
        <w:r>
          <w:rPr>
            <w:noProof/>
          </w:rPr>
        </w:r>
        <w:r>
          <w:rPr>
            <w:noProof/>
          </w:rPr>
          <w:fldChar w:fldCharType="separate"/>
        </w:r>
        <w:r>
          <w:rPr>
            <w:noProof/>
          </w:rPr>
          <w:t>5</w:t>
        </w:r>
        <w:r>
          <w:rPr>
            <w:noProof/>
          </w:rPr>
          <w:fldChar w:fldCharType="end"/>
        </w:r>
      </w:hyperlink>
    </w:p>
    <w:p w14:paraId="7FA3DC72" w14:textId="3E0C9EB5" w:rsidR="00FD3FFA" w:rsidRDefault="00FD3FFA">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14" w:history="1">
        <w:r w:rsidRPr="00205BF4">
          <w:rPr>
            <w:rStyle w:val="Hyperlink"/>
            <w:noProof/>
          </w:rPr>
          <w:t>3. Kleding: Clubkleuren en termijn kledinglijn</w:t>
        </w:r>
        <w:r>
          <w:rPr>
            <w:noProof/>
          </w:rPr>
          <w:tab/>
        </w:r>
        <w:r>
          <w:rPr>
            <w:noProof/>
          </w:rPr>
          <w:fldChar w:fldCharType="begin"/>
        </w:r>
        <w:r>
          <w:rPr>
            <w:noProof/>
          </w:rPr>
          <w:instrText xml:space="preserve"> PAGEREF _Toc231233514 \h </w:instrText>
        </w:r>
        <w:r>
          <w:rPr>
            <w:noProof/>
          </w:rPr>
        </w:r>
        <w:r>
          <w:rPr>
            <w:noProof/>
          </w:rPr>
          <w:fldChar w:fldCharType="separate"/>
        </w:r>
        <w:r>
          <w:rPr>
            <w:noProof/>
          </w:rPr>
          <w:t>5</w:t>
        </w:r>
        <w:r>
          <w:rPr>
            <w:noProof/>
          </w:rPr>
          <w:fldChar w:fldCharType="end"/>
        </w:r>
      </w:hyperlink>
    </w:p>
    <w:p w14:paraId="4C4D06F0" w14:textId="53A5AAF3" w:rsidR="00FD3FFA" w:rsidRDefault="00FD3FFA">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15" w:history="1">
        <w:r w:rsidRPr="00205BF4">
          <w:rPr>
            <w:rStyle w:val="Hyperlink"/>
            <w:noProof/>
          </w:rPr>
          <w:t>4. Verantwoordelijkheden</w:t>
        </w:r>
        <w:r>
          <w:rPr>
            <w:noProof/>
          </w:rPr>
          <w:tab/>
        </w:r>
        <w:r>
          <w:rPr>
            <w:noProof/>
          </w:rPr>
          <w:fldChar w:fldCharType="begin"/>
        </w:r>
        <w:r>
          <w:rPr>
            <w:noProof/>
          </w:rPr>
          <w:instrText xml:space="preserve"> PAGEREF _Toc231233515 \h </w:instrText>
        </w:r>
        <w:r>
          <w:rPr>
            <w:noProof/>
          </w:rPr>
        </w:r>
        <w:r>
          <w:rPr>
            <w:noProof/>
          </w:rPr>
          <w:fldChar w:fldCharType="separate"/>
        </w:r>
        <w:r>
          <w:rPr>
            <w:noProof/>
          </w:rPr>
          <w:t>5</w:t>
        </w:r>
        <w:r>
          <w:rPr>
            <w:noProof/>
          </w:rPr>
          <w:fldChar w:fldCharType="end"/>
        </w:r>
      </w:hyperlink>
    </w:p>
    <w:p w14:paraId="420FF30A" w14:textId="1D27E422" w:rsidR="00FD3FFA" w:rsidRDefault="00FD3FFA">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16" w:history="1">
        <w:r w:rsidRPr="00205BF4">
          <w:rPr>
            <w:rStyle w:val="Hyperlink"/>
            <w:noProof/>
          </w:rPr>
          <w:t>5. Kleding inkoop vanuit v.v. Zwaluwen</w:t>
        </w:r>
        <w:r>
          <w:rPr>
            <w:noProof/>
          </w:rPr>
          <w:tab/>
        </w:r>
        <w:r>
          <w:rPr>
            <w:noProof/>
          </w:rPr>
          <w:fldChar w:fldCharType="begin"/>
        </w:r>
        <w:r>
          <w:rPr>
            <w:noProof/>
          </w:rPr>
          <w:instrText xml:space="preserve"> PAGEREF _Toc231233516 \h </w:instrText>
        </w:r>
        <w:r>
          <w:rPr>
            <w:noProof/>
          </w:rPr>
        </w:r>
        <w:r>
          <w:rPr>
            <w:noProof/>
          </w:rPr>
          <w:fldChar w:fldCharType="separate"/>
        </w:r>
        <w:r>
          <w:rPr>
            <w:noProof/>
          </w:rPr>
          <w:t>6</w:t>
        </w:r>
        <w:r>
          <w:rPr>
            <w:noProof/>
          </w:rPr>
          <w:fldChar w:fldCharType="end"/>
        </w:r>
      </w:hyperlink>
    </w:p>
    <w:p w14:paraId="78EB95E7" w14:textId="0BE95178" w:rsidR="00FD3FFA" w:rsidRDefault="00FD3FFA">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17" w:history="1">
        <w:r w:rsidRPr="00205BF4">
          <w:rPr>
            <w:rStyle w:val="Hyperlink"/>
            <w:noProof/>
          </w:rPr>
          <w:t>6. Sponsoren</w:t>
        </w:r>
        <w:r>
          <w:rPr>
            <w:noProof/>
          </w:rPr>
          <w:tab/>
        </w:r>
        <w:r>
          <w:rPr>
            <w:noProof/>
          </w:rPr>
          <w:fldChar w:fldCharType="begin"/>
        </w:r>
        <w:r>
          <w:rPr>
            <w:noProof/>
          </w:rPr>
          <w:instrText xml:space="preserve"> PAGEREF _Toc231233517 \h </w:instrText>
        </w:r>
        <w:r>
          <w:rPr>
            <w:noProof/>
          </w:rPr>
        </w:r>
        <w:r>
          <w:rPr>
            <w:noProof/>
          </w:rPr>
          <w:fldChar w:fldCharType="separate"/>
        </w:r>
        <w:r>
          <w:rPr>
            <w:noProof/>
          </w:rPr>
          <w:t>6</w:t>
        </w:r>
        <w:r>
          <w:rPr>
            <w:noProof/>
          </w:rPr>
          <w:fldChar w:fldCharType="end"/>
        </w:r>
      </w:hyperlink>
    </w:p>
    <w:p w14:paraId="00E2C5DE" w14:textId="108269CE" w:rsidR="00FD3FFA" w:rsidRDefault="00FD3FFA">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18" w:history="1">
        <w:r w:rsidRPr="00205BF4">
          <w:rPr>
            <w:rStyle w:val="Hyperlink"/>
            <w:noProof/>
          </w:rPr>
          <w:t>7. Procedure gesponsorde kleding</w:t>
        </w:r>
        <w:r>
          <w:rPr>
            <w:noProof/>
          </w:rPr>
          <w:tab/>
        </w:r>
        <w:r>
          <w:rPr>
            <w:noProof/>
          </w:rPr>
          <w:fldChar w:fldCharType="begin"/>
        </w:r>
        <w:r>
          <w:rPr>
            <w:noProof/>
          </w:rPr>
          <w:instrText xml:space="preserve"> PAGEREF _Toc231233518 \h </w:instrText>
        </w:r>
        <w:r>
          <w:rPr>
            <w:noProof/>
          </w:rPr>
        </w:r>
        <w:r>
          <w:rPr>
            <w:noProof/>
          </w:rPr>
          <w:fldChar w:fldCharType="separate"/>
        </w:r>
        <w:r>
          <w:rPr>
            <w:noProof/>
          </w:rPr>
          <w:t>6</w:t>
        </w:r>
        <w:r>
          <w:rPr>
            <w:noProof/>
          </w:rPr>
          <w:fldChar w:fldCharType="end"/>
        </w:r>
      </w:hyperlink>
    </w:p>
    <w:p w14:paraId="16CD8E5F" w14:textId="06FDE42D" w:rsidR="00FD3FFA" w:rsidRDefault="00FD3FFA">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31233519" w:history="1">
        <w:r w:rsidRPr="00205BF4">
          <w:rPr>
            <w:rStyle w:val="Hyperlink"/>
            <w:noProof/>
          </w:rPr>
          <w:t>8. Spelregels voor gebruik van de kleding</w:t>
        </w:r>
        <w:r>
          <w:rPr>
            <w:noProof/>
          </w:rPr>
          <w:tab/>
        </w:r>
        <w:r>
          <w:rPr>
            <w:noProof/>
          </w:rPr>
          <w:fldChar w:fldCharType="begin"/>
        </w:r>
        <w:r>
          <w:rPr>
            <w:noProof/>
          </w:rPr>
          <w:instrText xml:space="preserve"> PAGEREF _Toc231233519 \h </w:instrText>
        </w:r>
        <w:r>
          <w:rPr>
            <w:noProof/>
          </w:rPr>
        </w:r>
        <w:r>
          <w:rPr>
            <w:noProof/>
          </w:rPr>
          <w:fldChar w:fldCharType="separate"/>
        </w:r>
        <w:r>
          <w:rPr>
            <w:noProof/>
          </w:rPr>
          <w:t>7</w:t>
        </w:r>
        <w:r>
          <w:rPr>
            <w:noProof/>
          </w:rPr>
          <w:fldChar w:fldCharType="end"/>
        </w:r>
      </w:hyperlink>
    </w:p>
    <w:p w14:paraId="5823AAA5" w14:textId="66DB993E" w:rsidR="00D51A74" w:rsidRDefault="00733956">
      <w:r>
        <w:fldChar w:fldCharType="end"/>
      </w:r>
    </w:p>
    <w:p w14:paraId="6B566FDA" w14:textId="77777777" w:rsidR="00D51A74" w:rsidRDefault="00D51A74">
      <w:pPr>
        <w:pageBreakBefore/>
      </w:pPr>
    </w:p>
    <w:p w14:paraId="6E0DFE52" w14:textId="77777777" w:rsidR="00D51A74" w:rsidRDefault="00733956">
      <w:pPr>
        <w:pStyle w:val="Kop1"/>
      </w:pPr>
      <w:bookmarkStart w:id="1" w:name="_Toc231233507"/>
      <w:r>
        <w:t>1. Voorwoord</w:t>
      </w:r>
      <w:bookmarkEnd w:id="1"/>
    </w:p>
    <w:p w14:paraId="29E28102" w14:textId="77777777" w:rsidR="00D51A74" w:rsidRDefault="00D51A74">
      <w:pPr>
        <w:jc w:val="both"/>
      </w:pPr>
    </w:p>
    <w:p w14:paraId="717BEEE2" w14:textId="77777777" w:rsidR="00D51A74" w:rsidRDefault="00733956">
      <w:pPr>
        <w:jc w:val="both"/>
      </w:pPr>
      <w:r>
        <w:t>In dit kledingbeleidsplan wordt het te voeren beleid van v</w:t>
      </w:r>
      <w:r w:rsidR="001B64A8">
        <w:t>.v.</w:t>
      </w:r>
      <w:r>
        <w:t xml:space="preserve"> Zwaluwen weergegeven en wordt duidelijkheid verstrekt over kleding, kleuren, verantwoordelijkheden en te hanteren spelregels. Dit plan is voor alle leden te lezen op de website van v</w:t>
      </w:r>
      <w:r w:rsidR="001B64A8">
        <w:t>.</w:t>
      </w:r>
      <w:r>
        <w:t>v</w:t>
      </w:r>
      <w:r w:rsidR="001B64A8">
        <w:t>.</w:t>
      </w:r>
      <w:r>
        <w:t xml:space="preserve"> Zwaluwen.</w:t>
      </w:r>
    </w:p>
    <w:p w14:paraId="3A88470B" w14:textId="77777777" w:rsidR="00D51A74" w:rsidRDefault="00733956">
      <w:pPr>
        <w:jc w:val="both"/>
      </w:pPr>
      <w:r>
        <w:t>Waar in dit plan gesproken wordt over kleding wordt de kleding bedoeld waarin v</w:t>
      </w:r>
      <w:r w:rsidR="001B64A8">
        <w:t>.</w:t>
      </w:r>
      <w:r>
        <w:t>v</w:t>
      </w:r>
      <w:r w:rsidR="001B64A8">
        <w:t>.</w:t>
      </w:r>
      <w:r>
        <w:t xml:space="preserve"> Zwaluwen wordt vertegenwoordigd: de wedstrijdtenues, presentatiekleding en wedstrijdtassen/rugzakken.</w:t>
      </w:r>
    </w:p>
    <w:p w14:paraId="191A3D0D" w14:textId="6E05E0F8" w:rsidR="00D51A74" w:rsidRDefault="00733956">
      <w:pPr>
        <w:jc w:val="both"/>
      </w:pPr>
      <w:r>
        <w:t>v</w:t>
      </w:r>
      <w:r w:rsidR="001B64A8">
        <w:t>.</w:t>
      </w:r>
      <w:r>
        <w:t>v</w:t>
      </w:r>
      <w:r w:rsidR="001B64A8">
        <w:t>.</w:t>
      </w:r>
      <w:r>
        <w:t xml:space="preserve"> Zwaluwen wil als vereniging een professionele uitstraling en daartoe behoort ook uniformiteit en herkenbaarheid in de kleding. Met ingang van het seizoen 2021-2022 zijn we in dit kader met </w:t>
      </w:r>
      <w:proofErr w:type="spellStart"/>
      <w:r>
        <w:t>TeamWear</w:t>
      </w:r>
      <w:proofErr w:type="spellEnd"/>
      <w:r>
        <w:t xml:space="preserve"> Concept </w:t>
      </w:r>
      <w:r w:rsidR="007A5CB9" w:rsidRPr="00A3751C">
        <w:t>en</w:t>
      </w:r>
      <w:r>
        <w:t xml:space="preserve"> enkele sponsors overeengekomen deze professionele uitstraling verder vorm te geven</w:t>
      </w:r>
      <w:r w:rsidR="007A5CB9">
        <w:t xml:space="preserve">. </w:t>
      </w:r>
      <w:r w:rsidR="007A5CB9" w:rsidRPr="00A3751C">
        <w:t>De uitstraling komt tot uiting</w:t>
      </w:r>
      <w:r w:rsidR="007A5CB9">
        <w:t xml:space="preserve"> </w:t>
      </w:r>
      <w:r>
        <w:t>door het voeren van hun bedrijfsnamen op de wedstrijdtenues, presentatiekleding en wedstrijdtassen/rugzakken. Vanzelfsprekend is dit beleidsplan een dynamisch document wat betekent dat het op details zou kunnen afwijken van de werkelijkheid. Indien dit het geval is, is het dagelijks bestuur hiervan op de hoogte en is dit behandeld in een bestuursvergadering en als zodanig vastgelegd in de notulen.</w:t>
      </w:r>
      <w:r w:rsidR="00C23A0B">
        <w:t xml:space="preserve"> Vanaf het seizoen 2026/2027 is er een update van het kledingbeleidsplan gekomen</w:t>
      </w:r>
      <w:r w:rsidR="007A5CB9">
        <w:t>,</w:t>
      </w:r>
      <w:r w:rsidR="00C23A0B">
        <w:t xml:space="preserve"> daar de kosten van “gratis” sportkleding niet langer </w:t>
      </w:r>
      <w:r w:rsidR="007A5CB9" w:rsidRPr="00A3751C">
        <w:t>is</w:t>
      </w:r>
      <w:r w:rsidR="007A5CB9">
        <w:t xml:space="preserve"> </w:t>
      </w:r>
      <w:r w:rsidR="00C23A0B">
        <w:t>op te brengen</w:t>
      </w:r>
      <w:r w:rsidR="007A5CB9">
        <w:t>.</w:t>
      </w:r>
      <w:r w:rsidR="00C23A0B">
        <w:t xml:space="preserve"> </w:t>
      </w:r>
      <w:r w:rsidR="007A5CB9" w:rsidRPr="00A3751C">
        <w:t>Er is</w:t>
      </w:r>
      <w:r w:rsidR="00C23A0B">
        <w:t xml:space="preserve"> besloten </w:t>
      </w:r>
      <w:r w:rsidR="007A5CB9" w:rsidRPr="00A3751C">
        <w:t>om</w:t>
      </w:r>
      <w:r w:rsidR="00C23A0B">
        <w:t xml:space="preserve"> te gaan naar een model van “bruikleen”. </w:t>
      </w:r>
      <w:r w:rsidR="007A5CB9">
        <w:t>Onder b</w:t>
      </w:r>
      <w:r w:rsidR="00C23A0B" w:rsidRPr="00C23A0B">
        <w:t xml:space="preserve">ruikleen </w:t>
      </w:r>
      <w:r w:rsidR="007A5CB9">
        <w:t xml:space="preserve">wordt verstaan een </w:t>
      </w:r>
      <w:r w:rsidR="00C23A0B" w:rsidRPr="00C23A0B">
        <w:t>vast jaarlijks bedrag</w:t>
      </w:r>
      <w:r w:rsidR="007A5CB9">
        <w:t>, door het lid dat gebruik maakt van de regeling. Voor het lid blij</w:t>
      </w:r>
      <w:r w:rsidR="00C23A0B">
        <w:t xml:space="preserve">ft </w:t>
      </w:r>
      <w:r w:rsidR="007A5CB9">
        <w:t xml:space="preserve">dit </w:t>
      </w:r>
      <w:r w:rsidR="00C23A0B" w:rsidRPr="00C23A0B">
        <w:t>voordelig</w:t>
      </w:r>
      <w:r w:rsidR="007A5CB9">
        <w:t>,</w:t>
      </w:r>
      <w:r w:rsidR="00C23A0B" w:rsidRPr="00C23A0B">
        <w:t xml:space="preserve"> omdat het de hoge aanschafkosten van een volledige uitrusting vervangt door een kleine, gespreide bijdrage. Dankzij de collectieve inkoopkracht van de vereniging profiteer </w:t>
      </w:r>
      <w:r w:rsidR="00DC62E3">
        <w:t>het lid</w:t>
      </w:r>
      <w:r w:rsidR="00C23A0B" w:rsidRPr="00C23A0B">
        <w:t xml:space="preserve"> van </w:t>
      </w:r>
      <w:r w:rsidR="00C23A0B" w:rsidRPr="00A3751C">
        <w:t>schaalvoordeel</w:t>
      </w:r>
      <w:r w:rsidR="007A5CB9" w:rsidRPr="00A3751C">
        <w:t xml:space="preserve"> </w:t>
      </w:r>
      <w:r w:rsidR="00C23A0B" w:rsidRPr="00A3751C">
        <w:t xml:space="preserve">en </w:t>
      </w:r>
      <w:r w:rsidR="007A5CB9" w:rsidRPr="00A3751C">
        <w:t xml:space="preserve">maakt </w:t>
      </w:r>
      <w:r w:rsidR="00C23A0B" w:rsidRPr="00A3751C">
        <w:t>sponsoring</w:t>
      </w:r>
      <w:r w:rsidR="007A5CB9" w:rsidRPr="00A3751C">
        <w:t xml:space="preserve"> van teams mogelijk</w:t>
      </w:r>
      <w:r w:rsidR="007A5CB9">
        <w:t>. Tegelijkertijd heeft het lid het voordeel dat</w:t>
      </w:r>
      <w:r w:rsidR="00C23A0B" w:rsidRPr="00C23A0B">
        <w:t xml:space="preserve"> bij een groeispurt of slijtage</w:t>
      </w:r>
      <w:r w:rsidR="00F21480">
        <w:t xml:space="preserve"> </w:t>
      </w:r>
      <w:r w:rsidR="00F21480" w:rsidRPr="00F21480">
        <w:t>door gebruik</w:t>
      </w:r>
      <w:r w:rsidR="00C23A0B" w:rsidRPr="00C23A0B">
        <w:t xml:space="preserve"> eenvoudig kleding </w:t>
      </w:r>
      <w:r w:rsidR="007A5CB9">
        <w:t>omgeruild kan worden</w:t>
      </w:r>
      <w:r w:rsidR="007A5CB9" w:rsidRPr="00A3751C">
        <w:t xml:space="preserve">, </w:t>
      </w:r>
      <w:r w:rsidR="00C23A0B" w:rsidRPr="00A3751C">
        <w:t xml:space="preserve">zonder </w:t>
      </w:r>
      <w:r w:rsidR="00DC62E3" w:rsidRPr="00A3751C">
        <w:t>extra kosten te</w:t>
      </w:r>
      <w:r w:rsidR="00C23A0B" w:rsidRPr="00A3751C">
        <w:t xml:space="preserve"> betalen.</w:t>
      </w:r>
      <w:r w:rsidR="00C23A0B" w:rsidRPr="00C23A0B">
        <w:t xml:space="preserve"> </w:t>
      </w:r>
      <w:r w:rsidR="00DC62E3">
        <w:t>Het lid</w:t>
      </w:r>
      <w:r w:rsidR="00C23A0B" w:rsidRPr="00C23A0B">
        <w:t xml:space="preserve"> </w:t>
      </w:r>
      <w:r w:rsidR="00DC62E3">
        <w:t>is</w:t>
      </w:r>
      <w:r w:rsidR="00C23A0B" w:rsidRPr="00C23A0B">
        <w:t xml:space="preserve"> hierdoor verzekerd van een kwalitatief en uniform tenue, zonder dat </w:t>
      </w:r>
      <w:r w:rsidR="00DC62E3">
        <w:t>men</w:t>
      </w:r>
      <w:r w:rsidR="00C23A0B" w:rsidRPr="00C23A0B">
        <w:t xml:space="preserve"> zelf telkens </w:t>
      </w:r>
      <w:r w:rsidR="00C23A0B">
        <w:t xml:space="preserve">grote </w:t>
      </w:r>
      <w:r w:rsidR="00C23A0B" w:rsidRPr="00C23A0B">
        <w:t xml:space="preserve">investeringen </w:t>
      </w:r>
      <w:r w:rsidR="00DC62E3">
        <w:t>moet</w:t>
      </w:r>
      <w:r w:rsidR="00C23A0B" w:rsidRPr="00C23A0B">
        <w:t xml:space="preserve"> doen in kleding die je na een seizoen vaak alweer ontgroeid bent.</w:t>
      </w:r>
    </w:p>
    <w:p w14:paraId="69D712E5" w14:textId="77777777" w:rsidR="00DC62E3" w:rsidRDefault="00DC62E3">
      <w:pPr>
        <w:jc w:val="both"/>
      </w:pPr>
    </w:p>
    <w:p w14:paraId="1EA4DD36" w14:textId="7E36FC88" w:rsidR="00D51A74" w:rsidRDefault="00733956">
      <w:pPr>
        <w:pStyle w:val="Kop1"/>
      </w:pPr>
      <w:bookmarkStart w:id="2" w:name="_Toc231233508"/>
      <w:r>
        <w:t>2. Algemene afspraken</w:t>
      </w:r>
      <w:r w:rsidR="00572794">
        <w:t xml:space="preserve"> kledingplan v.v. Zwaluwen</w:t>
      </w:r>
      <w:bookmarkEnd w:id="2"/>
    </w:p>
    <w:p w14:paraId="55E2FE3A" w14:textId="77777777" w:rsidR="007161A0" w:rsidRDefault="007161A0" w:rsidP="00C6239D">
      <w:pPr>
        <w:jc w:val="both"/>
      </w:pPr>
    </w:p>
    <w:p w14:paraId="139859F4" w14:textId="1A65FE8C" w:rsidR="00572794" w:rsidRPr="00572794" w:rsidRDefault="00572794" w:rsidP="00C6239D">
      <w:pPr>
        <w:jc w:val="both"/>
      </w:pPr>
      <w:r w:rsidRPr="00572794">
        <w:t>Bij v.v. Zwaluwen streven we naar een uniforme en representatieve uitstraling. Daarom gelden de volgende regels voor onze wedstrijdkleding:</w:t>
      </w:r>
    </w:p>
    <w:p w14:paraId="0E1FF40F" w14:textId="2F9D7B03" w:rsidR="00572794" w:rsidRDefault="00572794" w:rsidP="007161A0">
      <w:pPr>
        <w:pStyle w:val="Kop2"/>
      </w:pPr>
      <w:bookmarkStart w:id="3" w:name="_Toc231233509"/>
      <w:r w:rsidRPr="00572794">
        <w:t>2.1</w:t>
      </w:r>
      <w:r w:rsidR="007161A0">
        <w:t xml:space="preserve"> </w:t>
      </w:r>
      <w:r w:rsidR="007161A0" w:rsidRPr="007161A0">
        <w:t>Aanschaf en Eigendom (Bruikleenmodel)</w:t>
      </w:r>
      <w:bookmarkEnd w:id="3"/>
    </w:p>
    <w:p w14:paraId="0DF8BC7D" w14:textId="77777777" w:rsidR="003B4BA7" w:rsidRDefault="003B4BA7" w:rsidP="003B4BA7">
      <w:pPr>
        <w:jc w:val="both"/>
      </w:pPr>
      <w:r>
        <w:t>Met ingang van het seizoen 2026/2027 hanteert v.v. Zwaluwen een uniform bruikleenmodel voor alle spelende leden. Het onderscheid tussen zelfaanschaf en sponsoring komt hiermee te vervallen.</w:t>
      </w:r>
    </w:p>
    <w:p w14:paraId="4EEBA43B" w14:textId="77777777" w:rsidR="007161A0" w:rsidRDefault="007161A0" w:rsidP="007161A0">
      <w:pPr>
        <w:numPr>
          <w:ilvl w:val="0"/>
          <w:numId w:val="1"/>
        </w:numPr>
        <w:jc w:val="both"/>
      </w:pPr>
      <w:r w:rsidRPr="007161A0">
        <w:rPr>
          <w:b/>
          <w:bCs/>
        </w:rPr>
        <w:t>Vaste Bijdrage:</w:t>
      </w:r>
      <w:r w:rsidRPr="007161A0">
        <w:t xml:space="preserve"> Ieder spelend lid betaalt een vaste bijdrage van </w:t>
      </w:r>
      <w:r w:rsidRPr="007161A0">
        <w:rPr>
          <w:b/>
          <w:bCs/>
        </w:rPr>
        <w:t>€25 per verenigingsjaar</w:t>
      </w:r>
      <w:r w:rsidRPr="007161A0">
        <w:t>. Deze bijdrage wordt gelijktijdig met de contributie geïnd en geeft recht op het gebruik van het officiële wedstrijdtenue.</w:t>
      </w:r>
    </w:p>
    <w:p w14:paraId="53D83135" w14:textId="015AB4F6" w:rsidR="00986E91" w:rsidRPr="00986E91" w:rsidRDefault="00986E91" w:rsidP="007161A0">
      <w:pPr>
        <w:numPr>
          <w:ilvl w:val="0"/>
          <w:numId w:val="1"/>
        </w:numPr>
        <w:jc w:val="both"/>
      </w:pPr>
      <w:r w:rsidRPr="00986E91">
        <w:t xml:space="preserve">De jaarlijkse bijdrage van €25 geeft recht op het gebruik van het </w:t>
      </w:r>
      <w:r w:rsidRPr="00986E91">
        <w:rPr>
          <w:b/>
          <w:bCs/>
        </w:rPr>
        <w:t>wedstrijdshirt</w:t>
      </w:r>
    </w:p>
    <w:p w14:paraId="27769900" w14:textId="5682E394" w:rsidR="00986E91" w:rsidRPr="007161A0" w:rsidRDefault="00986E91" w:rsidP="00986E91">
      <w:pPr>
        <w:numPr>
          <w:ilvl w:val="1"/>
          <w:numId w:val="1"/>
        </w:numPr>
        <w:jc w:val="both"/>
      </w:pPr>
      <w:r w:rsidRPr="00986E91">
        <w:t>Broekje en Sokken: Dit is de verantwoordelijkheid van de speler zelf. Ze kopen dit zelf in de webshop (voorzien van logo</w:t>
      </w:r>
      <w:proofErr w:type="gramStart"/>
      <w:r w:rsidRPr="00986E91">
        <w:t>) ,</w:t>
      </w:r>
      <w:proofErr w:type="gramEnd"/>
      <w:r w:rsidRPr="00986E91">
        <w:t xml:space="preserve"> óf ze krijgen het uitgereikt als het team een sponsor heeft die de hele set heeft betaald.</w:t>
      </w:r>
    </w:p>
    <w:p w14:paraId="4108425A" w14:textId="71CCCBF6" w:rsidR="007161A0" w:rsidRPr="00A3751C" w:rsidRDefault="007161A0" w:rsidP="007161A0">
      <w:pPr>
        <w:numPr>
          <w:ilvl w:val="0"/>
          <w:numId w:val="1"/>
        </w:numPr>
        <w:jc w:val="both"/>
      </w:pPr>
      <w:r w:rsidRPr="00A3751C">
        <w:rPr>
          <w:b/>
          <w:bCs/>
        </w:rPr>
        <w:t>Eigendom v.v. Zwaluwen:</w:t>
      </w:r>
      <w:r w:rsidRPr="00A3751C">
        <w:t xml:space="preserve"> Alle</w:t>
      </w:r>
      <w:r w:rsidR="007A6A81">
        <w:t xml:space="preserve"> “door Zwaluwen’</w:t>
      </w:r>
      <w:r w:rsidRPr="00A3751C">
        <w:t xml:space="preserve"> </w:t>
      </w:r>
      <w:r w:rsidR="00570EAD">
        <w:t xml:space="preserve">uitgeleverde </w:t>
      </w:r>
      <w:r w:rsidRPr="00A3751C">
        <w:t xml:space="preserve">wedstrijdkleding (shirt, broek) blijft te allen tijde juridisch en feitelijk eigendom van v.v. Zwaluwen. De kleding wordt aan het </w:t>
      </w:r>
      <w:r w:rsidRPr="00A3751C">
        <w:lastRenderedPageBreak/>
        <w:t>lid (of het team) uitsluitend in bruikleen gesteld voor de duur van het lidmaatschap of het lopende seizoen.</w:t>
      </w:r>
    </w:p>
    <w:p w14:paraId="2B67EFFF" w14:textId="77777777" w:rsidR="00DC62E3" w:rsidRPr="00A3751C" w:rsidRDefault="00DC62E3" w:rsidP="00DC62E3">
      <w:pPr>
        <w:pStyle w:val="Lijstalinea"/>
        <w:numPr>
          <w:ilvl w:val="1"/>
          <w:numId w:val="1"/>
        </w:numPr>
      </w:pPr>
      <w:r w:rsidRPr="00A3751C">
        <w:rPr>
          <w:b/>
          <w:bCs/>
        </w:rPr>
        <w:t>Voorwaarde</w:t>
      </w:r>
      <w:r w:rsidRPr="00A3751C">
        <w:t>:</w:t>
      </w:r>
      <w:r w:rsidRPr="00A3751C">
        <w:tab/>
      </w:r>
      <w:proofErr w:type="gramStart"/>
      <w:r w:rsidRPr="00A3751C">
        <w:t>Indien</w:t>
      </w:r>
      <w:proofErr w:type="gramEnd"/>
      <w:r w:rsidRPr="00A3751C">
        <w:t xml:space="preserve"> een team een sponsor heeft, worden deze tenues voorzien van de betreffende uitingen, maar blijven de voorwaarden van het bruikleenmodel ongewijzigd.</w:t>
      </w:r>
    </w:p>
    <w:p w14:paraId="71870E35" w14:textId="72822829" w:rsidR="007161A0" w:rsidRPr="007161A0" w:rsidRDefault="007161A0" w:rsidP="007161A0">
      <w:pPr>
        <w:numPr>
          <w:ilvl w:val="0"/>
          <w:numId w:val="1"/>
        </w:numPr>
        <w:jc w:val="both"/>
      </w:pPr>
      <w:r w:rsidRPr="007161A0">
        <w:rPr>
          <w:b/>
          <w:bCs/>
        </w:rPr>
        <w:t>Verplichting:</w:t>
      </w:r>
      <w:r w:rsidRPr="007161A0">
        <w:t xml:space="preserve"> Ieder geregistreerd spelend lid is verplicht deel te nemen aan dit kledingplan en de bijbehorende jaarlijkse bijdrage van €25 te voldoen.</w:t>
      </w:r>
      <w:r w:rsidR="00986E91">
        <w:t xml:space="preserve"> </w:t>
      </w:r>
      <w:r w:rsidR="00986E91" w:rsidRPr="00986E91">
        <w:t>Deze bijdrage geeft uitsluitend recht op het gebruik van het officiële v.v. Zwaluwen wedstrijdshirt, dat via het bruikleenmodel ter beschikking wordt gesteld</w:t>
      </w:r>
      <w:r w:rsidR="00986E91">
        <w:t>.</w:t>
      </w:r>
      <w:r w:rsidRPr="007161A0">
        <w:t xml:space="preserve"> Het is strikt verboden om in niet-officiële v.v. Zwaluwen kleding aan wedstrijden deel te nemen.</w:t>
      </w:r>
    </w:p>
    <w:p w14:paraId="7BEA014A" w14:textId="77777777" w:rsidR="007161A0" w:rsidRPr="007161A0" w:rsidRDefault="007161A0" w:rsidP="007161A0"/>
    <w:p w14:paraId="697117C6" w14:textId="77777777" w:rsidR="00572794" w:rsidRDefault="00572794" w:rsidP="007161A0">
      <w:pPr>
        <w:pStyle w:val="Kop2"/>
      </w:pPr>
      <w:bookmarkStart w:id="4" w:name="_Toc231233510"/>
      <w:r w:rsidRPr="00572794">
        <w:t>2.2 Uitgifte en Verantwoordelijkheid</w:t>
      </w:r>
      <w:bookmarkEnd w:id="4"/>
    </w:p>
    <w:p w14:paraId="38B25073" w14:textId="7643702A" w:rsidR="00961889" w:rsidRPr="00961889" w:rsidRDefault="00961889" w:rsidP="00961889">
      <w:pPr>
        <w:jc w:val="both"/>
      </w:pPr>
      <w:r w:rsidRPr="00961889">
        <w:t xml:space="preserve">v.v. Zwaluwen hanteert een hybride uitgiftemodel. Voor persoonsgebonden kleding (zoals </w:t>
      </w:r>
      <w:r>
        <w:t>shirt/</w:t>
      </w:r>
      <w:r w:rsidRPr="00961889">
        <w:t xml:space="preserve">trainingspakken/rugzakken) tekent de speler (of diens ouder/verzorger bij minderjarigen) individueel voor ontvangst. Voor </w:t>
      </w:r>
      <w:proofErr w:type="spellStart"/>
      <w:r w:rsidRPr="00961889">
        <w:t>teamgebonden</w:t>
      </w:r>
      <w:proofErr w:type="spellEnd"/>
      <w:r w:rsidRPr="00961889">
        <w:t xml:space="preserve"> kleding (gesponsorde wedstrijdshirts in teamtassen) tekent de teamleider/trainer voor de gehele inhoud van de tas.</w:t>
      </w:r>
    </w:p>
    <w:p w14:paraId="62D5AD99" w14:textId="30A0DCAD" w:rsidR="007161A0" w:rsidRDefault="007161A0" w:rsidP="00C6239D">
      <w:pPr>
        <w:jc w:val="both"/>
      </w:pPr>
      <w:r w:rsidRPr="007161A0">
        <w:t xml:space="preserve">Ontvangst &amp; Registratie: </w:t>
      </w:r>
      <w:r w:rsidR="00100B8E" w:rsidRPr="00100B8E">
        <w:t xml:space="preserve">Ontvangst &amp; Registratie: De speler ontvangt het persoonsgebonden materiaal en tekent het ontvangstformulier v.v. Zwaluwen. Voor jeugdleden onder de 18 jaar is de handtekening van een ouder of wettelijke verzorger verplicht. De vereniging registreert welk uniek </w:t>
      </w:r>
      <w:proofErr w:type="spellStart"/>
      <w:r w:rsidR="00100B8E" w:rsidRPr="00100B8E">
        <w:t>setnummer</w:t>
      </w:r>
      <w:proofErr w:type="spellEnd"/>
      <w:r w:rsidR="00100B8E" w:rsidRPr="00100B8E">
        <w:t xml:space="preserve"> aan de speler of het team is gekoppeld voor een heldere administratie. </w:t>
      </w:r>
      <w:r w:rsidRPr="007161A0">
        <w:t>Bij de uitgifte van (gesponsorde) teamtassen ondertekent de leider of trainer het officiële Ontvangstformulier v.v. Zwaluwen Kledingplan.</w:t>
      </w:r>
    </w:p>
    <w:p w14:paraId="647FCDFB" w14:textId="2C019036" w:rsidR="00100B8E" w:rsidRDefault="00100B8E" w:rsidP="00100B8E">
      <w:pPr>
        <w:jc w:val="both"/>
      </w:pPr>
      <w:r>
        <w:t>Definitie Tassen en Uitgifte: Binnen dit reglement wordt onderscheid gemaakt tussen twee soorten tassen:</w:t>
      </w:r>
    </w:p>
    <w:p w14:paraId="160DFD5D" w14:textId="77777777" w:rsidR="00100B8E" w:rsidRDefault="00100B8E" w:rsidP="00100B8E">
      <w:pPr>
        <w:jc w:val="both"/>
      </w:pPr>
      <w:r>
        <w:t xml:space="preserve">1. De </w:t>
      </w:r>
      <w:proofErr w:type="spellStart"/>
      <w:r>
        <w:t>Teamtas</w:t>
      </w:r>
      <w:proofErr w:type="spellEnd"/>
      <w:r>
        <w:t xml:space="preserve"> (</w:t>
      </w:r>
      <w:proofErr w:type="spellStart"/>
      <w:r>
        <w:t>Wastas</w:t>
      </w:r>
      <w:proofErr w:type="spellEnd"/>
      <w:r>
        <w:t xml:space="preserve">): Dit is de centrale tas waarin de wedstrijdshirts per elftal zijn opgeborgen. Bij de uitgifte van deze </w:t>
      </w:r>
      <w:proofErr w:type="spellStart"/>
      <w:r>
        <w:t>teamtas</w:t>
      </w:r>
      <w:proofErr w:type="spellEnd"/>
      <w:r>
        <w:t xml:space="preserve"> ondertekent de leider of trainer het officiële Ontvangstformulier v.v. Zwaluwen Kledingplan.</w:t>
      </w:r>
    </w:p>
    <w:p w14:paraId="00009F4A" w14:textId="31BD90D5" w:rsidR="00100B8E" w:rsidRDefault="00100B8E" w:rsidP="00100B8E">
      <w:pPr>
        <w:jc w:val="both"/>
      </w:pPr>
      <w:r>
        <w:t xml:space="preserve">2. De </w:t>
      </w:r>
      <w:proofErr w:type="gramStart"/>
      <w:r>
        <w:t>Wedstrijdtas /</w:t>
      </w:r>
      <w:proofErr w:type="gramEnd"/>
      <w:r>
        <w:t xml:space="preserve"> Rugzak: Dit betreft een individuele tas die persoonsgebonden is (bijvoorbeeld bij aanschaf via de webshop of bij individuele sponsoruitgifte). Hiervoor tekent de speler (of ouder) afzonderlijk bij ontvangst.</w:t>
      </w:r>
    </w:p>
    <w:p w14:paraId="52361DA9" w14:textId="476482D8" w:rsidR="00572794" w:rsidRPr="00572794" w:rsidRDefault="00572794" w:rsidP="00C6239D">
      <w:pPr>
        <w:jc w:val="both"/>
      </w:pPr>
      <w:r w:rsidRPr="00572794">
        <w:t>Beheer: Het behoud van de kleding is een gezamenlijke verantwoordelijkheid van spelers, ouders en begeleiding.</w:t>
      </w:r>
      <w:r w:rsidR="00077743">
        <w:t xml:space="preserve"> </w:t>
      </w:r>
      <w:r w:rsidR="00077743" w:rsidRPr="00077743">
        <w:t>De speler is gedurende het seizoen verantwoordelijk voor het netjes wassen en onderhouden van de kleding volgens de clubvoorschriften.</w:t>
      </w:r>
    </w:p>
    <w:p w14:paraId="48FA65C4" w14:textId="77777777" w:rsidR="00572794" w:rsidRDefault="00572794" w:rsidP="00C6239D">
      <w:pPr>
        <w:jc w:val="both"/>
      </w:pPr>
      <w:r w:rsidRPr="00572794">
        <w:t>Aanspreekpunt: De leider van het team is gedurende het seizoen het eerste aanspreekpunt voor vragen of problemen met het kledingpakket.</w:t>
      </w:r>
    </w:p>
    <w:p w14:paraId="68FFF64B" w14:textId="62696BFF" w:rsidR="007161A0" w:rsidRDefault="00A3751C" w:rsidP="007161A0">
      <w:pPr>
        <w:jc w:val="both"/>
      </w:pPr>
      <w:r>
        <w:t>Seizoen afsluiting</w:t>
      </w:r>
      <w:r w:rsidR="007161A0">
        <w:t xml:space="preserve"> &amp; Controle: Aan het einde van het seizoen wordt alle kleding ingeleverd voor de jaarlijkse inventarisatie</w:t>
      </w:r>
      <w:r w:rsidR="00100B8E">
        <w:t xml:space="preserve"> gebaseerd op het </w:t>
      </w:r>
      <w:r w:rsidR="00100B8E" w:rsidRPr="00100B8E">
        <w:t>hybride uitgiftemodel</w:t>
      </w:r>
      <w:r w:rsidR="007161A0">
        <w:t>. Bij het niet (volledig) inleveren van het pakket</w:t>
      </w:r>
      <w:r w:rsidR="00DC62E3">
        <w:t xml:space="preserve">, </w:t>
      </w:r>
      <w:r w:rsidR="00DC62E3" w:rsidRPr="00A3751C">
        <w:t>of bij beschadiging/</w:t>
      </w:r>
      <w:r w:rsidRPr="00A3751C">
        <w:t>vernieling</w:t>
      </w:r>
      <w:r>
        <w:t>, wordt</w:t>
      </w:r>
      <w:r w:rsidR="007161A0">
        <w:t xml:space="preserve"> de vervangingswaarde in rekening gebracht om het kledingfonds dekkend te houden.</w:t>
      </w:r>
    </w:p>
    <w:p w14:paraId="28F7CDB5" w14:textId="7CECDAD6" w:rsidR="007161A0" w:rsidRPr="00572794" w:rsidRDefault="007161A0" w:rsidP="007161A0">
      <w:pPr>
        <w:jc w:val="both"/>
      </w:pPr>
      <w:r>
        <w:t>Herinvestering: De vereniging gebruikt de totale opbrengst van alle bijdrages uitsluitend om versleten items te vervangen en de voorraad voor het nieuwe seizoen aan te vullen, zodat de kwaliteit van de tenues gewaarborgd blijft.</w:t>
      </w:r>
    </w:p>
    <w:p w14:paraId="4213E47C" w14:textId="77777777" w:rsidR="00572794" w:rsidRPr="00572794" w:rsidRDefault="00572794" w:rsidP="007161A0">
      <w:pPr>
        <w:pStyle w:val="Kop2"/>
      </w:pPr>
      <w:bookmarkStart w:id="5" w:name="_Toc231233511"/>
      <w:r w:rsidRPr="00572794">
        <w:lastRenderedPageBreak/>
        <w:t>2.3 Logo en Uitstraling</w:t>
      </w:r>
      <w:bookmarkEnd w:id="5"/>
    </w:p>
    <w:p w14:paraId="3FB73F08" w14:textId="77777777" w:rsidR="00253857" w:rsidRPr="00253857" w:rsidRDefault="00253857" w:rsidP="00253857">
      <w:pPr>
        <w:jc w:val="both"/>
      </w:pPr>
      <w:r w:rsidRPr="00253857">
        <w:t>Alle kleding die via de vereniging of de officiële webshop wordt verkregen, wordt altijd voorzien van het officiële v.v. Zwaluwen logo. Dit waarborgt de professionele uitstraling en uniformiteit. Het is niet toegestaan eigen bedrukkingen of logo's op de bruikleenkleding aan te brengen.</w:t>
      </w:r>
    </w:p>
    <w:p w14:paraId="2B5BF28C" w14:textId="6AFB6026" w:rsidR="00572794" w:rsidRPr="00572794" w:rsidRDefault="00572794" w:rsidP="00DC62E3">
      <w:pPr>
        <w:pStyle w:val="Kop2"/>
      </w:pPr>
      <w:bookmarkStart w:id="6" w:name="_Toc231233512"/>
      <w:r w:rsidRPr="00572794">
        <w:t>2.4 Reserveshirts (Uitshirts)</w:t>
      </w:r>
      <w:bookmarkEnd w:id="6"/>
    </w:p>
    <w:p w14:paraId="0174BB2E" w14:textId="1B287779" w:rsidR="00572794" w:rsidRPr="00572794" w:rsidRDefault="00572794" w:rsidP="00C6239D">
      <w:pPr>
        <w:jc w:val="both"/>
      </w:pPr>
      <w:r w:rsidRPr="00572794">
        <w:t>Reserveshirts worden beschikbaar gesteld door de vereniging wanneer:</w:t>
      </w:r>
    </w:p>
    <w:p w14:paraId="32E7FD8F" w14:textId="77777777" w:rsidR="00572794" w:rsidRPr="00572794" w:rsidRDefault="00572794" w:rsidP="00DC62E3">
      <w:pPr>
        <w:pStyle w:val="Lijstalinea"/>
        <w:numPr>
          <w:ilvl w:val="0"/>
          <w:numId w:val="3"/>
        </w:numPr>
        <w:jc w:val="both"/>
      </w:pPr>
      <w:r w:rsidRPr="00572794">
        <w:t>v.v. Zwaluwen thuis speelt tegen een tegenstander met een (deels) zwart-wit tenue.</w:t>
      </w:r>
    </w:p>
    <w:p w14:paraId="0B712594" w14:textId="77777777" w:rsidR="00572794" w:rsidRDefault="00572794" w:rsidP="00DC62E3">
      <w:pPr>
        <w:pStyle w:val="Lijstalinea"/>
        <w:numPr>
          <w:ilvl w:val="0"/>
          <w:numId w:val="3"/>
        </w:numPr>
        <w:jc w:val="both"/>
      </w:pPr>
      <w:r w:rsidRPr="00572794">
        <w:t>De scheidsrechter beslist dat de kleuren van beide teams te veel op elkaar lijken.</w:t>
      </w:r>
    </w:p>
    <w:p w14:paraId="7055F2F9" w14:textId="05ABF121" w:rsidR="009A7BD3" w:rsidRDefault="009A7BD3" w:rsidP="009A7BD3">
      <w:pPr>
        <w:jc w:val="both"/>
      </w:pPr>
      <w:r w:rsidRPr="009A7BD3">
        <w:t xml:space="preserve">Aanvraagtermijn: De teamleider is er verantwoordelijk voor om het risico op een kleurconflict tijdig te controleren. Een aanvraag voor een centrale </w:t>
      </w:r>
      <w:proofErr w:type="spellStart"/>
      <w:r w:rsidRPr="009A7BD3">
        <w:t>reserveset</w:t>
      </w:r>
      <w:proofErr w:type="spellEnd"/>
      <w:r w:rsidRPr="009A7BD3">
        <w:t xml:space="preserve"> dient uiterlijk 48 uur voor aanvang van de wedstrijd schriftelijk of digitaal te worden ingediend. Aanvragen kort voor de wedstrijd kunnen logistiek niet </w:t>
      </w:r>
      <w:r>
        <w:t xml:space="preserve">altijd </w:t>
      </w:r>
      <w:r w:rsidRPr="009A7BD3">
        <w:t>worden gehonoreerd.</w:t>
      </w:r>
      <w:r>
        <w:t xml:space="preserve"> In dat geval zullen er hesjes beschikbaar zijn voor het onderscheid van teams.</w:t>
      </w:r>
    </w:p>
    <w:p w14:paraId="40B10AE6" w14:textId="77777777" w:rsidR="009A7BD3" w:rsidRDefault="009A7BD3" w:rsidP="009A7BD3">
      <w:pPr>
        <w:jc w:val="both"/>
      </w:pPr>
    </w:p>
    <w:p w14:paraId="45430FB1" w14:textId="77777777" w:rsidR="00572794" w:rsidRPr="00572794" w:rsidRDefault="00572794" w:rsidP="007161A0">
      <w:pPr>
        <w:pStyle w:val="Kop2"/>
      </w:pPr>
      <w:bookmarkStart w:id="7" w:name="_Toc231233513"/>
      <w:r w:rsidRPr="00572794">
        <w:t>2.5 Status van de Kleding</w:t>
      </w:r>
      <w:bookmarkEnd w:id="7"/>
    </w:p>
    <w:p w14:paraId="5B5D935B" w14:textId="3D6BC785" w:rsidR="00562F33" w:rsidRDefault="00572794" w:rsidP="00C6239D">
      <w:pPr>
        <w:jc w:val="both"/>
      </w:pPr>
      <w:r w:rsidRPr="00572794">
        <w:t>Gesponsorde kleding/Teamtassen: Deze zijn en blijven te allen tijde eigendom van v.v. Zwaluwen. Aan het einde van het seizoen (of bij beëindiging van het lidmaatschap) dient deze kleding compleet en in goede staat te worden ingeleverd.</w:t>
      </w:r>
    </w:p>
    <w:p w14:paraId="5D9BE11A" w14:textId="77777777" w:rsidR="007161A0" w:rsidRDefault="007161A0" w:rsidP="00C6239D">
      <w:pPr>
        <w:jc w:val="both"/>
      </w:pPr>
    </w:p>
    <w:p w14:paraId="7CB3B3E6" w14:textId="75E1328F" w:rsidR="00D51A74" w:rsidRPr="008F7F73" w:rsidRDefault="00733956">
      <w:pPr>
        <w:pStyle w:val="Kop1"/>
      </w:pPr>
      <w:bookmarkStart w:id="8" w:name="_Toc231233514"/>
      <w:r w:rsidRPr="008F7F73">
        <w:t>3. Kleding: Clubkleuren en termijn kledinglijn</w:t>
      </w:r>
      <w:bookmarkEnd w:id="8"/>
    </w:p>
    <w:p w14:paraId="1509850E" w14:textId="77777777" w:rsidR="00D51A74" w:rsidRDefault="00D51A74"/>
    <w:p w14:paraId="29421F5D" w14:textId="77777777" w:rsidR="00D51A74" w:rsidRDefault="00733956">
      <w:pPr>
        <w:jc w:val="both"/>
      </w:pPr>
      <w:r>
        <w:t>3.1 De clubkleuren van v</w:t>
      </w:r>
      <w:r w:rsidR="001B64A8">
        <w:t>.</w:t>
      </w:r>
      <w:r>
        <w:t>v</w:t>
      </w:r>
      <w:r w:rsidR="001B64A8">
        <w:t>.</w:t>
      </w:r>
      <w:r>
        <w:t xml:space="preserve"> Zwaluwen bestaan uit zwart en wit, </w:t>
      </w:r>
      <w:proofErr w:type="gramStart"/>
      <w:r>
        <w:t>conform</w:t>
      </w:r>
      <w:proofErr w:type="gramEnd"/>
      <w:r>
        <w:t xml:space="preserve"> de beschrijving in het huishoudelijk reglement.</w:t>
      </w:r>
    </w:p>
    <w:p w14:paraId="68B9EBE1" w14:textId="77777777" w:rsidR="00D51A74" w:rsidRDefault="00733956">
      <w:pPr>
        <w:jc w:val="both"/>
      </w:pPr>
      <w:r>
        <w:t xml:space="preserve">3.2 Bestuursbesluiten </w:t>
      </w:r>
      <w:proofErr w:type="gramStart"/>
      <w:r>
        <w:t>omtrent</w:t>
      </w:r>
      <w:proofErr w:type="gramEnd"/>
      <w:r>
        <w:t xml:space="preserve"> speeltenues zullen door het bestuur bekend gemaakt worden via de website en zijn bindend voor alle teams binnen de vereniging.</w:t>
      </w:r>
    </w:p>
    <w:p w14:paraId="3F9B0050" w14:textId="77777777" w:rsidR="00D51A74" w:rsidRDefault="00733956">
      <w:r>
        <w:t>3.3 Het bestuur streeft ernaar een redelijke termijn te handhaven voor het voeren van een kledinglijn. Een redelijke termijn wordt op dit moment gesteld op minimaal drie jaar.</w:t>
      </w:r>
    </w:p>
    <w:p w14:paraId="3867D448" w14:textId="77777777" w:rsidR="00D51A74" w:rsidRDefault="00D51A74"/>
    <w:p w14:paraId="0247921F" w14:textId="77777777" w:rsidR="00D51A74" w:rsidRDefault="00733956">
      <w:pPr>
        <w:pStyle w:val="Kop1"/>
      </w:pPr>
      <w:bookmarkStart w:id="9" w:name="_Toc231233515"/>
      <w:r>
        <w:t>4. Verantwoordelijkheden</w:t>
      </w:r>
      <w:bookmarkEnd w:id="9"/>
    </w:p>
    <w:p w14:paraId="0EBD5913" w14:textId="77777777" w:rsidR="00D51A74" w:rsidRDefault="00D51A74">
      <w:pPr>
        <w:jc w:val="both"/>
      </w:pPr>
    </w:p>
    <w:p w14:paraId="110EEF05" w14:textId="77777777" w:rsidR="00D51A74" w:rsidRDefault="00733956">
      <w:pPr>
        <w:jc w:val="both"/>
      </w:pPr>
      <w:r>
        <w:t>4.1 Binnen v</w:t>
      </w:r>
      <w:r w:rsidR="001B64A8">
        <w:t>.</w:t>
      </w:r>
      <w:r>
        <w:t>v</w:t>
      </w:r>
      <w:r w:rsidR="001B64A8">
        <w:t>.</w:t>
      </w:r>
      <w:r>
        <w:t xml:space="preserve"> Zwaluwen</w:t>
      </w:r>
      <w:r w:rsidR="0043183E">
        <w:t xml:space="preserve"> </w:t>
      </w:r>
      <w:r>
        <w:t xml:space="preserve">is - binnen de kaders gesteld door het dagelijks bestuur – de Kledingcommissie verantwoordelijk voor de uitvoering, de inkoop en distributie van de kleding. </w:t>
      </w:r>
    </w:p>
    <w:p w14:paraId="7A03244A" w14:textId="77777777" w:rsidR="009A7BD3" w:rsidRDefault="00733956" w:rsidP="009A7BD3">
      <w:pPr>
        <w:jc w:val="both"/>
      </w:pPr>
      <w:r>
        <w:t xml:space="preserve">4.2 </w:t>
      </w:r>
      <w:r w:rsidR="009A7BD3">
        <w:t xml:space="preserve">Leiders zijn verantwoordelijk voor het toezicht op het correcte gebruik en het onderhoud van de kleding binnen hun team gedurende het seizoen. Aan het einde van het verenigingsjaar zijn zij verantwoordelijk voor de totale inname en inlevering van de </w:t>
      </w:r>
      <w:proofErr w:type="spellStart"/>
      <w:r w:rsidR="009A7BD3">
        <w:t>teamtas</w:t>
      </w:r>
      <w:proofErr w:type="spellEnd"/>
      <w:r w:rsidR="009A7BD3">
        <w:t xml:space="preserve"> (inclusief alle wedstrijdshirts) bij de Kledingcommissie.</w:t>
      </w:r>
    </w:p>
    <w:p w14:paraId="04F45761" w14:textId="068CB48D" w:rsidR="00D51A74" w:rsidRDefault="009A7BD3" w:rsidP="009A7BD3">
      <w:pPr>
        <w:jc w:val="both"/>
      </w:pPr>
      <w:r>
        <w:t xml:space="preserve">Voor persoonsgebonden kledingstukken die individueel aan de spelers zijn uitgereikt (zoals trainingspakken of rugzakken met een uniek </w:t>
      </w:r>
      <w:proofErr w:type="spellStart"/>
      <w:r>
        <w:t>setnummer</w:t>
      </w:r>
      <w:proofErr w:type="spellEnd"/>
      <w:r>
        <w:t>), geldt dat de spelers/ouders zelf verantwoordelijk zijn voor de rechtstreekse inlevering bij de Kledingcommissie, tenzij de Kledingcommissie vooraf expliciet een collectief inlevermoment per team organiseert via de leider.</w:t>
      </w:r>
    </w:p>
    <w:p w14:paraId="2CC8DF6F" w14:textId="77777777" w:rsidR="00D51A74" w:rsidRDefault="00733956">
      <w:pPr>
        <w:jc w:val="both"/>
      </w:pPr>
      <w:r>
        <w:lastRenderedPageBreak/>
        <w:t>4.3 Leiders ondersteunen de Kledingcommissie om een goede en praktische uitvoering mogelijk te maken.</w:t>
      </w:r>
    </w:p>
    <w:p w14:paraId="31306BD5" w14:textId="77777777" w:rsidR="00D51A74" w:rsidRDefault="00733956">
      <w:r>
        <w:t xml:space="preserve">4.4 De eindverantwoordelijkheid </w:t>
      </w:r>
      <w:proofErr w:type="gramStart"/>
      <w:r>
        <w:t>betreffende</w:t>
      </w:r>
      <w:proofErr w:type="gramEnd"/>
      <w:r>
        <w:t xml:space="preserve"> het Kledingplan berust bij het dagelijks bestuur.</w:t>
      </w:r>
    </w:p>
    <w:p w14:paraId="29A5A14C" w14:textId="77777777" w:rsidR="00D51A74" w:rsidRDefault="00D51A74"/>
    <w:p w14:paraId="5229AF0F" w14:textId="16BFEB6E" w:rsidR="00D51A74" w:rsidRDefault="00733956">
      <w:pPr>
        <w:pStyle w:val="Kop1"/>
      </w:pPr>
      <w:bookmarkStart w:id="10" w:name="_Toc231233516"/>
      <w:r>
        <w:t>5. Kleding inkoop</w:t>
      </w:r>
      <w:r w:rsidR="00572794">
        <w:t xml:space="preserve"> vanuit v.v. Zwaluwen</w:t>
      </w:r>
      <w:bookmarkEnd w:id="10"/>
    </w:p>
    <w:p w14:paraId="242DB31C" w14:textId="77777777" w:rsidR="00D51A74" w:rsidRDefault="00D51A74"/>
    <w:p w14:paraId="083CF8CA" w14:textId="4F63AD10" w:rsidR="00D51A74" w:rsidRDefault="00733956" w:rsidP="001055F5">
      <w:pPr>
        <w:jc w:val="both"/>
      </w:pPr>
      <w:r>
        <w:t>Alle kleding die moet worden ingekocht zal worden ingekocht door de Kle</w:t>
      </w:r>
      <w:r w:rsidR="00FE59CB">
        <w:t xml:space="preserve">dingcommissie, na akkoord van </w:t>
      </w:r>
      <w:r w:rsidR="00FE59CB" w:rsidRPr="008F7F73">
        <w:t>het</w:t>
      </w:r>
      <w:r w:rsidRPr="00FE59CB">
        <w:rPr>
          <w:color w:val="FF0000"/>
        </w:rPr>
        <w:t xml:space="preserve"> </w:t>
      </w:r>
      <w:r>
        <w:t xml:space="preserve">bestuurslid Kledingcommissie en de penningmeester. </w:t>
      </w:r>
      <w:proofErr w:type="gramStart"/>
      <w:r>
        <w:t>Te alle tijde</w:t>
      </w:r>
      <w:proofErr w:type="gramEnd"/>
      <w:r>
        <w:t xml:space="preserve"> zal de penningmeester akkoord (getekend) moeten geven op de aanschaf </w:t>
      </w:r>
      <w:r w:rsidR="00562F33">
        <w:t xml:space="preserve">gesponsorde </w:t>
      </w:r>
      <w:r>
        <w:t>kleding voor v</w:t>
      </w:r>
      <w:r w:rsidR="001B64A8">
        <w:t>.</w:t>
      </w:r>
      <w:r>
        <w:t>v</w:t>
      </w:r>
      <w:r w:rsidR="001B64A8">
        <w:t>.</w:t>
      </w:r>
      <w:r>
        <w:t xml:space="preserve"> Zwaluwen.</w:t>
      </w:r>
    </w:p>
    <w:p w14:paraId="26211907" w14:textId="77777777" w:rsidR="00D51A74" w:rsidRDefault="00D51A74"/>
    <w:p w14:paraId="5EC9EB7F" w14:textId="77777777" w:rsidR="00D51A74" w:rsidRDefault="00733956">
      <w:pPr>
        <w:pStyle w:val="Kop1"/>
      </w:pPr>
      <w:bookmarkStart w:id="11" w:name="_Toc231233517"/>
      <w:r>
        <w:t>6. Sponsoren</w:t>
      </w:r>
      <w:bookmarkEnd w:id="11"/>
    </w:p>
    <w:p w14:paraId="035C4BB2" w14:textId="77777777" w:rsidR="00D51A74" w:rsidRDefault="00D51A74"/>
    <w:p w14:paraId="06D09601" w14:textId="77777777" w:rsidR="00D51A74" w:rsidRDefault="00733956">
      <w:pPr>
        <w:jc w:val="both"/>
      </w:pPr>
      <w:r>
        <w:t xml:space="preserve">6.1 De kleding zal voorzien worden van logo en/of naam van de betreffende sponsor (door de sponsor digitaal aan te leveren in het juiste formaat).  </w:t>
      </w:r>
    </w:p>
    <w:p w14:paraId="0B174988" w14:textId="77777777" w:rsidR="00D51A74" w:rsidRDefault="00733956">
      <w:pPr>
        <w:jc w:val="both"/>
      </w:pPr>
      <w:r>
        <w:t>6.2 Het dagelijks bestuur zal in overleg met de Sponsorcommissie zorgen voor een prijsbeleid wat als gereedschap moet dienen tijdens de onderhandeling /afhandeling van sponsoring van teamkleding.</w:t>
      </w:r>
    </w:p>
    <w:p w14:paraId="176C9D7B" w14:textId="77777777" w:rsidR="00D51A74" w:rsidRDefault="00733956">
      <w:pPr>
        <w:jc w:val="both"/>
      </w:pPr>
      <w:r>
        <w:t xml:space="preserve">6.3 Het voeren van een bedrijfsnaam op teamkleding buiten het Kledingplan kan uitsluitend met instemming van de Kleding- en Sponsorcommissie. </w:t>
      </w:r>
    </w:p>
    <w:p w14:paraId="3CE23E91" w14:textId="2DBB8922" w:rsidR="00D51A74" w:rsidRDefault="00733956">
      <w:pPr>
        <w:jc w:val="both"/>
      </w:pPr>
      <w:r>
        <w:t>6.4 Het zelf aanschaffen van (sponsor)kleding voor een team bij v</w:t>
      </w:r>
      <w:r w:rsidR="001B64A8">
        <w:t>.</w:t>
      </w:r>
      <w:r>
        <w:t>v</w:t>
      </w:r>
      <w:r w:rsidR="001B64A8">
        <w:t>.</w:t>
      </w:r>
      <w:r>
        <w:t xml:space="preserve"> Zwaluwen </w:t>
      </w:r>
      <w:r w:rsidRPr="00A3751C">
        <w:t xml:space="preserve">anders dan </w:t>
      </w:r>
      <w:r w:rsidR="00FD46C6" w:rsidRPr="00A3751C">
        <w:t>gesteld in punt</w:t>
      </w:r>
      <w:r w:rsidRPr="00A3751C">
        <w:t xml:space="preserve"> 6.3,</w:t>
      </w:r>
      <w:r>
        <w:t xml:space="preserve"> dan wel dit kledingplan, is niet toegestaan.</w:t>
      </w:r>
    </w:p>
    <w:p w14:paraId="7B6BB01F" w14:textId="0E8898D9" w:rsidR="00562F33" w:rsidRDefault="00562F33" w:rsidP="00562F33">
      <w:pPr>
        <w:jc w:val="both"/>
      </w:pPr>
      <w:r>
        <w:t xml:space="preserve">6.5 Ontbinding van Sponsoring. In het geval dat een sponsorovereenkomst voortijdig wordt ontbonden – ongeacht de reden of de mate van tevredenheid van de sponsor over de uitvoering van de overeenkomst – blijven de </w:t>
      </w:r>
      <w:proofErr w:type="gramStart"/>
      <w:r>
        <w:t>reeds</w:t>
      </w:r>
      <w:proofErr w:type="gramEnd"/>
      <w:r>
        <w:t xml:space="preserve"> geleverde kledingstukken en materialen volledig eigendom van de vereniging. De sponsor kan onder geen beding aanspraak maken op het eigendom van de kleding, noch de kleding terugvorderen voor eigen gebruik of doorverkoop</w:t>
      </w:r>
      <w:r w:rsidR="00FD46C6">
        <w:t>.</w:t>
      </w:r>
    </w:p>
    <w:p w14:paraId="4E871412" w14:textId="77777777" w:rsidR="00D51A74" w:rsidRDefault="00D51A74"/>
    <w:p w14:paraId="2F19D6C0" w14:textId="77777777" w:rsidR="00D51A74" w:rsidRDefault="00733956">
      <w:pPr>
        <w:pStyle w:val="Kop1"/>
      </w:pPr>
      <w:bookmarkStart w:id="12" w:name="_Toc231233518"/>
      <w:r>
        <w:t>7. Procedure gesponsorde kleding</w:t>
      </w:r>
      <w:bookmarkEnd w:id="12"/>
    </w:p>
    <w:p w14:paraId="0D503FEC" w14:textId="77777777" w:rsidR="00D51A74" w:rsidRDefault="00D51A74"/>
    <w:p w14:paraId="39ED4014" w14:textId="77777777" w:rsidR="007D35FC" w:rsidRDefault="00733956" w:rsidP="007D35FC">
      <w:pPr>
        <w:jc w:val="both"/>
      </w:pPr>
      <w:r>
        <w:t xml:space="preserve">7.1 </w:t>
      </w:r>
      <w:r w:rsidR="007D35FC">
        <w:t>Gesponsorde kleding/materialen worden via de Kledingcommissie uitgegeven. Hierbij geldt de vaste splitsing van het hybride model:</w:t>
      </w:r>
    </w:p>
    <w:p w14:paraId="2EA3E611" w14:textId="77777777" w:rsidR="007D35FC" w:rsidRDefault="007D35FC" w:rsidP="007D35FC">
      <w:pPr>
        <w:jc w:val="both"/>
      </w:pPr>
      <w:r>
        <w:t xml:space="preserve">Voor de </w:t>
      </w:r>
      <w:proofErr w:type="spellStart"/>
      <w:r>
        <w:t>teamtas</w:t>
      </w:r>
      <w:proofErr w:type="spellEnd"/>
      <w:r>
        <w:t xml:space="preserve"> met wedstrijdshirts ondertekent de leider/trainer het ontvangstformulier.</w:t>
      </w:r>
    </w:p>
    <w:p w14:paraId="5F37B8A8" w14:textId="7069E497" w:rsidR="007D35FC" w:rsidRDefault="007D35FC" w:rsidP="007D35FC">
      <w:pPr>
        <w:jc w:val="both"/>
      </w:pPr>
      <w:r>
        <w:t>Voor alle persoonsgebonden gesponsorde artikelen (zoals trainingspakken, presentatiepakken of individuele rugzakken) ondertekent de speler zelf (of de ouder/verzorger bij minderjarigen) een individueel ontvangstformulier bij uitgifte.</w:t>
      </w:r>
    </w:p>
    <w:p w14:paraId="6124623E" w14:textId="30B11CE9" w:rsidR="007D35FC" w:rsidRDefault="00733956" w:rsidP="007D35FC">
      <w:pPr>
        <w:jc w:val="both"/>
      </w:pPr>
      <w:r>
        <w:t>7.2</w:t>
      </w:r>
      <w:r w:rsidR="007D35FC" w:rsidRPr="007D35FC">
        <w:t xml:space="preserve"> </w:t>
      </w:r>
      <w:r w:rsidR="007D35FC">
        <w:t>Aan het einde van het voetbalseizoen, of bij tussentijdse beëindiging van het lidmaatschap, geldt de volgende inleverprocedure:</w:t>
      </w:r>
    </w:p>
    <w:p w14:paraId="7E5FA550" w14:textId="66C7E0E3" w:rsidR="007D35FC" w:rsidRDefault="007D35FC" w:rsidP="007D35FC">
      <w:pPr>
        <w:pStyle w:val="Lijstalinea"/>
        <w:numPr>
          <w:ilvl w:val="0"/>
          <w:numId w:val="4"/>
        </w:numPr>
        <w:jc w:val="both"/>
      </w:pPr>
      <w:r>
        <w:t xml:space="preserve">De </w:t>
      </w:r>
      <w:proofErr w:type="spellStart"/>
      <w:r>
        <w:t>teamtas</w:t>
      </w:r>
      <w:proofErr w:type="spellEnd"/>
      <w:r>
        <w:t xml:space="preserve"> (met </w:t>
      </w:r>
      <w:proofErr w:type="gramStart"/>
      <w:r>
        <w:t>o.a. )</w:t>
      </w:r>
      <w:proofErr w:type="gramEnd"/>
      <w:r>
        <w:t xml:space="preserve"> de wedstrijdshirts wordt door de leider in zijn geheel ingeleverd bij de Kledingcommissie.</w:t>
      </w:r>
    </w:p>
    <w:p w14:paraId="3655E008" w14:textId="77777777" w:rsidR="007D35FC" w:rsidRDefault="007D35FC" w:rsidP="007D35FC">
      <w:pPr>
        <w:jc w:val="both"/>
      </w:pPr>
    </w:p>
    <w:p w14:paraId="7F45F740" w14:textId="17805106" w:rsidR="00D51A74" w:rsidRDefault="007D35FC" w:rsidP="007D35FC">
      <w:pPr>
        <w:pStyle w:val="Lijstalinea"/>
        <w:numPr>
          <w:ilvl w:val="0"/>
          <w:numId w:val="6"/>
        </w:numPr>
        <w:jc w:val="both"/>
      </w:pPr>
      <w:r>
        <w:t>Alle persoonsgebonden kleding en materialen (trainingspakken, jassen, individuele tassen) dienen door het lid (of de ouder) rechtstreeks te worden ingeleverd bij de Kledingcommissie tijdens de door de vereniging vastgestelde inleverdagen.</w:t>
      </w:r>
    </w:p>
    <w:p w14:paraId="3A2B51DB" w14:textId="1C2103A3" w:rsidR="00D51A74" w:rsidRDefault="00733956">
      <w:pPr>
        <w:jc w:val="both"/>
      </w:pPr>
      <w:r>
        <w:t>7.3</w:t>
      </w:r>
      <w:r w:rsidR="007D35FC" w:rsidRPr="007D35FC">
        <w:t xml:space="preserve"> De leider is bij de eindinzameling van de </w:t>
      </w:r>
      <w:proofErr w:type="spellStart"/>
      <w:r w:rsidR="007D35FC" w:rsidRPr="007D35FC">
        <w:t>teamtas</w:t>
      </w:r>
      <w:proofErr w:type="spellEnd"/>
      <w:r w:rsidR="007D35FC" w:rsidRPr="007D35FC">
        <w:t xml:space="preserve"> uitsluitend verantwoordelijk voor het inleveren van het juiste aantal. Vermissingen of extreme schade die gedurende het seizoen niet tijdig door de leider zijn gemeld (</w:t>
      </w:r>
      <w:proofErr w:type="gramStart"/>
      <w:r w:rsidR="007D35FC" w:rsidRPr="007D35FC">
        <w:t>conform</w:t>
      </w:r>
      <w:proofErr w:type="gramEnd"/>
      <w:r w:rsidR="007D35FC" w:rsidRPr="007D35FC">
        <w:t xml:space="preserve"> art. 8.4), kunnen worden belast aan het team.</w:t>
      </w:r>
    </w:p>
    <w:p w14:paraId="2AEFFEEC" w14:textId="1025A91A" w:rsidR="00D51A74" w:rsidRDefault="00733956">
      <w:pPr>
        <w:jc w:val="both"/>
      </w:pPr>
      <w:r>
        <w:t>7.4</w:t>
      </w:r>
      <w:r w:rsidR="007D35FC" w:rsidRPr="007D35FC">
        <w:t xml:space="preserve"> De beoordeling van de staat van de kleding is voorbehouden aan de Kledingcommissie. Schade of vermissing van persoonsgebonden materialen wordt tijdens de individuele inlevermomenten (zie art. 7.2) door de Kledingcommissie geconstateerd en direct verhaald op het individuele lid (</w:t>
      </w:r>
      <w:proofErr w:type="gramStart"/>
      <w:r w:rsidR="007D35FC" w:rsidRPr="007D35FC">
        <w:t>conform</w:t>
      </w:r>
      <w:proofErr w:type="gramEnd"/>
      <w:r w:rsidR="007D35FC" w:rsidRPr="007D35FC">
        <w:t xml:space="preserve"> de tarieven in artikel 8.13). De teamleider is niet verantwoordelijk voor het opsporen van individuele schade veroorzaakt door het rouleren van de </w:t>
      </w:r>
      <w:proofErr w:type="spellStart"/>
      <w:r w:rsidR="007D35FC" w:rsidRPr="007D35FC">
        <w:t>wastas</w:t>
      </w:r>
      <w:proofErr w:type="spellEnd"/>
      <w:r w:rsidR="007D35FC" w:rsidRPr="007D35FC">
        <w:t>.</w:t>
      </w:r>
    </w:p>
    <w:p w14:paraId="19D1DC43" w14:textId="77777777" w:rsidR="00FD46C6" w:rsidRDefault="00FD46C6"/>
    <w:p w14:paraId="0AF06023" w14:textId="77777777" w:rsidR="00D51A74" w:rsidRDefault="00733956">
      <w:pPr>
        <w:pStyle w:val="Kop1"/>
      </w:pPr>
      <w:bookmarkStart w:id="13" w:name="_Toc231233519"/>
      <w:r>
        <w:t>8. Spelregels voor gebruik van de kleding</w:t>
      </w:r>
      <w:bookmarkEnd w:id="13"/>
    </w:p>
    <w:p w14:paraId="42A4E0A7" w14:textId="77777777" w:rsidR="00D51A74" w:rsidRDefault="00D51A74"/>
    <w:p w14:paraId="01B7C1D8" w14:textId="77777777" w:rsidR="00CE5D90" w:rsidRDefault="00733956" w:rsidP="00CE5D90">
      <w:pPr>
        <w:jc w:val="both"/>
      </w:pPr>
      <w:r>
        <w:t xml:space="preserve">8.1 </w:t>
      </w:r>
      <w:r w:rsidR="00CE5D90">
        <w:t>Overgang nieuwe kledinglijn, wedstrijdshirt &amp; uitfasering</w:t>
      </w:r>
    </w:p>
    <w:p w14:paraId="60081E2B" w14:textId="77777777" w:rsidR="00CE5D90" w:rsidRDefault="00CE5D90" w:rsidP="00CE5D90">
      <w:pPr>
        <w:jc w:val="both"/>
      </w:pPr>
      <w:proofErr w:type="gramStart"/>
      <w:r>
        <w:t>Indien</w:t>
      </w:r>
      <w:proofErr w:type="gramEnd"/>
      <w:r>
        <w:t xml:space="preserve"> wordt overgegaan op de nieuwe kledinglijn, zullen de wedstrijdtenues, presentatiekleding en wedstrijdtassen in de oude stijl/kleuren gefaseerd worden vervangen.  Binnen het nieuwe kledingplan geeft de vaste bijdrage van €25 per verenigingsjaar uitsluitend recht op het gebruik van het officiële v.v. Zwaluwen wedstrijdshirt in de nieuwe stijl. Dit shirt wordt via het hybride bruikleenmodel (individueel of via de </w:t>
      </w:r>
      <w:proofErr w:type="spellStart"/>
      <w:r>
        <w:t>teamtas</w:t>
      </w:r>
      <w:proofErr w:type="spellEnd"/>
      <w:r>
        <w:t xml:space="preserve">) ter beschikking gesteld.  Het officiële wedstrijdbroekje en de v.v. Zwaluwen-kousen in de nieuwe stijl vallen niet binnen deze bijdrage en dienen door het lid zelf te worden aangeschaft via de officiële </w:t>
      </w:r>
      <w:proofErr w:type="gramStart"/>
      <w:r>
        <w:t>webshop  (</w:t>
      </w:r>
      <w:proofErr w:type="gramEnd"/>
      <w:r>
        <w:t>tenzij dit voor het gehele team is geregeld via een specifieke teamsponsor</w:t>
      </w:r>
      <w:proofErr w:type="gramStart"/>
      <w:r>
        <w:t>) .</w:t>
      </w:r>
      <w:proofErr w:type="gramEnd"/>
      <w:r>
        <w:t xml:space="preserve">  </w:t>
      </w:r>
    </w:p>
    <w:p w14:paraId="15D68163" w14:textId="77777777" w:rsidR="00CE5D90" w:rsidRDefault="00CE5D90" w:rsidP="00CE5D90">
      <w:pPr>
        <w:jc w:val="both"/>
      </w:pPr>
      <w:r>
        <w:t>Omdat er sprake is van een uitfasering, blijft het dragen van bestaande v.v. Zwaluwen kledingstukken, reserveshirts of tassen in de oude stijl/kleuren gedurende de overgangsperiode gewoon toegestaan bij officiële wedstrijden en clubactiviteiten. Dit voorkomt dat leden of sponsoren direct onnodige kosten moeten maken.</w:t>
      </w:r>
    </w:p>
    <w:p w14:paraId="6662F6B7" w14:textId="067E5837" w:rsidR="00E150A5" w:rsidRDefault="00733956" w:rsidP="00CE5D90">
      <w:pPr>
        <w:jc w:val="both"/>
      </w:pPr>
      <w:r>
        <w:t xml:space="preserve">8.2 </w:t>
      </w:r>
      <w:r w:rsidR="00E150A5" w:rsidRPr="00E150A5">
        <w:t>Persoonlijke voetbaloutfit, verplichtingen &amp; KNVB-richtlijnen</w:t>
      </w:r>
      <w:r w:rsidR="00E150A5">
        <w:t xml:space="preserve">. </w:t>
      </w:r>
      <w:r>
        <w:t>De spelers dienen zelf te zorgen voor de overige onderdelen van de voetbaloutfit, dat wil zeggen voetbalschoenen, scheenbeschermers, en windjack/trainingspak (</w:t>
      </w:r>
      <w:proofErr w:type="gramStart"/>
      <w:r>
        <w:t>indien</w:t>
      </w:r>
      <w:proofErr w:type="gramEnd"/>
      <w:r>
        <w:t xml:space="preserve"> niet ontvangen via de vereniging/sponsor) en keeperhandschoenen.</w:t>
      </w:r>
      <w:r w:rsidR="00E150A5">
        <w:t xml:space="preserve"> </w:t>
      </w:r>
    </w:p>
    <w:p w14:paraId="4310973F" w14:textId="560CD959" w:rsidR="00D51A74" w:rsidRDefault="00733956" w:rsidP="00CE5D90">
      <w:pPr>
        <w:jc w:val="both"/>
      </w:pPr>
      <w:r>
        <w:t>Het dragen van scheenbeschermers is te allen tijde verplicht tijdens trainingen en wedstrijden. Geen scheenbeschermers bij wedstrijden betekent niet spelen (KNVB-regel). Ook het dragen van sieraden is niet toegestaan.</w:t>
      </w:r>
    </w:p>
    <w:p w14:paraId="099E22E3" w14:textId="77777777" w:rsidR="00C83A28" w:rsidRDefault="00733956" w:rsidP="00C83A28">
      <w:pPr>
        <w:jc w:val="both"/>
      </w:pPr>
      <w:r>
        <w:t xml:space="preserve">8.3 </w:t>
      </w:r>
      <w:r w:rsidR="00C83A28">
        <w:t>Gebruik wedstrijdtenue op wedstrijddagen</w:t>
      </w:r>
    </w:p>
    <w:p w14:paraId="12AD0368" w14:textId="1BE23BD2" w:rsidR="00C83A28" w:rsidRDefault="00C83A28" w:rsidP="00C83A28">
      <w:pPr>
        <w:jc w:val="both"/>
      </w:pPr>
      <w:r>
        <w:t>Op wedstrijddagen dragen spelers/speelsters hun zelf aangeschafte (of via een specifieke teamsponsor verkregen) tenue:</w:t>
      </w:r>
    </w:p>
    <w:p w14:paraId="12687551" w14:textId="77777777" w:rsidR="00C83A28" w:rsidRDefault="00C83A28" w:rsidP="00C83A28">
      <w:pPr>
        <w:jc w:val="both"/>
      </w:pPr>
      <w:r>
        <w:t xml:space="preserve">* Teams met een gezamenlijke </w:t>
      </w:r>
      <w:proofErr w:type="spellStart"/>
      <w:r>
        <w:t>teamtas</w:t>
      </w:r>
      <w:proofErr w:type="spellEnd"/>
      <w:r>
        <w:t xml:space="preserve"> (</w:t>
      </w:r>
      <w:proofErr w:type="spellStart"/>
      <w:r>
        <w:t>wastas</w:t>
      </w:r>
      <w:proofErr w:type="spellEnd"/>
      <w:r>
        <w:t xml:space="preserve">): Als onderdeel van de wedstrijdvoorbereiding komen de spelers gezamenlijk in de kleedkamer bijeen, waar de wedstrijdshirts vanuit de aanwezige </w:t>
      </w:r>
      <w:proofErr w:type="spellStart"/>
      <w:r>
        <w:t>teamtas</w:t>
      </w:r>
      <w:proofErr w:type="spellEnd"/>
      <w:r>
        <w:t xml:space="preserve"> worden uitgereikt en aangetrokken. Na afloop van de wedstrijd worden deze shirts direct weer in de kleedkamer verzameld in de </w:t>
      </w:r>
      <w:proofErr w:type="spellStart"/>
      <w:r>
        <w:t>teamtas</w:t>
      </w:r>
      <w:proofErr w:type="spellEnd"/>
      <w:r>
        <w:t xml:space="preserve"> voor de gezamenlijke wasbeurt.</w:t>
      </w:r>
    </w:p>
    <w:p w14:paraId="6E8715B0" w14:textId="496518DC" w:rsidR="00D51A74" w:rsidRDefault="00C83A28" w:rsidP="00C83A28">
      <w:pPr>
        <w:jc w:val="both"/>
      </w:pPr>
      <w:r>
        <w:lastRenderedPageBreak/>
        <w:t xml:space="preserve">* </w:t>
      </w:r>
      <w:r w:rsidR="00F30E2C" w:rsidRPr="00F30E2C">
        <w:t xml:space="preserve">Teams zonder gezamenlijke </w:t>
      </w:r>
      <w:proofErr w:type="spellStart"/>
      <w:r w:rsidR="00F30E2C" w:rsidRPr="00F30E2C">
        <w:t>teamtas</w:t>
      </w:r>
      <w:proofErr w:type="spellEnd"/>
      <w:r w:rsidR="00F30E2C" w:rsidRPr="00F30E2C">
        <w:t>: Bij teams waar de shirts individueel aan de spelers zijn uitgereikt, is de speler er zelf verantwoordelijk voor om het wedstrijdshirt schoon en representatief mee te nemen naar de wedstrijd. Het gezamenlijk aantrekken van het shirt vindt alsnog plaats in de kleedkamer als vast onderdeel van de teamvoorbereiding</w:t>
      </w:r>
      <w:r>
        <w:t>.</w:t>
      </w:r>
    </w:p>
    <w:p w14:paraId="013F228E" w14:textId="22F7E913" w:rsidR="00961889" w:rsidRDefault="00733956">
      <w:pPr>
        <w:jc w:val="both"/>
      </w:pPr>
      <w:r>
        <w:t>8.</w:t>
      </w:r>
      <w:r w:rsidR="00077743">
        <w:t>4</w:t>
      </w:r>
      <w:r>
        <w:t xml:space="preserve"> </w:t>
      </w:r>
      <w:r w:rsidR="00961889" w:rsidRPr="00961889">
        <w:t xml:space="preserve">Bij gebruik van een gezamenlijke </w:t>
      </w:r>
      <w:proofErr w:type="spellStart"/>
      <w:r w:rsidR="00961889" w:rsidRPr="00961889">
        <w:t>teamtas</w:t>
      </w:r>
      <w:proofErr w:type="spellEnd"/>
      <w:r w:rsidR="00961889" w:rsidRPr="00961889">
        <w:t>/</w:t>
      </w:r>
      <w:proofErr w:type="spellStart"/>
      <w:r w:rsidR="00961889" w:rsidRPr="00961889">
        <w:t>wastas</w:t>
      </w:r>
      <w:proofErr w:type="spellEnd"/>
      <w:r w:rsidR="00961889" w:rsidRPr="00961889">
        <w:t xml:space="preserve"> is het de verantwoordelijkheid van de leider om direct na de wedstrijd te controleren of alle uitgegeven shirts weer zijn ingeleverd in de tas. </w:t>
      </w:r>
      <w:proofErr w:type="gramStart"/>
      <w:r w:rsidR="00961889" w:rsidRPr="00961889">
        <w:t>Indien</w:t>
      </w:r>
      <w:proofErr w:type="gramEnd"/>
      <w:r w:rsidR="00961889" w:rsidRPr="00961889">
        <w:t xml:space="preserve"> een shirt ontbreekt, noteert de leider direct de naam van de betreffende speler. </w:t>
      </w:r>
      <w:proofErr w:type="gramStart"/>
      <w:r w:rsidR="00961889" w:rsidRPr="00961889">
        <w:t>Indien</w:t>
      </w:r>
      <w:proofErr w:type="gramEnd"/>
      <w:r w:rsidR="00961889" w:rsidRPr="00961889">
        <w:t xml:space="preserve"> er schade ontstaat door het niet naleven van de wasvoorschriften bij een gezamenlijke wasbeurt door een ouder, beslist de Kledingcommissie over de verdeling van de kosten.</w:t>
      </w:r>
      <w:r w:rsidR="000907C1">
        <w:t xml:space="preserve"> </w:t>
      </w:r>
    </w:p>
    <w:p w14:paraId="22CD3CD8" w14:textId="141EEF2C" w:rsidR="00D51A74" w:rsidRDefault="00733956">
      <w:pPr>
        <w:jc w:val="both"/>
      </w:pPr>
      <w:r>
        <w:t>8.</w:t>
      </w:r>
      <w:r w:rsidR="00077743">
        <w:t>5</w:t>
      </w:r>
      <w:r>
        <w:t xml:space="preserve"> Ten behoeve van de professionele uitstraling, kleiner verliesrisico, behoud van kwaliteit en kleurstelling gebeurt het wassen volgens de daartoe bestemde wasvoorschriften. Kleding mag NIET in de droger!</w:t>
      </w:r>
    </w:p>
    <w:p w14:paraId="6FB897E7" w14:textId="77777777" w:rsidR="000907C1" w:rsidRDefault="00733956" w:rsidP="000907C1">
      <w:pPr>
        <w:jc w:val="both"/>
      </w:pPr>
      <w:r>
        <w:t>8.</w:t>
      </w:r>
      <w:r w:rsidR="00077743">
        <w:t>6</w:t>
      </w:r>
      <w:r>
        <w:t xml:space="preserve"> </w:t>
      </w:r>
      <w:r w:rsidR="000907C1">
        <w:t>Aansprakelijkheid bij niet-nakomen wasvoorschriften</w:t>
      </w:r>
    </w:p>
    <w:p w14:paraId="17A878F9" w14:textId="77777777" w:rsidR="000907C1" w:rsidRDefault="000907C1" w:rsidP="000907C1">
      <w:pPr>
        <w:jc w:val="both"/>
      </w:pPr>
      <w:r>
        <w:t>Ten behoeve van de professionele uitstraling en het behoud van de kledingkwaliteit dient de kleding strikt volgens de meegeleverde wasvoorschriften te worden gewassen (o.a. NOOIT in de droger). Bij schade door het niet-nakomen van deze voorschriften geldt de volgende regeling:</w:t>
      </w:r>
    </w:p>
    <w:p w14:paraId="3535AC45" w14:textId="4B054B79" w:rsidR="000907C1" w:rsidRDefault="000907C1" w:rsidP="000907C1">
      <w:pPr>
        <w:jc w:val="both"/>
      </w:pPr>
      <w:r>
        <w:t xml:space="preserve">* Bij teams met een gezamenlijke </w:t>
      </w:r>
      <w:proofErr w:type="spellStart"/>
      <w:r>
        <w:t>teamtas</w:t>
      </w:r>
      <w:proofErr w:type="spellEnd"/>
      <w:r>
        <w:t xml:space="preserve"> (</w:t>
      </w:r>
      <w:proofErr w:type="spellStart"/>
      <w:r>
        <w:t>wastas</w:t>
      </w:r>
      <w:proofErr w:type="spellEnd"/>
      <w:r>
        <w:t xml:space="preserve">): Omdat de shirts centraal via een (roulerend </w:t>
      </w:r>
      <w:proofErr w:type="spellStart"/>
      <w:r>
        <w:t>wasschema</w:t>
      </w:r>
      <w:proofErr w:type="spellEnd"/>
      <w:r>
        <w:t xml:space="preserve">) langs de ouders gaan, kan schade aan de shirts niet op de individuele speler worden verhaald. </w:t>
      </w:r>
      <w:proofErr w:type="gramStart"/>
      <w:r>
        <w:t>Indien</w:t>
      </w:r>
      <w:proofErr w:type="gramEnd"/>
      <w:r>
        <w:t xml:space="preserve"> een ouder/verzorger de complete tas met shirts aantoonbaar verkeerd heeft gewassen (bijv. gekrompen of extreem verkleurd), meldt de leider dit direct bij de Kledingcommissie. De Kledingcommissie beoordeelt de schade en beslist in overleg met het dagelijks bestuur over de wijze van vervanging ten laste van het algemene kledingfonds.</w:t>
      </w:r>
    </w:p>
    <w:p w14:paraId="36A3E8BC" w14:textId="252D2C43" w:rsidR="00D51A74" w:rsidRDefault="000907C1" w:rsidP="000907C1">
      <w:pPr>
        <w:jc w:val="both"/>
      </w:pPr>
      <w:r>
        <w:t xml:space="preserve">* Bij teams zonder gezamenlijke </w:t>
      </w:r>
      <w:proofErr w:type="spellStart"/>
      <w:r>
        <w:t>teamtas</w:t>
      </w:r>
      <w:proofErr w:type="spellEnd"/>
      <w:r>
        <w:t xml:space="preserve"> (individueel beheer): </w:t>
      </w:r>
      <w:proofErr w:type="gramStart"/>
      <w:r>
        <w:t>Indien</w:t>
      </w:r>
      <w:proofErr w:type="gramEnd"/>
      <w:r>
        <w:t xml:space="preserve"> de shirts individueel aan de spelers zijn uitgereikt, is het niet-nakomen van de wasvoorschriften de exclusieve verantwoordelijkheid van de speler/speelster (of diens ouders) zelf. Verklaarbaar verlies van kleurstelling, krimpen of kwaliteitsverlies door onjuist individueel wassen komt volledig ten laste van de betreffende speler/speelster. De kosten voor vervanging worden in dat geval direct aan het lid gefactureerd </w:t>
      </w:r>
      <w:proofErr w:type="gramStart"/>
      <w:r>
        <w:t>conform</w:t>
      </w:r>
      <w:proofErr w:type="gramEnd"/>
      <w:r>
        <w:t xml:space="preserve"> de tarieven in artikel 8.13.</w:t>
      </w:r>
    </w:p>
    <w:p w14:paraId="6D228D09" w14:textId="77777777" w:rsidR="00B35439" w:rsidRDefault="00733956" w:rsidP="00B35439">
      <w:pPr>
        <w:jc w:val="both"/>
      </w:pPr>
      <w:r>
        <w:t>8.</w:t>
      </w:r>
      <w:r w:rsidR="00077743">
        <w:t>7</w:t>
      </w:r>
      <w:r>
        <w:t xml:space="preserve"> </w:t>
      </w:r>
      <w:r w:rsidR="00B35439">
        <w:t>Functioneel gebruik en aansprakelijkheid bij privégebruik</w:t>
      </w:r>
    </w:p>
    <w:p w14:paraId="61897253" w14:textId="77777777" w:rsidR="00B35439" w:rsidRDefault="00B35439" w:rsidP="00B35439">
      <w:pPr>
        <w:jc w:val="both"/>
      </w:pPr>
      <w:r>
        <w:t>De door de vereniging verstrekte kleding (zowel wedstrijd- als presentatiekleding) is uitsluitend en alleen bestemd voor functioneel gebruik voor, tijdens en direct na de voetbalwedstrijden en eventuele representatieve verplichtingen van v.v. Zwaluwen. Het is strikt verboden deze kleding te dragen in de vrije tijd (zoals op school) of tijdens reguliere trainingen, tenzij het gaat om specifieke trainingskleding.</w:t>
      </w:r>
    </w:p>
    <w:p w14:paraId="49244BF6" w14:textId="55492F86" w:rsidR="00D51A74" w:rsidRDefault="00B35439" w:rsidP="00B35439">
      <w:pPr>
        <w:jc w:val="both"/>
      </w:pPr>
      <w:r>
        <w:t xml:space="preserve">Voor schade die ontstaat tijdens de vrije tijd is de speler/speelster zelf (of de ouder/verzorger) volledig aansprakelijk. Aangezien v.v. Zwaluwen niet buiten het sportpark kan handhaven, ligt de bewijslast bij schade aan persoonsgebonden materialen (zoals jassen en trainingspakken) bij het lid. Schade aan deze items wordt aangemerkt als schade door privégebruik en </w:t>
      </w:r>
      <w:proofErr w:type="gramStart"/>
      <w:r>
        <w:t>conform</w:t>
      </w:r>
      <w:proofErr w:type="gramEnd"/>
      <w:r>
        <w:t xml:space="preserve"> artikel 8.13 doorbelast, tenzij het lid kan aantonen dat de schade tijdens een officiële clubactiviteit is ontstaan en dit direct is gemeld.</w:t>
      </w:r>
    </w:p>
    <w:p w14:paraId="10830A24" w14:textId="75D58454" w:rsidR="00D51A74" w:rsidRDefault="00733956">
      <w:pPr>
        <w:jc w:val="both"/>
      </w:pPr>
      <w:r>
        <w:t>8.</w:t>
      </w:r>
      <w:r w:rsidR="00077743">
        <w:t>8</w:t>
      </w:r>
      <w:r>
        <w:t xml:space="preserve"> Voor niet ingeleverde, kwijtgeraakte of ernstig beschadigde en niet meer te gebruiken kleding moet een vergoeding worden betaald van de verkoopprijs en de eventuele extra kosten van opdrukken logo, sponsornaam en rugnummer volgens de prijslijst bij 8.1</w:t>
      </w:r>
      <w:r w:rsidR="00FD3FFA">
        <w:t>3</w:t>
      </w:r>
      <w:r>
        <w:t>.</w:t>
      </w:r>
    </w:p>
    <w:p w14:paraId="0E28BE87" w14:textId="78BB80B1" w:rsidR="00D51A74" w:rsidRDefault="00733956">
      <w:pPr>
        <w:jc w:val="both"/>
      </w:pPr>
      <w:r>
        <w:t>8.</w:t>
      </w:r>
      <w:r w:rsidR="00077743">
        <w:t>9</w:t>
      </w:r>
      <w:r>
        <w:t xml:space="preserve"> Voor ontstane schade tijdens de wedstrijd - behalve wanneer sprake is van schuld of nalatigheid – is de speler niet aansprakelijk. De schade wordt gelijk aan de leider gemeld. De leider informeert z.s.m. de Kledingcommissie en de Kledingcommissie zorgt voor vervanging.</w:t>
      </w:r>
    </w:p>
    <w:p w14:paraId="3AA20F51" w14:textId="77777777" w:rsidR="00B35439" w:rsidRDefault="00733956" w:rsidP="00B35439">
      <w:pPr>
        <w:jc w:val="both"/>
      </w:pPr>
      <w:r>
        <w:lastRenderedPageBreak/>
        <w:t>8.</w:t>
      </w:r>
      <w:r w:rsidR="00077743">
        <w:t>10</w:t>
      </w:r>
      <w:r>
        <w:t xml:space="preserve"> </w:t>
      </w:r>
      <w:r w:rsidR="00B35439">
        <w:t>Eindcontrole en inname aan het einde van het seizoen</w:t>
      </w:r>
    </w:p>
    <w:p w14:paraId="76325789" w14:textId="77777777" w:rsidR="00B35439" w:rsidRDefault="00B35439" w:rsidP="00B35439">
      <w:pPr>
        <w:jc w:val="both"/>
      </w:pPr>
      <w:r>
        <w:t>Aan het einde van het voetbalseizoen is de rol van de teamleider bij de inname als volgt opgesplitst:</w:t>
      </w:r>
    </w:p>
    <w:p w14:paraId="50486658" w14:textId="77777777" w:rsidR="00B35439" w:rsidRDefault="00B35439" w:rsidP="00B35439">
      <w:pPr>
        <w:jc w:val="both"/>
      </w:pPr>
      <w:r>
        <w:t xml:space="preserve">Bij teams met een gezamenlijke </w:t>
      </w:r>
      <w:proofErr w:type="spellStart"/>
      <w:r>
        <w:t>teamtas</w:t>
      </w:r>
      <w:proofErr w:type="spellEnd"/>
      <w:r>
        <w:t xml:space="preserve"> (</w:t>
      </w:r>
      <w:proofErr w:type="spellStart"/>
      <w:r>
        <w:t>wastas</w:t>
      </w:r>
      <w:proofErr w:type="spellEnd"/>
      <w:r>
        <w:t xml:space="preserve">): De leider neemt uitsluitend de centrale </w:t>
      </w:r>
      <w:proofErr w:type="spellStart"/>
      <w:r>
        <w:t>teamtas</w:t>
      </w:r>
      <w:proofErr w:type="spellEnd"/>
      <w:r>
        <w:t xml:space="preserve"> met de wedstrijdshirts in. De leider controleert of de tas compleet is (klopt het aantal shirts met de uitgifte?) en of de shirts gewassen zijn, alvorens de complete tas over te dragen aan de Kledingcommissie.</w:t>
      </w:r>
    </w:p>
    <w:p w14:paraId="69D7B271" w14:textId="77777777" w:rsidR="00B35439" w:rsidRDefault="00B35439" w:rsidP="00B35439">
      <w:pPr>
        <w:jc w:val="both"/>
      </w:pPr>
      <w:r>
        <w:t xml:space="preserve">Bij teams zonder gezamenlijke </w:t>
      </w:r>
      <w:proofErr w:type="spellStart"/>
      <w:r>
        <w:t>teamtas</w:t>
      </w:r>
      <w:proofErr w:type="spellEnd"/>
      <w:r>
        <w:t xml:space="preserve"> (individueel shirtbeheer): De leider is niet verantwoordelijk voor de inname van de wedstrijdshirts.</w:t>
      </w:r>
    </w:p>
    <w:p w14:paraId="500FC892" w14:textId="0C8B8BEB" w:rsidR="00D51A74" w:rsidRDefault="00B35439" w:rsidP="00B35439">
      <w:pPr>
        <w:jc w:val="both"/>
      </w:pPr>
      <w:r>
        <w:t>Persoonsgebonden kleding: Voor alle individueel verstrekte materialen (zoals trainingspakken, jassen en rugzakken) geldt dat de leiders deze niet innemen. De spelers/ouders zijn er zelf verantwoordelijk voor om deze spullen in goede, schone staat rechtstreeks in te leveren bij de Kledingcommissie tijdens de officiële inleverdagen. De definitieve beoordeling op netheid en beschadigingen van alle ingeleverde materialen ligt te allen tijde bij de Kledingcommissie.</w:t>
      </w:r>
      <w:r w:rsidR="00733956">
        <w:t>8.1</w:t>
      </w:r>
      <w:r w:rsidR="00077743">
        <w:t>1</w:t>
      </w:r>
      <w:r w:rsidR="00733956">
        <w:t xml:space="preserve"> Bij beëindiging van het lidmaatschap is de speler/speelster verplicht direct de kleding in te leveren bij de Kledingcommissie. </w:t>
      </w:r>
      <w:proofErr w:type="gramStart"/>
      <w:r w:rsidR="00733956">
        <w:t>Indien</w:t>
      </w:r>
      <w:proofErr w:type="gramEnd"/>
      <w:r w:rsidR="00733956">
        <w:t xml:space="preserve"> dit niet het geval is zal de speler/speelster niet vrijgegeven worden voor een eventuele overschrijving naar een andere club tot moment van inlevering dan wel betaling van ontbrekende kleding (</w:t>
      </w:r>
      <w:proofErr w:type="gramStart"/>
      <w:r w:rsidR="00733956" w:rsidRPr="00A3751C">
        <w:t>conform</w:t>
      </w:r>
      <w:proofErr w:type="gramEnd"/>
      <w:r w:rsidR="00733956" w:rsidRPr="00A3751C">
        <w:t xml:space="preserve"> 8.</w:t>
      </w:r>
      <w:r w:rsidR="00FD46C6" w:rsidRPr="00A3751C">
        <w:t>8</w:t>
      </w:r>
      <w:r w:rsidR="00733956">
        <w:t>).</w:t>
      </w:r>
    </w:p>
    <w:p w14:paraId="28CA7945" w14:textId="77777777" w:rsidR="00977047" w:rsidRDefault="00733956" w:rsidP="00977047">
      <w:pPr>
        <w:jc w:val="both"/>
      </w:pPr>
      <w:r>
        <w:t>8.1</w:t>
      </w:r>
      <w:r w:rsidR="00077743">
        <w:t>2</w:t>
      </w:r>
      <w:r>
        <w:t xml:space="preserve"> </w:t>
      </w:r>
      <w:r w:rsidR="00977047">
        <w:t>Afhandeling van vermissingen bij de eindcontrole</w:t>
      </w:r>
    </w:p>
    <w:p w14:paraId="268C5E12" w14:textId="77777777" w:rsidR="00FD3FFA" w:rsidRDefault="00FD3FFA" w:rsidP="00FD3FFA">
      <w:r>
        <w:t>Wanneer bij de eindcontrole blijkt dat er kledingstukken of materialen ontbreken, worden de vervangingskosten (</w:t>
      </w:r>
      <w:proofErr w:type="gramStart"/>
      <w:r>
        <w:t>conform</w:t>
      </w:r>
      <w:proofErr w:type="gramEnd"/>
      <w:r>
        <w:t xml:space="preserve"> de tarieven in art. 8.13) in rekening gebracht bij de verantwoordelijke partij.  </w:t>
      </w:r>
    </w:p>
    <w:p w14:paraId="46C943FC" w14:textId="26019A62" w:rsidR="00FD3FFA" w:rsidRDefault="00FD3FFA" w:rsidP="00FD3FFA">
      <w:r>
        <w:t xml:space="preserve">* Bij </w:t>
      </w:r>
      <w:proofErr w:type="spellStart"/>
      <w:r>
        <w:t>teamgebonden</w:t>
      </w:r>
      <w:proofErr w:type="spellEnd"/>
      <w:r>
        <w:t xml:space="preserve"> kleding (de </w:t>
      </w:r>
      <w:proofErr w:type="spellStart"/>
      <w:r>
        <w:t>teamtas</w:t>
      </w:r>
      <w:proofErr w:type="spellEnd"/>
      <w:r>
        <w:t xml:space="preserve">): De leider ziet uitsluitend toe op de volledige inname en telling van de wedstrijdshirts waarvoor hij/zij aan het begin van het seizoen heeft getekend. </w:t>
      </w:r>
      <w:proofErr w:type="gramStart"/>
      <w:r>
        <w:t>Indien</w:t>
      </w:r>
      <w:proofErr w:type="gramEnd"/>
      <w:r>
        <w:t xml:space="preserve"> bij de eindinzameling blijkt dat de </w:t>
      </w:r>
      <w:proofErr w:type="spellStart"/>
      <w:r>
        <w:t>teamtas</w:t>
      </w:r>
      <w:proofErr w:type="spellEnd"/>
      <w:r>
        <w:t xml:space="preserve"> niet compleet is, draagt de leider er zorg voor dat hij/zij zich tot het uiterste inspant om de ontbrekende shirts alsnog via het team boven water te krijgen alvorens de tas definitief over te dragen aan de Kledingcommissie.</w:t>
      </w:r>
    </w:p>
    <w:p w14:paraId="43C0C075" w14:textId="77777777" w:rsidR="00FD3FFA" w:rsidRDefault="00FD3FFA" w:rsidP="00FD3FFA">
      <w:r>
        <w:t>* Bij persoonsgebonden kleding: De teamleider is niet verantwoordelijk voor het controleren of opsporen van individueel verstrekte materialen. Eventuele vermissingen worden door de Kledingcommissie direct geconstateerd tijdens de individuele inlevermomenten en rechtstreeks verhaald op het betreffende lid.</w:t>
      </w:r>
    </w:p>
    <w:p w14:paraId="5AB0552F" w14:textId="7201A26A" w:rsidR="00D51A74" w:rsidRDefault="00733956" w:rsidP="00FD3FFA">
      <w:r>
        <w:t>8.1</w:t>
      </w:r>
      <w:r w:rsidR="00077743">
        <w:t>3</w:t>
      </w:r>
      <w:r>
        <w:t xml:space="preserve"> Kosten aanschaf kapotte, verloren of niet ingeleverde kleding (incl. speler/speelster logo en/of sponsorbedrukkingen) afgerond op hele bedragen:</w:t>
      </w:r>
    </w:p>
    <w:tbl>
      <w:tblPr>
        <w:tblW w:w="4390" w:type="dxa"/>
        <w:tblCellMar>
          <w:left w:w="10" w:type="dxa"/>
          <w:right w:w="10" w:type="dxa"/>
        </w:tblCellMar>
        <w:tblLook w:val="04A0" w:firstRow="1" w:lastRow="0" w:firstColumn="1" w:lastColumn="0" w:noHBand="0" w:noVBand="1"/>
      </w:tblPr>
      <w:tblGrid>
        <w:gridCol w:w="2830"/>
        <w:gridCol w:w="1560"/>
      </w:tblGrid>
      <w:tr w:rsidR="00D51A74" w14:paraId="241819FB" w14:textId="77777777">
        <w:tc>
          <w:tcPr>
            <w:tcW w:w="283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9C0CC82" w14:textId="77777777" w:rsidR="00D51A74" w:rsidRDefault="00733956">
            <w:pPr>
              <w:spacing w:after="0" w:line="240" w:lineRule="auto"/>
              <w:rPr>
                <w:b/>
                <w:bCs/>
              </w:rPr>
            </w:pPr>
            <w:r>
              <w:rPr>
                <w:b/>
                <w:bCs/>
              </w:rPr>
              <w:t>Item</w:t>
            </w:r>
          </w:p>
        </w:tc>
        <w:tc>
          <w:tcPr>
            <w:tcW w:w="15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472684D" w14:textId="77777777" w:rsidR="00D51A74" w:rsidRDefault="00733956">
            <w:pPr>
              <w:spacing w:after="0" w:line="240" w:lineRule="auto"/>
              <w:rPr>
                <w:b/>
                <w:bCs/>
              </w:rPr>
            </w:pPr>
            <w:r>
              <w:rPr>
                <w:b/>
                <w:bCs/>
              </w:rPr>
              <w:t>Prijs incl. BTW</w:t>
            </w:r>
          </w:p>
        </w:tc>
      </w:tr>
      <w:tr w:rsidR="00D51A74" w14:paraId="385E0668"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97B03" w14:textId="77777777" w:rsidR="00D51A74" w:rsidRDefault="00733956">
            <w:pPr>
              <w:spacing w:after="0" w:line="240" w:lineRule="auto"/>
            </w:pPr>
            <w:r>
              <w:t>Wedstrijdshirt*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1135" w14:textId="708FF395" w:rsidR="00D51A74" w:rsidRDefault="00733956" w:rsidP="00866622">
            <w:pPr>
              <w:spacing w:after="0" w:line="240" w:lineRule="auto"/>
              <w:jc w:val="right"/>
            </w:pPr>
            <w:r>
              <w:t>€</w:t>
            </w:r>
            <w:r w:rsidR="00077743">
              <w:t>5</w:t>
            </w:r>
            <w:r w:rsidR="00866622">
              <w:t>5</w:t>
            </w:r>
            <w:r>
              <w:t>,-</w:t>
            </w:r>
          </w:p>
        </w:tc>
      </w:tr>
      <w:tr w:rsidR="00D51A74" w14:paraId="6B8DAACC"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889B1" w14:textId="77777777" w:rsidR="00D51A74" w:rsidRDefault="00733956">
            <w:pPr>
              <w:spacing w:after="0" w:line="240" w:lineRule="auto"/>
            </w:pPr>
            <w:r>
              <w:t>Wedstrijdshort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710D5" w14:textId="77777777" w:rsidR="00D51A74" w:rsidRDefault="00733956" w:rsidP="00866622">
            <w:pPr>
              <w:spacing w:after="0" w:line="240" w:lineRule="auto"/>
              <w:jc w:val="right"/>
            </w:pPr>
            <w:r>
              <w:t>€15,-</w:t>
            </w:r>
          </w:p>
        </w:tc>
      </w:tr>
      <w:tr w:rsidR="00D51A74" w14:paraId="5F8CDFD5"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E31C5" w14:textId="77777777" w:rsidR="00D51A74" w:rsidRDefault="00733956">
            <w:pPr>
              <w:spacing w:after="0" w:line="240" w:lineRule="auto"/>
            </w:pPr>
            <w:r>
              <w:t xml:space="preserve">Sokken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82E81" w14:textId="62DFCC98" w:rsidR="00D51A74" w:rsidRDefault="00733956" w:rsidP="00866622">
            <w:pPr>
              <w:spacing w:after="0" w:line="240" w:lineRule="auto"/>
              <w:jc w:val="right"/>
            </w:pPr>
            <w:r>
              <w:t>€1</w:t>
            </w:r>
            <w:r w:rsidR="00077743">
              <w:t>3</w:t>
            </w:r>
            <w:r>
              <w:t>,-</w:t>
            </w:r>
          </w:p>
        </w:tc>
      </w:tr>
      <w:tr w:rsidR="00D51A74" w14:paraId="6095F5EF"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3C778" w14:textId="77777777" w:rsidR="00D51A74" w:rsidRDefault="00733956">
            <w:pPr>
              <w:spacing w:after="0" w:line="240" w:lineRule="auto"/>
            </w:pPr>
            <w:r>
              <w:t>Keepershirt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81F50" w14:textId="698E7052" w:rsidR="00D51A74" w:rsidRDefault="00733956" w:rsidP="00866622">
            <w:pPr>
              <w:spacing w:after="0" w:line="240" w:lineRule="auto"/>
              <w:jc w:val="right"/>
            </w:pPr>
            <w:r>
              <w:t>€</w:t>
            </w:r>
            <w:r w:rsidR="00866622">
              <w:t>55</w:t>
            </w:r>
            <w:r>
              <w:t>,-</w:t>
            </w:r>
          </w:p>
        </w:tc>
      </w:tr>
      <w:tr w:rsidR="00D51A74" w14:paraId="7BA6D3DB"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8C2AA" w14:textId="77777777" w:rsidR="00D51A74" w:rsidRDefault="00733956">
            <w:pPr>
              <w:spacing w:after="0" w:line="240" w:lineRule="auto"/>
            </w:pPr>
            <w:r>
              <w:t xml:space="preserve">Keepershort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0E2BB" w14:textId="77777777" w:rsidR="00D51A74" w:rsidRDefault="00733956" w:rsidP="00866622">
            <w:pPr>
              <w:spacing w:after="0" w:line="240" w:lineRule="auto"/>
              <w:jc w:val="right"/>
            </w:pPr>
            <w:r>
              <w:t>€25,-</w:t>
            </w:r>
          </w:p>
        </w:tc>
      </w:tr>
      <w:tr w:rsidR="00D51A74" w14:paraId="54EE45DE"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A740A" w14:textId="77777777" w:rsidR="00D51A74" w:rsidRDefault="00733956">
            <w:pPr>
              <w:spacing w:after="0" w:line="240" w:lineRule="auto"/>
            </w:pPr>
            <w:r>
              <w:t>Trainingspak jas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28AA8" w14:textId="0160C67A" w:rsidR="00D51A74" w:rsidRDefault="00733956" w:rsidP="00866622">
            <w:pPr>
              <w:spacing w:after="0" w:line="240" w:lineRule="auto"/>
              <w:jc w:val="right"/>
            </w:pPr>
            <w:r>
              <w:t>€</w:t>
            </w:r>
            <w:r w:rsidR="00866622">
              <w:t>55</w:t>
            </w:r>
            <w:r>
              <w:t>,-</w:t>
            </w:r>
          </w:p>
        </w:tc>
      </w:tr>
      <w:tr w:rsidR="00D51A74" w14:paraId="0B795236"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B32C9" w14:textId="77777777" w:rsidR="00D51A74" w:rsidRDefault="00733956">
            <w:pPr>
              <w:spacing w:after="0" w:line="240" w:lineRule="auto"/>
            </w:pPr>
            <w:r>
              <w:t>Trainingspak broek</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81A64" w14:textId="2DB6A88E" w:rsidR="00D51A74" w:rsidRDefault="00733956" w:rsidP="00866622">
            <w:pPr>
              <w:spacing w:after="0" w:line="240" w:lineRule="auto"/>
              <w:jc w:val="right"/>
            </w:pPr>
            <w:r>
              <w:t>€</w:t>
            </w:r>
            <w:r w:rsidR="00866622">
              <w:t>35</w:t>
            </w:r>
            <w:r>
              <w:t>,-</w:t>
            </w:r>
          </w:p>
        </w:tc>
      </w:tr>
      <w:tr w:rsidR="00D51A74" w14:paraId="0950379D"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399F7" w14:textId="77777777" w:rsidR="00D51A74" w:rsidRDefault="00733956">
            <w:pPr>
              <w:spacing w:after="0" w:line="240" w:lineRule="auto"/>
            </w:pPr>
            <w:r>
              <w:t>Rugzak</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62FC" w14:textId="2D1BC337" w:rsidR="00D51A74" w:rsidRDefault="00733956" w:rsidP="00866622">
            <w:pPr>
              <w:spacing w:after="0" w:line="240" w:lineRule="auto"/>
              <w:jc w:val="right"/>
            </w:pPr>
            <w:r>
              <w:t>€</w:t>
            </w:r>
            <w:r w:rsidR="00866622">
              <w:t>35</w:t>
            </w:r>
            <w:r>
              <w:t>,-</w:t>
            </w:r>
          </w:p>
        </w:tc>
      </w:tr>
      <w:tr w:rsidR="00D51A74" w14:paraId="04819925"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2423F" w14:textId="77777777" w:rsidR="00D51A74" w:rsidRDefault="00733956">
            <w:pPr>
              <w:spacing w:after="0" w:line="240" w:lineRule="auto"/>
            </w:pPr>
            <w:r>
              <w:t>Wedstrijdtas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45E46" w14:textId="7500B9A3" w:rsidR="00D51A74" w:rsidRDefault="00733956" w:rsidP="00866622">
            <w:pPr>
              <w:spacing w:after="0" w:line="240" w:lineRule="auto"/>
              <w:jc w:val="right"/>
            </w:pPr>
            <w:r>
              <w:t>€</w:t>
            </w:r>
            <w:r w:rsidR="00866622">
              <w:t>4</w:t>
            </w:r>
            <w:r>
              <w:t>0,-</w:t>
            </w:r>
          </w:p>
        </w:tc>
      </w:tr>
      <w:tr w:rsidR="00866622" w14:paraId="672D255C"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645E3" w14:textId="554DBC3D" w:rsidR="00866622" w:rsidRDefault="00866622" w:rsidP="00866622">
            <w:pPr>
              <w:spacing w:after="0" w:line="240" w:lineRule="auto"/>
            </w:pPr>
            <w:proofErr w:type="spellStart"/>
            <w:r>
              <w:t>Teamtas</w:t>
            </w:r>
            <w:proofErr w:type="spellEnd"/>
            <w: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3D9F3" w14:textId="223B6234" w:rsidR="00866622" w:rsidRDefault="00866622" w:rsidP="00866622">
            <w:pPr>
              <w:spacing w:after="0" w:line="240" w:lineRule="auto"/>
              <w:jc w:val="right"/>
            </w:pPr>
            <w:r>
              <w:t>€60,-</w:t>
            </w:r>
          </w:p>
        </w:tc>
      </w:tr>
      <w:tr w:rsidR="00866622" w14:paraId="05F7415A"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DE1EF" w14:textId="1B9E5EDC" w:rsidR="00866622" w:rsidRDefault="00866622" w:rsidP="00866622">
            <w:pPr>
              <w:spacing w:after="0" w:line="240" w:lineRule="auto"/>
            </w:pPr>
            <w:r w:rsidRPr="00866622">
              <w:t>Coachjas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173E0" w14:textId="3610151C" w:rsidR="00866622" w:rsidRDefault="00866622" w:rsidP="00866622">
            <w:pPr>
              <w:spacing w:after="0" w:line="240" w:lineRule="auto"/>
              <w:jc w:val="right"/>
            </w:pPr>
            <w:r>
              <w:t>€115,-</w:t>
            </w:r>
          </w:p>
        </w:tc>
      </w:tr>
      <w:tr w:rsidR="00866622" w14:paraId="4B9C8B6B"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CE1B3" w14:textId="41EA8BE3" w:rsidR="00866622" w:rsidRDefault="00866622" w:rsidP="00866622">
            <w:pPr>
              <w:spacing w:after="0" w:line="240" w:lineRule="auto"/>
            </w:pPr>
            <w:r w:rsidRPr="00866622">
              <w:t>Spelersjas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9840" w14:textId="0E9457FF" w:rsidR="00866622" w:rsidRDefault="00866622" w:rsidP="00866622">
            <w:pPr>
              <w:spacing w:after="0" w:line="240" w:lineRule="auto"/>
              <w:jc w:val="right"/>
            </w:pPr>
            <w:r>
              <w:t>€100,-</w:t>
            </w:r>
          </w:p>
        </w:tc>
      </w:tr>
      <w:tr w:rsidR="00866622" w14:paraId="2C6CCBB0"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2018F" w14:textId="765AA437" w:rsidR="00866622" w:rsidRDefault="00866622" w:rsidP="00866622">
            <w:pPr>
              <w:spacing w:after="0" w:line="240" w:lineRule="auto"/>
            </w:pPr>
            <w:r>
              <w:lastRenderedPageBreak/>
              <w:t>Kosten bedrukkingen los:</w:t>
            </w:r>
          </w:p>
          <w:p w14:paraId="5A62BA84" w14:textId="6FB76715" w:rsidR="00866622" w:rsidRDefault="00866622" w:rsidP="00866622">
            <w:pPr>
              <w:spacing w:after="0" w:line="240" w:lineRule="auto"/>
            </w:pPr>
            <w:r>
              <w:t xml:space="preserve">Logo Zwaluwen </w:t>
            </w:r>
          </w:p>
          <w:p w14:paraId="189A458E" w14:textId="3E771D1E" w:rsidR="00866622" w:rsidRDefault="00866622" w:rsidP="00866622">
            <w:pPr>
              <w:spacing w:after="0" w:line="240" w:lineRule="auto"/>
            </w:pPr>
            <w:r>
              <w:t xml:space="preserve">Nummer klein </w:t>
            </w:r>
          </w:p>
          <w:p w14:paraId="716B05C4" w14:textId="3B45EA00" w:rsidR="00866622" w:rsidRDefault="00866622" w:rsidP="00866622">
            <w:pPr>
              <w:spacing w:after="0" w:line="240" w:lineRule="auto"/>
            </w:pPr>
            <w:r>
              <w:t xml:space="preserve">Nummer rug  </w:t>
            </w:r>
          </w:p>
          <w:p w14:paraId="31C91E59" w14:textId="49464790" w:rsidR="00866622" w:rsidRDefault="00866622" w:rsidP="00866622">
            <w:pPr>
              <w:spacing w:after="0" w:line="240" w:lineRule="auto"/>
            </w:pPr>
            <w:r>
              <w:t xml:space="preserve">Naam </w:t>
            </w:r>
          </w:p>
          <w:p w14:paraId="6B7E9C19" w14:textId="6DABE41A" w:rsidR="00866622" w:rsidRPr="00866622" w:rsidRDefault="00866622" w:rsidP="00866622">
            <w:pPr>
              <w:spacing w:after="0" w:line="240" w:lineRule="auto"/>
            </w:pPr>
            <w:r>
              <w:t xml:space="preserve">Sponsor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C8C16" w14:textId="77777777" w:rsidR="00866622" w:rsidRDefault="00866622" w:rsidP="00866622">
            <w:pPr>
              <w:spacing w:after="0" w:line="240" w:lineRule="auto"/>
              <w:jc w:val="right"/>
            </w:pPr>
          </w:p>
          <w:p w14:paraId="2DC90AC8" w14:textId="0144C6FF" w:rsidR="00866622" w:rsidRDefault="00866622" w:rsidP="00866622">
            <w:pPr>
              <w:spacing w:after="0" w:line="240" w:lineRule="auto"/>
              <w:jc w:val="right"/>
            </w:pPr>
            <w:r>
              <w:t>€ 5,00</w:t>
            </w:r>
          </w:p>
          <w:p w14:paraId="2BBFDA37" w14:textId="4692C887" w:rsidR="00866622" w:rsidRDefault="00866622" w:rsidP="00866622">
            <w:pPr>
              <w:spacing w:after="0" w:line="240" w:lineRule="auto"/>
              <w:jc w:val="right"/>
            </w:pPr>
            <w:r>
              <w:t>€ 5,00</w:t>
            </w:r>
          </w:p>
          <w:p w14:paraId="2C962090" w14:textId="0823BD1D" w:rsidR="00866622" w:rsidRDefault="00866622" w:rsidP="00866622">
            <w:pPr>
              <w:spacing w:after="0" w:line="240" w:lineRule="auto"/>
              <w:jc w:val="right"/>
            </w:pPr>
            <w:r>
              <w:t>€ 8,00</w:t>
            </w:r>
          </w:p>
          <w:p w14:paraId="5A097C98" w14:textId="5E1AA6D9" w:rsidR="00866622" w:rsidRDefault="00866622" w:rsidP="00866622">
            <w:pPr>
              <w:spacing w:after="0" w:line="240" w:lineRule="auto"/>
              <w:jc w:val="right"/>
            </w:pPr>
            <w:r>
              <w:t>€ 7,00</w:t>
            </w:r>
          </w:p>
          <w:p w14:paraId="733752B4" w14:textId="10BC894A" w:rsidR="00866622" w:rsidRDefault="00866622" w:rsidP="00866622">
            <w:pPr>
              <w:spacing w:after="0" w:line="240" w:lineRule="auto"/>
              <w:jc w:val="right"/>
            </w:pPr>
            <w:r>
              <w:t>€11,00</w:t>
            </w:r>
          </w:p>
        </w:tc>
      </w:tr>
    </w:tbl>
    <w:p w14:paraId="6D456AF4" w14:textId="77777777" w:rsidR="00866622" w:rsidRDefault="00866622"/>
    <w:p w14:paraId="62E87E3A" w14:textId="24A1C669" w:rsidR="00D51A74" w:rsidRDefault="00733956">
      <w:r>
        <w:t xml:space="preserve">Items welke niet op bovenstaande lijst voorkomen gaan via de door </w:t>
      </w:r>
      <w:r w:rsidR="002A3034">
        <w:t xml:space="preserve">v.v. </w:t>
      </w:r>
      <w:r>
        <w:t>Zwaluwen betaalde factuur per specifiek item.</w:t>
      </w:r>
    </w:p>
    <w:p w14:paraId="517148ED" w14:textId="77777777" w:rsidR="00077743" w:rsidRPr="00FD46C6" w:rsidRDefault="00077743" w:rsidP="00077743">
      <w:pPr>
        <w:rPr>
          <w:b/>
          <w:bCs/>
        </w:rPr>
      </w:pPr>
      <w:r w:rsidRPr="00FD46C6">
        <w:rPr>
          <w:b/>
          <w:bCs/>
        </w:rPr>
        <w:t>Toelichting:</w:t>
      </w:r>
    </w:p>
    <w:p w14:paraId="77BB020F" w14:textId="49EF9559" w:rsidR="00077743" w:rsidRDefault="00077743" w:rsidP="00FD46C6">
      <w:pPr>
        <w:ind w:left="1416" w:hanging="1416"/>
        <w:jc w:val="both"/>
      </w:pPr>
      <w:r>
        <w:t xml:space="preserve">Slijtage: </w:t>
      </w:r>
      <w:r w:rsidR="00FD46C6">
        <w:tab/>
      </w:r>
      <w:r>
        <w:t>Kosten voor vervanging door normale slijtage tijdens wedstrijden vallen uiteraard binnen het kledingplan en worden niet aan het lid doorberekend.</w:t>
      </w:r>
    </w:p>
    <w:p w14:paraId="167EEBAB" w14:textId="07416688" w:rsidR="00077743" w:rsidRDefault="00077743" w:rsidP="00FD46C6">
      <w:pPr>
        <w:ind w:left="1416" w:hanging="1416"/>
        <w:jc w:val="both"/>
      </w:pPr>
      <w:r>
        <w:t xml:space="preserve">Facturatie: </w:t>
      </w:r>
      <w:r w:rsidR="00FD46C6">
        <w:tab/>
      </w:r>
      <w:r>
        <w:t xml:space="preserve">Bij vermissing of schade door onjuist gebruik wordt direct een factuur gestuurd. Zoals vermeld in het betalingsreglement: </w:t>
      </w:r>
      <w:proofErr w:type="gramStart"/>
      <w:r>
        <w:t>indien</w:t>
      </w:r>
      <w:proofErr w:type="gramEnd"/>
      <w:r>
        <w:t xml:space="preserve"> deze niet tijdig wordt voldaan, wordt de vordering overgedragen aan een incassobureau waarbij extra boetes en kosten van toepassing zijn. Laten we met elkaar voorkomen dat dit gebeurt door zorgvuldig met de materialen om te gaan.</w:t>
      </w:r>
    </w:p>
    <w:p w14:paraId="05C0476A" w14:textId="77777777" w:rsidR="00077743" w:rsidRDefault="00077743"/>
    <w:p w14:paraId="0C3F70C2" w14:textId="4C697BD4" w:rsidR="00D51A74" w:rsidRDefault="00733956">
      <w:r>
        <w:t>8.1</w:t>
      </w:r>
      <w:r w:rsidR="00077743">
        <w:t>4</w:t>
      </w:r>
      <w:r>
        <w:t xml:space="preserve"> In de gevallen waarin dit beleidsplan niet voorziet, beslist het dagelijks bestuur.</w:t>
      </w:r>
    </w:p>
    <w:sectPr w:rsidR="00D51A74" w:rsidSect="00DC62E3">
      <w:pgSz w:w="11906" w:h="16838"/>
      <w:pgMar w:top="1417"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AABF" w14:textId="77777777" w:rsidR="00A42D08" w:rsidRDefault="00A42D08">
      <w:pPr>
        <w:spacing w:after="0" w:line="240" w:lineRule="auto"/>
      </w:pPr>
      <w:r>
        <w:separator/>
      </w:r>
    </w:p>
  </w:endnote>
  <w:endnote w:type="continuationSeparator" w:id="0">
    <w:p w14:paraId="7497DD0C" w14:textId="77777777" w:rsidR="00A42D08" w:rsidRDefault="00A4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83F6" w14:textId="77777777" w:rsidR="00A42D08" w:rsidRDefault="00A42D08">
      <w:pPr>
        <w:spacing w:after="0" w:line="240" w:lineRule="auto"/>
      </w:pPr>
      <w:r>
        <w:rPr>
          <w:color w:val="000000"/>
        </w:rPr>
        <w:separator/>
      </w:r>
    </w:p>
  </w:footnote>
  <w:footnote w:type="continuationSeparator" w:id="0">
    <w:p w14:paraId="7823447D" w14:textId="77777777" w:rsidR="00A42D08" w:rsidRDefault="00A42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4C6C"/>
    <w:multiLevelType w:val="multilevel"/>
    <w:tmpl w:val="3028E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05FF6"/>
    <w:multiLevelType w:val="hybridMultilevel"/>
    <w:tmpl w:val="6A221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847C51"/>
    <w:multiLevelType w:val="hybridMultilevel"/>
    <w:tmpl w:val="1BFCD510"/>
    <w:lvl w:ilvl="0" w:tplc="03BE0DA0">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9F5CEC"/>
    <w:multiLevelType w:val="hybridMultilevel"/>
    <w:tmpl w:val="342836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C150DAD"/>
    <w:multiLevelType w:val="hybridMultilevel"/>
    <w:tmpl w:val="C3F41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D82FFC"/>
    <w:multiLevelType w:val="hybridMultilevel"/>
    <w:tmpl w:val="39024B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616135">
    <w:abstractNumId w:val="0"/>
  </w:num>
  <w:num w:numId="2" w16cid:durableId="253514383">
    <w:abstractNumId w:val="2"/>
  </w:num>
  <w:num w:numId="3" w16cid:durableId="2042705612">
    <w:abstractNumId w:val="3"/>
  </w:num>
  <w:num w:numId="4" w16cid:durableId="1308515788">
    <w:abstractNumId w:val="1"/>
  </w:num>
  <w:num w:numId="5" w16cid:durableId="185095620">
    <w:abstractNumId w:val="5"/>
  </w:num>
  <w:num w:numId="6" w16cid:durableId="196399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4"/>
    <w:rsid w:val="00077743"/>
    <w:rsid w:val="000907C1"/>
    <w:rsid w:val="00090A18"/>
    <w:rsid w:val="000C29F6"/>
    <w:rsid w:val="000D17A4"/>
    <w:rsid w:val="000D6517"/>
    <w:rsid w:val="000E5B69"/>
    <w:rsid w:val="000F3EB0"/>
    <w:rsid w:val="00100B8E"/>
    <w:rsid w:val="001055F5"/>
    <w:rsid w:val="001B64A8"/>
    <w:rsid w:val="00250984"/>
    <w:rsid w:val="00253857"/>
    <w:rsid w:val="002A3034"/>
    <w:rsid w:val="002F0607"/>
    <w:rsid w:val="00320E33"/>
    <w:rsid w:val="003249CB"/>
    <w:rsid w:val="003547B4"/>
    <w:rsid w:val="00366992"/>
    <w:rsid w:val="0038480C"/>
    <w:rsid w:val="003B4BA7"/>
    <w:rsid w:val="003C3B80"/>
    <w:rsid w:val="0043183E"/>
    <w:rsid w:val="00487EE5"/>
    <w:rsid w:val="004F04D5"/>
    <w:rsid w:val="00515E32"/>
    <w:rsid w:val="005231C3"/>
    <w:rsid w:val="00546F2C"/>
    <w:rsid w:val="005506DB"/>
    <w:rsid w:val="00562F33"/>
    <w:rsid w:val="00570EAD"/>
    <w:rsid w:val="005721A0"/>
    <w:rsid w:val="00572794"/>
    <w:rsid w:val="00580566"/>
    <w:rsid w:val="005B3350"/>
    <w:rsid w:val="005C32D0"/>
    <w:rsid w:val="006E6BA1"/>
    <w:rsid w:val="007161A0"/>
    <w:rsid w:val="00733956"/>
    <w:rsid w:val="007344CF"/>
    <w:rsid w:val="0074707A"/>
    <w:rsid w:val="007A5CB9"/>
    <w:rsid w:val="007A6A81"/>
    <w:rsid w:val="007D35FC"/>
    <w:rsid w:val="007E6738"/>
    <w:rsid w:val="008045A2"/>
    <w:rsid w:val="00813F3D"/>
    <w:rsid w:val="008225E4"/>
    <w:rsid w:val="00866622"/>
    <w:rsid w:val="008744A9"/>
    <w:rsid w:val="00897157"/>
    <w:rsid w:val="008F7F73"/>
    <w:rsid w:val="00961889"/>
    <w:rsid w:val="00977047"/>
    <w:rsid w:val="00986E91"/>
    <w:rsid w:val="009A7BD3"/>
    <w:rsid w:val="009E11F8"/>
    <w:rsid w:val="00A3751C"/>
    <w:rsid w:val="00A42D08"/>
    <w:rsid w:val="00A973C1"/>
    <w:rsid w:val="00AE1CD5"/>
    <w:rsid w:val="00B00F46"/>
    <w:rsid w:val="00B04E37"/>
    <w:rsid w:val="00B272F9"/>
    <w:rsid w:val="00B309B8"/>
    <w:rsid w:val="00B35439"/>
    <w:rsid w:val="00B842EA"/>
    <w:rsid w:val="00B93D90"/>
    <w:rsid w:val="00BE2703"/>
    <w:rsid w:val="00C23A0B"/>
    <w:rsid w:val="00C3300D"/>
    <w:rsid w:val="00C6239D"/>
    <w:rsid w:val="00C83A28"/>
    <w:rsid w:val="00C9749E"/>
    <w:rsid w:val="00CE1C64"/>
    <w:rsid w:val="00CE5D90"/>
    <w:rsid w:val="00D51A74"/>
    <w:rsid w:val="00D64758"/>
    <w:rsid w:val="00D9392A"/>
    <w:rsid w:val="00DB5D77"/>
    <w:rsid w:val="00DC62E3"/>
    <w:rsid w:val="00DE4096"/>
    <w:rsid w:val="00DE76EC"/>
    <w:rsid w:val="00E150A5"/>
    <w:rsid w:val="00E66ABA"/>
    <w:rsid w:val="00E93A9D"/>
    <w:rsid w:val="00F21480"/>
    <w:rsid w:val="00F30E2C"/>
    <w:rsid w:val="00F4431F"/>
    <w:rsid w:val="00FD3FFA"/>
    <w:rsid w:val="00FD46C6"/>
    <w:rsid w:val="00FE59CB"/>
    <w:rsid w:val="00FF11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D1434"/>
  <w15:docId w15:val="{30894BD3-4E39-4DDC-8936-4337FB31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spacing w:before="240" w:after="0"/>
      <w:outlineLvl w:val="0"/>
    </w:pPr>
    <w:rPr>
      <w:rFonts w:ascii="Calibri Light" w:eastAsia="Times New Roman" w:hAnsi="Calibri Light"/>
      <w:color w:val="2F5496"/>
      <w:sz w:val="32"/>
      <w:szCs w:val="32"/>
    </w:rPr>
  </w:style>
  <w:style w:type="paragraph" w:styleId="Kop2">
    <w:name w:val="heading 2"/>
    <w:basedOn w:val="Standaard"/>
    <w:next w:val="Standaard"/>
    <w:link w:val="Kop2Char"/>
    <w:uiPriority w:val="9"/>
    <w:unhideWhenUsed/>
    <w:qFormat/>
    <w:rsid w:val="007161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Calibri Light" w:eastAsia="Times New Roman" w:hAnsi="Calibri Light" w:cs="Times New Roman"/>
      <w:color w:val="2F5496"/>
      <w:sz w:val="32"/>
      <w:szCs w:val="32"/>
    </w:rPr>
  </w:style>
  <w:style w:type="paragraph" w:styleId="Koptekst">
    <w:name w:val="header"/>
    <w:basedOn w:val="Standaard"/>
    <w:pPr>
      <w:tabs>
        <w:tab w:val="center" w:pos="4536"/>
        <w:tab w:val="right" w:pos="9072"/>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line="240" w:lineRule="auto"/>
    </w:pPr>
  </w:style>
  <w:style w:type="character" w:customStyle="1" w:styleId="VoettekstChar">
    <w:name w:val="Voettekst Char"/>
    <w:basedOn w:val="Standaardalinea-lettertype"/>
  </w:style>
  <w:style w:type="paragraph" w:styleId="Kopvaninhoudsopgave">
    <w:name w:val="TOC Heading"/>
    <w:basedOn w:val="Kop1"/>
    <w:next w:val="Standaard"/>
    <w:rPr>
      <w:lang w:eastAsia="nl-NL"/>
    </w:rPr>
  </w:style>
  <w:style w:type="paragraph" w:styleId="Inhopg1">
    <w:name w:val="toc 1"/>
    <w:basedOn w:val="Standaard"/>
    <w:next w:val="Standaard"/>
    <w:autoRedefine/>
    <w:uiPriority w:val="39"/>
    <w:pPr>
      <w:spacing w:after="100"/>
    </w:pPr>
  </w:style>
  <w:style w:type="character" w:styleId="Hyperlink">
    <w:name w:val="Hyperlink"/>
    <w:basedOn w:val="Standaardalinea-lettertype"/>
    <w:uiPriority w:val="99"/>
    <w:rPr>
      <w:color w:val="0563C1"/>
      <w:u w:val="single"/>
    </w:rPr>
  </w:style>
  <w:style w:type="paragraph" w:styleId="Ballontekst">
    <w:name w:val="Balloon Text"/>
    <w:basedOn w:val="Standaard"/>
    <w:link w:val="BallontekstChar"/>
    <w:uiPriority w:val="99"/>
    <w:semiHidden/>
    <w:unhideWhenUsed/>
    <w:rsid w:val="00580566"/>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80566"/>
    <w:rPr>
      <w:rFonts w:ascii="Lucida Grande" w:hAnsi="Lucida Grande" w:cs="Lucida Grande"/>
      <w:sz w:val="18"/>
      <w:szCs w:val="18"/>
    </w:rPr>
  </w:style>
  <w:style w:type="character" w:customStyle="1" w:styleId="Kop2Char">
    <w:name w:val="Kop 2 Char"/>
    <w:basedOn w:val="Standaardalinea-lettertype"/>
    <w:link w:val="Kop2"/>
    <w:uiPriority w:val="9"/>
    <w:rsid w:val="007161A0"/>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7161A0"/>
    <w:pPr>
      <w:ind w:left="720"/>
      <w:contextualSpacing/>
    </w:pPr>
  </w:style>
  <w:style w:type="paragraph" w:styleId="Inhopg2">
    <w:name w:val="toc 2"/>
    <w:basedOn w:val="Standaard"/>
    <w:next w:val="Standaard"/>
    <w:autoRedefine/>
    <w:uiPriority w:val="39"/>
    <w:unhideWhenUsed/>
    <w:rsid w:val="0007774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DC64-4656-4F5E-B7C2-F0083A2A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3617</Words>
  <Characters>19895</Characters>
  <Application>Microsoft Office Word</Application>
  <DocSecurity>0</DocSecurity>
  <Lines>165</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Boers</dc:creator>
  <dc:description/>
  <cp:lastModifiedBy>Marnix Keizerwaard</cp:lastModifiedBy>
  <cp:revision>2</cp:revision>
  <cp:lastPrinted>2021-10-22T07:54:00Z</cp:lastPrinted>
  <dcterms:created xsi:type="dcterms:W3CDTF">2026-06-15T08:25:00Z</dcterms:created>
  <dcterms:modified xsi:type="dcterms:W3CDTF">2026-06-15T08:25:00Z</dcterms:modified>
</cp:coreProperties>
</file>