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58" w:rsidRDefault="003A6BE9" w:rsidP="00AD3279">
      <w:pPr>
        <w:pStyle w:val="VVZStijl"/>
      </w:pPr>
      <w:r>
        <w:t>Verhuurprotocol</w:t>
      </w:r>
    </w:p>
    <w:p w:rsidR="003A6BE9" w:rsidRDefault="003A6BE9" w:rsidP="00AD3279">
      <w:pPr>
        <w:rPr>
          <w:rFonts w:asciiTheme="majorHAnsi" w:eastAsia="Times New Roman" w:hAnsiTheme="majorHAnsi"/>
          <w:b/>
          <w:bCs/>
          <w:sz w:val="22"/>
          <w:lang w:eastAsia="nl-NL"/>
        </w:rPr>
      </w:pPr>
    </w:p>
    <w:p w:rsidR="003A6BE9" w:rsidRPr="003A6BE9" w:rsidRDefault="003A6BE9" w:rsidP="00AD3279">
      <w:pPr>
        <w:rPr>
          <w:rFonts w:asciiTheme="majorHAnsi" w:eastAsia="Times New Roman" w:hAnsiTheme="majorHAnsi" w:cs="Times New Roman"/>
          <w:sz w:val="32"/>
          <w:lang w:eastAsia="nl-NL"/>
        </w:rPr>
      </w:pPr>
      <w:r w:rsidRPr="003A6BE9">
        <w:rPr>
          <w:rFonts w:asciiTheme="majorHAnsi" w:eastAsia="Times New Roman" w:hAnsiTheme="majorHAnsi"/>
          <w:b/>
          <w:bCs/>
          <w:sz w:val="22"/>
          <w:lang w:eastAsia="nl-NL"/>
        </w:rPr>
        <w:t>VV Zwaagwesteinde heeft sinds juli 2010 een kunstgrasveld tot haar beschikking op sportpa</w:t>
      </w:r>
      <w:r>
        <w:rPr>
          <w:rFonts w:asciiTheme="majorHAnsi" w:eastAsia="Times New Roman" w:hAnsiTheme="majorHAnsi"/>
          <w:b/>
          <w:bCs/>
          <w:sz w:val="22"/>
          <w:lang w:eastAsia="nl-NL"/>
        </w:rPr>
        <w:t xml:space="preserve">rk de Wieken in Zwaagwesteinde. </w:t>
      </w:r>
      <w:r w:rsidRPr="003A6BE9">
        <w:rPr>
          <w:rFonts w:asciiTheme="majorHAnsi" w:eastAsia="Times New Roman" w:hAnsiTheme="majorHAnsi"/>
          <w:b/>
          <w:bCs/>
          <w:sz w:val="22"/>
          <w:lang w:eastAsia="nl-NL"/>
        </w:rPr>
        <w:t>Het voldoet aan alle Europese regelgeving en is te bespelen met gewone voetbalschoenen; alleen stalen noppen zijn verboden.</w:t>
      </w:r>
    </w:p>
    <w:p w:rsidR="003A6BE9" w:rsidRDefault="003A6BE9" w:rsidP="00AD3279">
      <w:pPr>
        <w:shd w:val="clear" w:color="auto" w:fill="FFFFFF"/>
        <w:rPr>
          <w:rFonts w:asciiTheme="majorHAnsi" w:eastAsia="Times New Roman" w:hAnsiTheme="majorHAnsi"/>
          <w:b/>
          <w:bCs/>
          <w:sz w:val="22"/>
          <w:u w:val="single"/>
          <w:lang w:eastAsia="nl-NL"/>
        </w:rPr>
      </w:pPr>
    </w:p>
    <w:p w:rsidR="003A6BE9" w:rsidRPr="003A6BE9" w:rsidRDefault="003A6BE9" w:rsidP="00AD3279">
      <w:pPr>
        <w:shd w:val="clear" w:color="auto" w:fill="FFFFFF"/>
        <w:rPr>
          <w:rFonts w:asciiTheme="majorHAnsi" w:eastAsia="Times New Roman" w:hAnsiTheme="majorHAnsi"/>
          <w:sz w:val="22"/>
          <w:szCs w:val="18"/>
          <w:lang w:eastAsia="nl-NL"/>
        </w:rPr>
      </w:pPr>
      <w:r w:rsidRPr="003A6BE9">
        <w:rPr>
          <w:rFonts w:asciiTheme="majorHAnsi" w:eastAsia="Times New Roman" w:hAnsiTheme="majorHAnsi"/>
          <w:b/>
          <w:bCs/>
          <w:sz w:val="22"/>
          <w:u w:val="single"/>
          <w:lang w:eastAsia="nl-NL"/>
        </w:rPr>
        <w:t>Verhuur kunstgrasveld VV Zwaagwesteinde</w:t>
      </w:r>
      <w:r w:rsidRPr="003A6BE9">
        <w:rPr>
          <w:rFonts w:asciiTheme="majorHAnsi" w:eastAsia="Times New Roman" w:hAnsiTheme="majorHAnsi"/>
          <w:sz w:val="22"/>
          <w:szCs w:val="18"/>
          <w:lang w:eastAsia="nl-NL"/>
        </w:rPr>
        <w:br/>
        <w:t>Dit veld wordt door de club als training- en wedstrijdveld gebruikt, maar is ook te huur voor derden. Het veld is voorzien van door de KNVB goedgekeurde verlichting, die is in te schakelen op zowel training- als wedstrijdcapaciteit. Bij verhuur kunt u uiteraard ook gebruik maken van de kleedkamers, die vanzelfsprekend opgeruimd dienen te worden achtergelaten.</w:t>
      </w:r>
    </w:p>
    <w:p w:rsidR="003A6BE9" w:rsidRDefault="003A6BE9" w:rsidP="00AD3279">
      <w:pPr>
        <w:shd w:val="clear" w:color="auto" w:fill="FFFFFF"/>
        <w:rPr>
          <w:rFonts w:asciiTheme="majorHAnsi" w:eastAsia="Times New Roman" w:hAnsiTheme="majorHAnsi"/>
          <w:b/>
          <w:bCs/>
          <w:sz w:val="22"/>
          <w:u w:val="single"/>
          <w:lang w:eastAsia="nl-NL"/>
        </w:rPr>
      </w:pPr>
    </w:p>
    <w:p w:rsidR="003A6BE9" w:rsidRDefault="003A6BE9" w:rsidP="00AD3279">
      <w:pPr>
        <w:shd w:val="clear" w:color="auto" w:fill="FFFFFF"/>
        <w:rPr>
          <w:rFonts w:asciiTheme="majorHAnsi" w:eastAsia="Times New Roman" w:hAnsiTheme="majorHAnsi"/>
          <w:sz w:val="22"/>
          <w:szCs w:val="18"/>
          <w:lang w:eastAsia="nl-NL"/>
        </w:rPr>
      </w:pPr>
      <w:r w:rsidRPr="003A6BE9">
        <w:rPr>
          <w:rFonts w:asciiTheme="majorHAnsi" w:eastAsia="Times New Roman" w:hAnsiTheme="majorHAnsi"/>
          <w:b/>
          <w:bCs/>
          <w:sz w:val="22"/>
          <w:u w:val="single"/>
          <w:lang w:eastAsia="nl-NL"/>
        </w:rPr>
        <w:t>Beschikbaarheid</w:t>
      </w:r>
      <w:r w:rsidRPr="003A6BE9">
        <w:rPr>
          <w:rFonts w:asciiTheme="majorHAnsi" w:eastAsia="Times New Roman" w:hAnsiTheme="majorHAnsi"/>
          <w:sz w:val="22"/>
          <w:szCs w:val="18"/>
          <w:lang w:eastAsia="nl-NL"/>
        </w:rPr>
        <w:br/>
        <w:t>Omdat VV Zwaagwesteinde het veld zelf intensief gebruikt, is het kunstgrasveld beperkt beschikbaar. Het veld kan echter in principe op de volgende tijdstippen worden gehuurd voor zowel trainingen als wedstrijden:</w:t>
      </w:r>
    </w:p>
    <w:p w:rsidR="00EA33D5" w:rsidRPr="003A6BE9" w:rsidRDefault="00EA33D5" w:rsidP="00AD3279">
      <w:pPr>
        <w:shd w:val="clear" w:color="auto" w:fill="FFFFFF"/>
        <w:rPr>
          <w:rFonts w:asciiTheme="majorHAnsi" w:eastAsia="Times New Roman" w:hAnsiTheme="majorHAnsi"/>
          <w:sz w:val="22"/>
          <w:szCs w:val="18"/>
          <w:lang w:eastAsia="nl-NL"/>
        </w:rPr>
      </w:pPr>
    </w:p>
    <w:p w:rsidR="003A6BE9" w:rsidRPr="00EA33D5" w:rsidRDefault="003A6BE9" w:rsidP="00AD3279">
      <w:pPr>
        <w:pStyle w:val="Lijstalinea"/>
        <w:numPr>
          <w:ilvl w:val="0"/>
          <w:numId w:val="3"/>
        </w:numPr>
        <w:shd w:val="clear" w:color="auto" w:fill="FFFFFF"/>
        <w:rPr>
          <w:rFonts w:asciiTheme="majorHAnsi" w:eastAsia="Times New Roman" w:hAnsiTheme="majorHAnsi"/>
          <w:sz w:val="22"/>
          <w:szCs w:val="18"/>
          <w:lang w:eastAsia="nl-NL"/>
        </w:rPr>
      </w:pPr>
      <w:r w:rsidRPr="00EA33D5">
        <w:rPr>
          <w:rFonts w:asciiTheme="majorHAnsi" w:eastAsia="Times New Roman" w:hAnsiTheme="majorHAnsi"/>
          <w:sz w:val="22"/>
          <w:szCs w:val="18"/>
          <w:lang w:eastAsia="nl-NL"/>
        </w:rPr>
        <w:t>Vrijdagavond een heel veld vanaf 18.00 uur tot 22.00 uur.</w:t>
      </w:r>
    </w:p>
    <w:p w:rsidR="003A6BE9" w:rsidRPr="00EA33D5" w:rsidRDefault="003A6BE9" w:rsidP="00AD3279">
      <w:pPr>
        <w:pStyle w:val="Lijstalinea"/>
        <w:numPr>
          <w:ilvl w:val="0"/>
          <w:numId w:val="3"/>
        </w:numPr>
        <w:shd w:val="clear" w:color="auto" w:fill="FFFFFF"/>
        <w:rPr>
          <w:rFonts w:asciiTheme="majorHAnsi" w:eastAsia="Times New Roman" w:hAnsiTheme="majorHAnsi"/>
          <w:sz w:val="22"/>
          <w:szCs w:val="18"/>
          <w:lang w:eastAsia="nl-NL"/>
        </w:rPr>
      </w:pPr>
      <w:r w:rsidRPr="00EA33D5">
        <w:rPr>
          <w:rFonts w:asciiTheme="majorHAnsi" w:eastAsia="Times New Roman" w:hAnsiTheme="majorHAnsi"/>
          <w:sz w:val="22"/>
          <w:szCs w:val="18"/>
          <w:lang w:eastAsia="nl-NL"/>
        </w:rPr>
        <w:t>Zaterdag (afhankelijk van het competitie- en oefenprogramma van VV Zwaagwesteinde) een heel veld tot 20.00 uur.</w:t>
      </w:r>
    </w:p>
    <w:p w:rsidR="003A6BE9" w:rsidRPr="00EA33D5" w:rsidRDefault="003A6BE9" w:rsidP="00AD3279">
      <w:pPr>
        <w:pStyle w:val="Lijstalinea"/>
        <w:numPr>
          <w:ilvl w:val="0"/>
          <w:numId w:val="3"/>
        </w:numPr>
        <w:shd w:val="clear" w:color="auto" w:fill="FFFFFF"/>
        <w:rPr>
          <w:rFonts w:asciiTheme="majorHAnsi" w:eastAsia="Times New Roman" w:hAnsiTheme="majorHAnsi"/>
          <w:sz w:val="22"/>
          <w:szCs w:val="18"/>
          <w:lang w:eastAsia="nl-NL"/>
        </w:rPr>
      </w:pPr>
      <w:r w:rsidRPr="00EA33D5">
        <w:rPr>
          <w:rFonts w:asciiTheme="majorHAnsi" w:eastAsia="Times New Roman" w:hAnsiTheme="majorHAnsi"/>
          <w:sz w:val="22"/>
          <w:szCs w:val="18"/>
          <w:lang w:eastAsia="nl-NL"/>
        </w:rPr>
        <w:t>Zondag (afhankelijk van het competitie- en oefenprogramma van VV Zwaagwesteinde) een heel veld tot 18.00 uur.</w:t>
      </w:r>
    </w:p>
    <w:p w:rsidR="003A6BE9" w:rsidRDefault="003A6BE9" w:rsidP="00AD3279">
      <w:pPr>
        <w:shd w:val="clear" w:color="auto" w:fill="FFFFFF"/>
        <w:rPr>
          <w:rFonts w:asciiTheme="majorHAnsi" w:eastAsia="Times New Roman" w:hAnsiTheme="majorHAnsi"/>
          <w:b/>
          <w:bCs/>
          <w:sz w:val="22"/>
          <w:u w:val="single"/>
          <w:lang w:eastAsia="nl-NL"/>
        </w:rPr>
      </w:pPr>
    </w:p>
    <w:p w:rsidR="00AD3279" w:rsidRDefault="003A6BE9" w:rsidP="00AD3279">
      <w:pPr>
        <w:shd w:val="clear" w:color="auto" w:fill="FFFFFF"/>
        <w:rPr>
          <w:rFonts w:asciiTheme="majorHAnsi" w:eastAsia="Times New Roman" w:hAnsiTheme="majorHAnsi"/>
          <w:sz w:val="22"/>
          <w:szCs w:val="18"/>
          <w:lang w:eastAsia="nl-NL"/>
        </w:rPr>
      </w:pPr>
      <w:r w:rsidRPr="003A6BE9">
        <w:rPr>
          <w:rFonts w:asciiTheme="majorHAnsi" w:eastAsia="Times New Roman" w:hAnsiTheme="majorHAnsi"/>
          <w:b/>
          <w:bCs/>
          <w:sz w:val="22"/>
          <w:u w:val="single"/>
          <w:lang w:eastAsia="nl-NL"/>
        </w:rPr>
        <w:t>Overzicht tarieven</w:t>
      </w:r>
    </w:p>
    <w:p w:rsidR="00AD3279" w:rsidRDefault="003A6BE9" w:rsidP="00AD3279">
      <w:pPr>
        <w:pStyle w:val="Lijstalinea"/>
        <w:numPr>
          <w:ilvl w:val="0"/>
          <w:numId w:val="9"/>
        </w:numPr>
        <w:shd w:val="clear" w:color="auto" w:fill="FFFFFF"/>
        <w:rPr>
          <w:rFonts w:asciiTheme="majorHAnsi" w:eastAsia="Times New Roman" w:hAnsiTheme="majorHAnsi"/>
          <w:sz w:val="22"/>
          <w:szCs w:val="18"/>
          <w:lang w:eastAsia="nl-NL"/>
        </w:rPr>
      </w:pPr>
      <w:r w:rsidRPr="00AD3279">
        <w:rPr>
          <w:rFonts w:asciiTheme="majorHAnsi" w:eastAsia="Times New Roman" w:hAnsiTheme="majorHAnsi"/>
          <w:sz w:val="22"/>
          <w:szCs w:val="18"/>
          <w:lang w:eastAsia="nl-NL"/>
        </w:rPr>
        <w:t>Oefenwedstrijden: (voor het spelen van een volled</w:t>
      </w:r>
      <w:r w:rsidR="00AD3279">
        <w:rPr>
          <w:rFonts w:asciiTheme="majorHAnsi" w:eastAsia="Times New Roman" w:hAnsiTheme="majorHAnsi"/>
          <w:sz w:val="22"/>
          <w:szCs w:val="18"/>
          <w:lang w:eastAsia="nl-NL"/>
        </w:rPr>
        <w:t>ige wedstrijd rekenen we 2 uur)</w:t>
      </w:r>
    </w:p>
    <w:p w:rsidR="00AD3279" w:rsidRDefault="003A6BE9" w:rsidP="00AD3279">
      <w:pPr>
        <w:pStyle w:val="Lijstalinea"/>
        <w:numPr>
          <w:ilvl w:val="0"/>
          <w:numId w:val="9"/>
        </w:numPr>
        <w:shd w:val="clear" w:color="auto" w:fill="FFFFFF"/>
        <w:rPr>
          <w:rFonts w:asciiTheme="majorHAnsi" w:eastAsia="Times New Roman" w:hAnsiTheme="majorHAnsi"/>
          <w:sz w:val="22"/>
          <w:szCs w:val="18"/>
          <w:lang w:eastAsia="nl-NL"/>
        </w:rPr>
      </w:pPr>
      <w:r w:rsidRPr="00AD3279">
        <w:rPr>
          <w:rFonts w:asciiTheme="majorHAnsi" w:eastAsia="Times New Roman" w:hAnsiTheme="majorHAnsi"/>
          <w:sz w:val="22"/>
          <w:szCs w:val="18"/>
          <w:lang w:eastAsia="nl-NL"/>
        </w:rPr>
        <w:t>Per wedstrijd zonder verlichting, inclus</w:t>
      </w:r>
      <w:r w:rsidR="00AD3279">
        <w:rPr>
          <w:rFonts w:asciiTheme="majorHAnsi" w:eastAsia="Times New Roman" w:hAnsiTheme="majorHAnsi"/>
          <w:sz w:val="22"/>
          <w:szCs w:val="18"/>
          <w:lang w:eastAsia="nl-NL"/>
        </w:rPr>
        <w:t>ief gebruik kleedkamers: € 90</w:t>
      </w:r>
      <w:proofErr w:type="gramStart"/>
      <w:r w:rsidR="00AD3279">
        <w:rPr>
          <w:rFonts w:asciiTheme="majorHAnsi" w:eastAsia="Times New Roman" w:hAnsiTheme="majorHAnsi"/>
          <w:sz w:val="22"/>
          <w:szCs w:val="18"/>
          <w:lang w:eastAsia="nl-NL"/>
        </w:rPr>
        <w:t>,-</w:t>
      </w:r>
      <w:proofErr w:type="gramEnd"/>
    </w:p>
    <w:p w:rsidR="003A6BE9" w:rsidRPr="00AD3279" w:rsidRDefault="003A6BE9" w:rsidP="00AD3279">
      <w:pPr>
        <w:pStyle w:val="Lijstalinea"/>
        <w:numPr>
          <w:ilvl w:val="0"/>
          <w:numId w:val="9"/>
        </w:numPr>
        <w:shd w:val="clear" w:color="auto" w:fill="FFFFFF"/>
        <w:rPr>
          <w:rFonts w:asciiTheme="majorHAnsi" w:eastAsia="Times New Roman" w:hAnsiTheme="majorHAnsi"/>
          <w:sz w:val="22"/>
          <w:szCs w:val="18"/>
          <w:lang w:eastAsia="nl-NL"/>
        </w:rPr>
      </w:pPr>
      <w:r w:rsidRPr="00AD3279">
        <w:rPr>
          <w:rFonts w:asciiTheme="majorHAnsi" w:eastAsia="Times New Roman" w:hAnsiTheme="majorHAnsi"/>
          <w:sz w:val="22"/>
          <w:szCs w:val="18"/>
          <w:lang w:eastAsia="nl-NL"/>
        </w:rPr>
        <w:t>Per wedstrijd met verlichting, inclusief gebruik kleedkamers: € 110</w:t>
      </w:r>
      <w:proofErr w:type="gramStart"/>
      <w:r w:rsidRPr="00AD3279">
        <w:rPr>
          <w:rFonts w:asciiTheme="majorHAnsi" w:eastAsia="Times New Roman" w:hAnsiTheme="majorHAnsi"/>
          <w:sz w:val="22"/>
          <w:szCs w:val="18"/>
          <w:lang w:eastAsia="nl-NL"/>
        </w:rPr>
        <w:t>,-</w:t>
      </w:r>
      <w:proofErr w:type="gramEnd"/>
    </w:p>
    <w:p w:rsidR="003A6BE9" w:rsidRPr="00AD3279" w:rsidRDefault="003A6BE9" w:rsidP="00AD3279">
      <w:pPr>
        <w:pStyle w:val="Lijstalinea"/>
        <w:numPr>
          <w:ilvl w:val="0"/>
          <w:numId w:val="9"/>
        </w:numPr>
        <w:shd w:val="clear" w:color="auto" w:fill="FFFFFF"/>
        <w:rPr>
          <w:rFonts w:asciiTheme="majorHAnsi" w:eastAsia="Times New Roman" w:hAnsiTheme="majorHAnsi"/>
          <w:sz w:val="22"/>
          <w:szCs w:val="18"/>
          <w:lang w:eastAsia="nl-NL"/>
        </w:rPr>
      </w:pPr>
      <w:r w:rsidRPr="00AD3279">
        <w:rPr>
          <w:rFonts w:asciiTheme="majorHAnsi" w:eastAsia="Times New Roman" w:hAnsiTheme="majorHAnsi"/>
          <w:sz w:val="22"/>
          <w:szCs w:val="18"/>
          <w:lang w:eastAsia="nl-NL"/>
        </w:rPr>
        <w:t>Trainingen: per speelhelft € 40</w:t>
      </w:r>
      <w:proofErr w:type="gramStart"/>
      <w:r w:rsidRPr="00AD3279">
        <w:rPr>
          <w:rFonts w:asciiTheme="majorHAnsi" w:eastAsia="Times New Roman" w:hAnsiTheme="majorHAnsi"/>
          <w:sz w:val="22"/>
          <w:szCs w:val="18"/>
          <w:lang w:eastAsia="nl-NL"/>
        </w:rPr>
        <w:t>,-</w:t>
      </w:r>
      <w:proofErr w:type="gramEnd"/>
      <w:r w:rsidRPr="00AD3279">
        <w:rPr>
          <w:rFonts w:asciiTheme="majorHAnsi" w:eastAsia="Times New Roman" w:hAnsiTheme="majorHAnsi"/>
          <w:sz w:val="22"/>
          <w:szCs w:val="18"/>
          <w:lang w:eastAsia="nl-NL"/>
        </w:rPr>
        <w:t xml:space="preserve"> per uur met verlichting € 50,00</w:t>
      </w:r>
    </w:p>
    <w:p w:rsidR="00AD3279" w:rsidRDefault="00AD3279" w:rsidP="00AD3279">
      <w:pPr>
        <w:shd w:val="clear" w:color="auto" w:fill="FFFFFF"/>
        <w:rPr>
          <w:rFonts w:asciiTheme="majorHAnsi" w:eastAsia="Times New Roman" w:hAnsiTheme="majorHAnsi"/>
          <w:sz w:val="22"/>
          <w:szCs w:val="18"/>
          <w:lang w:eastAsia="nl-NL"/>
        </w:rPr>
      </w:pPr>
    </w:p>
    <w:p w:rsidR="00AD3279" w:rsidRDefault="00AD3279" w:rsidP="00AD3279">
      <w:pPr>
        <w:shd w:val="clear" w:color="auto" w:fill="FFFFFF"/>
        <w:rPr>
          <w:rFonts w:asciiTheme="majorHAnsi" w:eastAsia="Times New Roman" w:hAnsiTheme="majorHAnsi"/>
          <w:sz w:val="22"/>
          <w:szCs w:val="18"/>
          <w:lang w:eastAsia="nl-NL"/>
        </w:rPr>
      </w:pPr>
      <w:r>
        <w:rPr>
          <w:rFonts w:asciiTheme="majorHAnsi" w:eastAsia="Times New Roman" w:hAnsiTheme="majorHAnsi"/>
          <w:sz w:val="22"/>
          <w:szCs w:val="18"/>
          <w:lang w:eastAsia="nl-NL"/>
        </w:rPr>
        <w:tab/>
        <w:t>-</w:t>
      </w:r>
      <w:r>
        <w:rPr>
          <w:rFonts w:asciiTheme="majorHAnsi" w:eastAsia="Times New Roman" w:hAnsiTheme="majorHAnsi"/>
          <w:sz w:val="22"/>
          <w:szCs w:val="18"/>
          <w:lang w:eastAsia="nl-NL"/>
        </w:rPr>
        <w:tab/>
      </w:r>
      <w:r w:rsidR="003A6BE9" w:rsidRPr="003A6BE9">
        <w:rPr>
          <w:rFonts w:asciiTheme="majorHAnsi" w:eastAsia="Times New Roman" w:hAnsiTheme="majorHAnsi"/>
          <w:sz w:val="22"/>
          <w:szCs w:val="18"/>
          <w:lang w:eastAsia="nl-NL"/>
        </w:rPr>
        <w:t>Deze tarieven gelden voor het seizoen 2013-2014.</w:t>
      </w:r>
    </w:p>
    <w:p w:rsidR="003A6BE9" w:rsidRPr="003A6BE9" w:rsidRDefault="00AD3279" w:rsidP="00AD3279">
      <w:pPr>
        <w:shd w:val="clear" w:color="auto" w:fill="FFFFFF"/>
        <w:rPr>
          <w:rFonts w:asciiTheme="majorHAnsi" w:eastAsia="Times New Roman" w:hAnsiTheme="majorHAnsi"/>
          <w:sz w:val="22"/>
          <w:szCs w:val="18"/>
          <w:lang w:eastAsia="nl-NL"/>
        </w:rPr>
      </w:pPr>
      <w:r>
        <w:rPr>
          <w:rFonts w:asciiTheme="majorHAnsi" w:eastAsia="Times New Roman" w:hAnsiTheme="majorHAnsi"/>
          <w:sz w:val="22"/>
          <w:szCs w:val="18"/>
          <w:lang w:eastAsia="nl-NL"/>
        </w:rPr>
        <w:tab/>
        <w:t>-</w:t>
      </w:r>
      <w:r>
        <w:rPr>
          <w:rFonts w:asciiTheme="majorHAnsi" w:eastAsia="Times New Roman" w:hAnsiTheme="majorHAnsi"/>
          <w:sz w:val="22"/>
          <w:szCs w:val="18"/>
          <w:lang w:eastAsia="nl-NL"/>
        </w:rPr>
        <w:tab/>
      </w:r>
      <w:r w:rsidR="003A6BE9" w:rsidRPr="003A6BE9">
        <w:rPr>
          <w:rFonts w:asciiTheme="majorHAnsi" w:eastAsia="Times New Roman" w:hAnsiTheme="majorHAnsi"/>
          <w:sz w:val="22"/>
          <w:szCs w:val="18"/>
          <w:lang w:eastAsia="nl-NL"/>
        </w:rPr>
        <w:t xml:space="preserve">Tarieven zijn </w:t>
      </w:r>
      <w:proofErr w:type="gramStart"/>
      <w:r w:rsidR="003A6BE9" w:rsidRPr="003A6BE9">
        <w:rPr>
          <w:rFonts w:asciiTheme="majorHAnsi" w:eastAsia="Times New Roman" w:hAnsiTheme="majorHAnsi"/>
          <w:sz w:val="22"/>
          <w:szCs w:val="18"/>
          <w:lang w:eastAsia="nl-NL"/>
        </w:rPr>
        <w:t>inclusief</w:t>
      </w:r>
      <w:proofErr w:type="gramEnd"/>
      <w:r w:rsidR="003A6BE9" w:rsidRPr="003A6BE9">
        <w:rPr>
          <w:rFonts w:asciiTheme="majorHAnsi" w:eastAsia="Times New Roman" w:hAnsiTheme="majorHAnsi"/>
          <w:sz w:val="22"/>
          <w:szCs w:val="18"/>
          <w:lang w:eastAsia="nl-NL"/>
        </w:rPr>
        <w:t xml:space="preserve"> BTW.</w:t>
      </w:r>
    </w:p>
    <w:p w:rsidR="003A6BE9" w:rsidRPr="003A6BE9" w:rsidRDefault="00AD3279" w:rsidP="00AD3279">
      <w:pPr>
        <w:shd w:val="clear" w:color="auto" w:fill="FFFFFF"/>
        <w:rPr>
          <w:rFonts w:asciiTheme="majorHAnsi" w:eastAsia="Times New Roman" w:hAnsiTheme="majorHAnsi"/>
          <w:sz w:val="22"/>
          <w:szCs w:val="18"/>
          <w:lang w:eastAsia="nl-NL"/>
        </w:rPr>
      </w:pPr>
      <w:r>
        <w:rPr>
          <w:rFonts w:asciiTheme="majorHAnsi" w:eastAsia="Times New Roman" w:hAnsiTheme="majorHAnsi"/>
          <w:sz w:val="22"/>
          <w:szCs w:val="18"/>
          <w:lang w:eastAsia="nl-NL"/>
        </w:rPr>
        <w:tab/>
        <w:t>-</w:t>
      </w:r>
      <w:r>
        <w:rPr>
          <w:rFonts w:asciiTheme="majorHAnsi" w:eastAsia="Times New Roman" w:hAnsiTheme="majorHAnsi"/>
          <w:sz w:val="22"/>
          <w:szCs w:val="18"/>
          <w:lang w:eastAsia="nl-NL"/>
        </w:rPr>
        <w:tab/>
      </w:r>
      <w:r w:rsidR="003A6BE9" w:rsidRPr="003A6BE9">
        <w:rPr>
          <w:rFonts w:asciiTheme="majorHAnsi" w:eastAsia="Times New Roman" w:hAnsiTheme="majorHAnsi"/>
          <w:sz w:val="22"/>
          <w:szCs w:val="18"/>
          <w:lang w:eastAsia="nl-NL"/>
        </w:rPr>
        <w:t xml:space="preserve">Afzegging is mogelijk tot 48 uur voor aanvang van het huurtijdstip; hierna wordt </w:t>
      </w:r>
      <w:r>
        <w:rPr>
          <w:rFonts w:asciiTheme="majorHAnsi" w:eastAsia="Times New Roman" w:hAnsiTheme="majorHAnsi"/>
          <w:sz w:val="22"/>
          <w:szCs w:val="18"/>
          <w:lang w:eastAsia="nl-NL"/>
        </w:rPr>
        <w:tab/>
      </w:r>
      <w:r>
        <w:rPr>
          <w:rFonts w:asciiTheme="majorHAnsi" w:eastAsia="Times New Roman" w:hAnsiTheme="majorHAnsi"/>
          <w:sz w:val="22"/>
          <w:szCs w:val="18"/>
          <w:lang w:eastAsia="nl-NL"/>
        </w:rPr>
        <w:tab/>
      </w:r>
      <w:r w:rsidR="003A6BE9" w:rsidRPr="003A6BE9">
        <w:rPr>
          <w:rFonts w:asciiTheme="majorHAnsi" w:eastAsia="Times New Roman" w:hAnsiTheme="majorHAnsi"/>
          <w:sz w:val="22"/>
          <w:szCs w:val="18"/>
          <w:lang w:eastAsia="nl-NL"/>
        </w:rPr>
        <w:t>50% van de afgesproken huurkosten in rekening gebracht.</w:t>
      </w:r>
    </w:p>
    <w:p w:rsidR="003A6BE9" w:rsidRPr="003A6BE9" w:rsidRDefault="00AD3279" w:rsidP="00AD3279">
      <w:pPr>
        <w:shd w:val="clear" w:color="auto" w:fill="FFFFFF"/>
        <w:rPr>
          <w:rFonts w:asciiTheme="majorHAnsi" w:eastAsia="Times New Roman" w:hAnsiTheme="majorHAnsi"/>
          <w:sz w:val="22"/>
          <w:szCs w:val="18"/>
          <w:lang w:eastAsia="nl-NL"/>
        </w:rPr>
      </w:pPr>
      <w:r>
        <w:rPr>
          <w:rFonts w:asciiTheme="majorHAnsi" w:eastAsia="Times New Roman" w:hAnsiTheme="majorHAnsi"/>
          <w:sz w:val="22"/>
          <w:szCs w:val="18"/>
          <w:lang w:eastAsia="nl-NL"/>
        </w:rPr>
        <w:tab/>
        <w:t>-</w:t>
      </w:r>
      <w:r>
        <w:rPr>
          <w:rFonts w:asciiTheme="majorHAnsi" w:eastAsia="Times New Roman" w:hAnsiTheme="majorHAnsi"/>
          <w:sz w:val="22"/>
          <w:szCs w:val="18"/>
          <w:lang w:eastAsia="nl-NL"/>
        </w:rPr>
        <w:tab/>
      </w:r>
      <w:r w:rsidR="003A6BE9" w:rsidRPr="003A6BE9">
        <w:rPr>
          <w:rFonts w:asciiTheme="majorHAnsi" w:eastAsia="Times New Roman" w:hAnsiTheme="majorHAnsi"/>
          <w:sz w:val="22"/>
          <w:szCs w:val="18"/>
          <w:lang w:eastAsia="nl-NL"/>
        </w:rPr>
        <w:t xml:space="preserve">Betaling van de </w:t>
      </w:r>
      <w:proofErr w:type="spellStart"/>
      <w:r w:rsidR="003A6BE9" w:rsidRPr="003A6BE9">
        <w:rPr>
          <w:rFonts w:asciiTheme="majorHAnsi" w:eastAsia="Times New Roman" w:hAnsiTheme="majorHAnsi"/>
          <w:sz w:val="22"/>
          <w:szCs w:val="18"/>
          <w:lang w:eastAsia="nl-NL"/>
        </w:rPr>
        <w:t>veldhuur</w:t>
      </w:r>
      <w:proofErr w:type="spellEnd"/>
      <w:r w:rsidR="003A6BE9" w:rsidRPr="003A6BE9">
        <w:rPr>
          <w:rFonts w:asciiTheme="majorHAnsi" w:eastAsia="Times New Roman" w:hAnsiTheme="majorHAnsi"/>
          <w:sz w:val="22"/>
          <w:szCs w:val="18"/>
          <w:lang w:eastAsia="nl-NL"/>
        </w:rPr>
        <w:t xml:space="preserve"> gaat uitsluitend per factuur.</w:t>
      </w:r>
    </w:p>
    <w:p w:rsidR="00AD3279" w:rsidRDefault="00AD3279" w:rsidP="00AD3279">
      <w:pPr>
        <w:shd w:val="clear" w:color="auto" w:fill="FFFFFF"/>
        <w:rPr>
          <w:rFonts w:asciiTheme="majorHAnsi" w:eastAsia="Times New Roman" w:hAnsiTheme="majorHAnsi"/>
          <w:sz w:val="22"/>
          <w:szCs w:val="18"/>
          <w:lang w:eastAsia="nl-NL"/>
        </w:rPr>
      </w:pPr>
    </w:p>
    <w:p w:rsidR="003A6BE9" w:rsidRPr="003A6BE9" w:rsidRDefault="003A6BE9" w:rsidP="00AD3279">
      <w:pPr>
        <w:shd w:val="clear" w:color="auto" w:fill="FFFFFF"/>
        <w:rPr>
          <w:rFonts w:asciiTheme="majorHAnsi" w:eastAsia="Times New Roman" w:hAnsiTheme="majorHAnsi"/>
          <w:sz w:val="22"/>
          <w:szCs w:val="18"/>
          <w:lang w:eastAsia="nl-NL"/>
        </w:rPr>
      </w:pPr>
      <w:r w:rsidRPr="003A6BE9">
        <w:rPr>
          <w:rFonts w:asciiTheme="majorHAnsi" w:eastAsia="Times New Roman" w:hAnsiTheme="majorHAnsi"/>
          <w:sz w:val="22"/>
          <w:szCs w:val="18"/>
          <w:lang w:eastAsia="nl-NL"/>
        </w:rPr>
        <w:t>De verhuurder is niet aansprakelijk voor ongevallen, blessures of welke schade dan ook veroorzaakt door gebruik van het kunstgrasveld. De door de huurder veroorzaakte schade aan het kunstgrasveld en/of accommodatie wordt in rekening gebracht bij de huurder.</w:t>
      </w:r>
    </w:p>
    <w:p w:rsidR="003A6BE9" w:rsidRDefault="003A6BE9" w:rsidP="00AD3279">
      <w:pPr>
        <w:shd w:val="clear" w:color="auto" w:fill="FFFFFF"/>
        <w:rPr>
          <w:rFonts w:asciiTheme="majorHAnsi" w:eastAsia="Times New Roman" w:hAnsiTheme="majorHAnsi"/>
          <w:b/>
          <w:bCs/>
          <w:sz w:val="22"/>
          <w:u w:val="single"/>
          <w:lang w:eastAsia="nl-NL"/>
        </w:rPr>
      </w:pPr>
    </w:p>
    <w:p w:rsidR="003A6BE9" w:rsidRDefault="003A6BE9" w:rsidP="00AD3279">
      <w:pPr>
        <w:shd w:val="clear" w:color="auto" w:fill="FFFFFF"/>
        <w:rPr>
          <w:rFonts w:asciiTheme="majorHAnsi" w:eastAsia="Times New Roman" w:hAnsiTheme="majorHAnsi"/>
          <w:sz w:val="22"/>
          <w:szCs w:val="18"/>
          <w:lang w:eastAsia="nl-NL"/>
        </w:rPr>
      </w:pPr>
      <w:r w:rsidRPr="003A6BE9">
        <w:rPr>
          <w:rFonts w:asciiTheme="majorHAnsi" w:eastAsia="Times New Roman" w:hAnsiTheme="majorHAnsi"/>
          <w:b/>
          <w:bCs/>
          <w:sz w:val="22"/>
          <w:u w:val="single"/>
          <w:lang w:eastAsia="nl-NL"/>
        </w:rPr>
        <w:t>Contactpersoon</w:t>
      </w:r>
      <w:r w:rsidRPr="003A6BE9">
        <w:rPr>
          <w:rFonts w:asciiTheme="majorHAnsi" w:eastAsia="Times New Roman" w:hAnsiTheme="majorHAnsi"/>
          <w:sz w:val="22"/>
          <w:szCs w:val="18"/>
          <w:lang w:eastAsia="nl-NL"/>
        </w:rPr>
        <w:br/>
        <w:t xml:space="preserve">Voor het huren van het kunstgrasveld op vrijdag, zaterdag of zondag voor informatie kunt u contact opnemen met coördinator Jan Boersma 0511-444115 of e-mail </w:t>
      </w:r>
      <w:hyperlink r:id="rId9" w:history="1">
        <w:r w:rsidRPr="005E5916">
          <w:rPr>
            <w:rStyle w:val="Hyperlink"/>
            <w:rFonts w:asciiTheme="majorHAnsi" w:eastAsia="Times New Roman" w:hAnsiTheme="majorHAnsi"/>
            <w:sz w:val="22"/>
            <w:szCs w:val="18"/>
            <w:lang w:eastAsia="nl-NL"/>
          </w:rPr>
          <w:t>janmarjanboersma@hetnet.nl</w:t>
        </w:r>
      </w:hyperlink>
      <w:r>
        <w:rPr>
          <w:rFonts w:asciiTheme="majorHAnsi" w:eastAsia="Times New Roman" w:hAnsiTheme="majorHAnsi"/>
          <w:sz w:val="22"/>
          <w:szCs w:val="18"/>
          <w:lang w:eastAsia="nl-NL"/>
        </w:rPr>
        <w:t>.</w:t>
      </w:r>
    </w:p>
    <w:p w:rsidR="003A6BE9" w:rsidRDefault="003A6BE9" w:rsidP="00AD3279">
      <w:pPr>
        <w:shd w:val="clear" w:color="auto" w:fill="FFFFFF"/>
        <w:rPr>
          <w:rFonts w:asciiTheme="majorHAnsi" w:eastAsia="Times New Roman" w:hAnsiTheme="majorHAnsi"/>
          <w:b/>
          <w:sz w:val="22"/>
          <w:szCs w:val="18"/>
          <w:u w:val="single"/>
          <w:lang w:eastAsia="nl-NL"/>
        </w:rPr>
      </w:pPr>
    </w:p>
    <w:p w:rsidR="003A6BE9" w:rsidRPr="003A6BE9" w:rsidRDefault="003A6BE9" w:rsidP="00AD3279">
      <w:pPr>
        <w:shd w:val="clear" w:color="auto" w:fill="FFFFFF"/>
        <w:rPr>
          <w:rFonts w:asciiTheme="majorHAnsi" w:eastAsia="Times New Roman" w:hAnsiTheme="majorHAnsi"/>
          <w:b/>
          <w:sz w:val="22"/>
          <w:szCs w:val="18"/>
          <w:u w:val="single"/>
          <w:lang w:eastAsia="nl-NL"/>
        </w:rPr>
      </w:pPr>
      <w:r w:rsidRPr="003A6BE9">
        <w:rPr>
          <w:rFonts w:asciiTheme="majorHAnsi" w:eastAsia="Times New Roman" w:hAnsiTheme="majorHAnsi"/>
          <w:b/>
          <w:sz w:val="22"/>
          <w:szCs w:val="18"/>
          <w:u w:val="single"/>
          <w:lang w:eastAsia="nl-NL"/>
        </w:rPr>
        <w:t>Taken contactpersoon</w:t>
      </w:r>
    </w:p>
    <w:p w:rsidR="003A6BE9" w:rsidRDefault="003A6BE9" w:rsidP="00AD3279">
      <w:pPr>
        <w:shd w:val="clear" w:color="auto" w:fill="FFFFFF"/>
        <w:rPr>
          <w:rFonts w:asciiTheme="majorHAnsi" w:eastAsia="Times New Roman" w:hAnsiTheme="majorHAnsi"/>
          <w:sz w:val="22"/>
          <w:szCs w:val="18"/>
          <w:lang w:eastAsia="nl-NL"/>
        </w:rPr>
      </w:pPr>
      <w:r>
        <w:rPr>
          <w:rFonts w:asciiTheme="majorHAnsi" w:eastAsia="Times New Roman" w:hAnsiTheme="majorHAnsi"/>
          <w:sz w:val="22"/>
          <w:szCs w:val="18"/>
          <w:lang w:eastAsia="nl-NL"/>
        </w:rPr>
        <w:t>De coördinator kunstgrasveld is verantwoordelijk voor het organiseren en begeleiden van het verhuren van het kunstgrasveld. Bijbehorende taken zijn als volgt:</w:t>
      </w:r>
    </w:p>
    <w:p w:rsidR="003A6BE9" w:rsidRDefault="003A6BE9" w:rsidP="00AD3279">
      <w:pPr>
        <w:shd w:val="clear" w:color="auto" w:fill="FFFFFF"/>
        <w:rPr>
          <w:rFonts w:asciiTheme="majorHAnsi" w:eastAsia="Times New Roman" w:hAnsiTheme="majorHAnsi"/>
          <w:sz w:val="22"/>
          <w:szCs w:val="18"/>
          <w:lang w:eastAsia="nl-NL"/>
        </w:rPr>
      </w:pPr>
    </w:p>
    <w:p w:rsidR="003A6BE9" w:rsidRDefault="003A6BE9" w:rsidP="00AD3279">
      <w:pPr>
        <w:pStyle w:val="Lijstalinea"/>
        <w:numPr>
          <w:ilvl w:val="0"/>
          <w:numId w:val="4"/>
        </w:numPr>
        <w:shd w:val="clear" w:color="auto" w:fill="FFFFFF"/>
        <w:rPr>
          <w:rFonts w:asciiTheme="majorHAnsi" w:eastAsia="Times New Roman" w:hAnsiTheme="majorHAnsi"/>
          <w:sz w:val="22"/>
          <w:szCs w:val="18"/>
          <w:lang w:eastAsia="nl-NL"/>
        </w:rPr>
      </w:pPr>
      <w:r>
        <w:rPr>
          <w:rFonts w:asciiTheme="majorHAnsi" w:eastAsia="Times New Roman" w:hAnsiTheme="majorHAnsi"/>
          <w:sz w:val="22"/>
          <w:szCs w:val="18"/>
          <w:lang w:eastAsia="nl-NL"/>
        </w:rPr>
        <w:t>Treedt op als contactpersoon voor alle (externe) partijen;</w:t>
      </w:r>
    </w:p>
    <w:p w:rsidR="003A6BE9" w:rsidRDefault="003A6BE9" w:rsidP="00AD3279">
      <w:pPr>
        <w:pStyle w:val="Lijstalinea"/>
        <w:numPr>
          <w:ilvl w:val="0"/>
          <w:numId w:val="4"/>
        </w:numPr>
        <w:shd w:val="clear" w:color="auto" w:fill="FFFFFF"/>
        <w:rPr>
          <w:rFonts w:asciiTheme="majorHAnsi" w:eastAsia="Times New Roman" w:hAnsiTheme="majorHAnsi"/>
          <w:sz w:val="22"/>
          <w:szCs w:val="18"/>
          <w:lang w:eastAsia="nl-NL"/>
        </w:rPr>
      </w:pPr>
      <w:r>
        <w:rPr>
          <w:rFonts w:asciiTheme="majorHAnsi" w:eastAsia="Times New Roman" w:hAnsiTheme="majorHAnsi"/>
          <w:sz w:val="22"/>
          <w:szCs w:val="18"/>
          <w:lang w:eastAsia="nl-NL"/>
        </w:rPr>
        <w:lastRenderedPageBreak/>
        <w:t>Draagt zorg voor de ontvangst van de hurende partij(en) op de accommodatie;</w:t>
      </w:r>
    </w:p>
    <w:p w:rsidR="003A6BE9" w:rsidRDefault="003A6BE9" w:rsidP="00AD3279">
      <w:pPr>
        <w:pStyle w:val="Lijstalinea"/>
        <w:numPr>
          <w:ilvl w:val="0"/>
          <w:numId w:val="4"/>
        </w:numPr>
        <w:shd w:val="clear" w:color="auto" w:fill="FFFFFF"/>
        <w:rPr>
          <w:rFonts w:asciiTheme="majorHAnsi" w:eastAsia="Times New Roman" w:hAnsiTheme="majorHAnsi"/>
          <w:sz w:val="22"/>
          <w:szCs w:val="18"/>
          <w:lang w:eastAsia="nl-NL"/>
        </w:rPr>
      </w:pPr>
      <w:r>
        <w:rPr>
          <w:rFonts w:asciiTheme="majorHAnsi" w:eastAsia="Times New Roman" w:hAnsiTheme="majorHAnsi"/>
          <w:sz w:val="22"/>
          <w:szCs w:val="18"/>
          <w:lang w:eastAsia="nl-NL"/>
        </w:rPr>
        <w:t>Draagt zorg voor de juiste afhandeling van de betalingen;</w:t>
      </w:r>
    </w:p>
    <w:p w:rsidR="003A6BE9" w:rsidRDefault="003A6BE9" w:rsidP="00AD3279">
      <w:pPr>
        <w:pStyle w:val="Lijstalinea"/>
        <w:numPr>
          <w:ilvl w:val="0"/>
          <w:numId w:val="4"/>
        </w:numPr>
        <w:shd w:val="clear" w:color="auto" w:fill="FFFFFF"/>
        <w:rPr>
          <w:rFonts w:asciiTheme="majorHAnsi" w:eastAsia="Times New Roman" w:hAnsiTheme="majorHAnsi"/>
          <w:sz w:val="22"/>
          <w:szCs w:val="18"/>
          <w:lang w:eastAsia="nl-NL"/>
        </w:rPr>
      </w:pPr>
      <w:r>
        <w:rPr>
          <w:rFonts w:asciiTheme="majorHAnsi" w:eastAsia="Times New Roman" w:hAnsiTheme="majorHAnsi"/>
          <w:sz w:val="22"/>
          <w:szCs w:val="18"/>
          <w:lang w:eastAsia="nl-NL"/>
        </w:rPr>
        <w:t>Draagt zorg voor de mededelingen op de website;</w:t>
      </w:r>
    </w:p>
    <w:p w:rsidR="003A6BE9" w:rsidRDefault="003A6BE9" w:rsidP="00AD3279">
      <w:pPr>
        <w:pStyle w:val="Lijstalinea"/>
        <w:numPr>
          <w:ilvl w:val="0"/>
          <w:numId w:val="4"/>
        </w:numPr>
        <w:shd w:val="clear" w:color="auto" w:fill="FFFFFF"/>
        <w:rPr>
          <w:rFonts w:asciiTheme="majorHAnsi" w:eastAsia="Times New Roman" w:hAnsiTheme="majorHAnsi"/>
          <w:sz w:val="22"/>
          <w:szCs w:val="18"/>
          <w:lang w:eastAsia="nl-NL"/>
        </w:rPr>
      </w:pPr>
      <w:r>
        <w:rPr>
          <w:rFonts w:asciiTheme="majorHAnsi" w:eastAsia="Times New Roman" w:hAnsiTheme="majorHAnsi"/>
          <w:sz w:val="22"/>
          <w:szCs w:val="18"/>
          <w:lang w:eastAsia="nl-NL"/>
        </w:rPr>
        <w:t>Brengt de volgende organen binnen de vereniging tijdig op de hoogte van de verhuurdata:</w:t>
      </w:r>
    </w:p>
    <w:p w:rsidR="003A6BE9" w:rsidRDefault="003A6BE9" w:rsidP="00AD3279">
      <w:pPr>
        <w:pStyle w:val="Lijstalinea"/>
        <w:shd w:val="clear" w:color="auto" w:fill="FFFFFF"/>
        <w:rPr>
          <w:rFonts w:asciiTheme="majorHAnsi" w:eastAsia="Times New Roman" w:hAnsiTheme="majorHAnsi"/>
          <w:sz w:val="22"/>
          <w:szCs w:val="18"/>
          <w:lang w:eastAsia="nl-NL"/>
        </w:rPr>
      </w:pPr>
      <w:r>
        <w:rPr>
          <w:rFonts w:asciiTheme="majorHAnsi" w:eastAsia="Times New Roman" w:hAnsiTheme="majorHAnsi"/>
          <w:sz w:val="22"/>
          <w:szCs w:val="18"/>
          <w:lang w:eastAsia="nl-NL"/>
        </w:rPr>
        <w:t>-</w:t>
      </w:r>
      <w:r>
        <w:rPr>
          <w:rFonts w:asciiTheme="majorHAnsi" w:eastAsia="Times New Roman" w:hAnsiTheme="majorHAnsi"/>
          <w:sz w:val="22"/>
          <w:szCs w:val="18"/>
          <w:lang w:eastAsia="nl-NL"/>
        </w:rPr>
        <w:tab/>
        <w:t>ZM/ZO commissie</w:t>
      </w:r>
    </w:p>
    <w:p w:rsidR="003A6BE9" w:rsidRDefault="003A6BE9" w:rsidP="00AD3279">
      <w:pPr>
        <w:pStyle w:val="Lijstalinea"/>
        <w:shd w:val="clear" w:color="auto" w:fill="FFFFFF"/>
        <w:rPr>
          <w:rFonts w:asciiTheme="majorHAnsi" w:eastAsia="Times New Roman" w:hAnsiTheme="majorHAnsi"/>
          <w:sz w:val="22"/>
          <w:szCs w:val="18"/>
          <w:lang w:eastAsia="nl-NL"/>
        </w:rPr>
      </w:pPr>
      <w:r>
        <w:rPr>
          <w:rFonts w:asciiTheme="majorHAnsi" w:eastAsia="Times New Roman" w:hAnsiTheme="majorHAnsi"/>
          <w:sz w:val="22"/>
          <w:szCs w:val="18"/>
          <w:lang w:eastAsia="nl-NL"/>
        </w:rPr>
        <w:t>-</w:t>
      </w:r>
      <w:r>
        <w:rPr>
          <w:rFonts w:asciiTheme="majorHAnsi" w:eastAsia="Times New Roman" w:hAnsiTheme="majorHAnsi"/>
          <w:sz w:val="22"/>
          <w:szCs w:val="18"/>
          <w:lang w:eastAsia="nl-NL"/>
        </w:rPr>
        <w:tab/>
        <w:t>Wedstrijdsecretaris ZM/ZO</w:t>
      </w:r>
    </w:p>
    <w:p w:rsidR="003A6BE9" w:rsidRDefault="003A6BE9" w:rsidP="00AD3279">
      <w:pPr>
        <w:pStyle w:val="Lijstalinea"/>
        <w:shd w:val="clear" w:color="auto" w:fill="FFFFFF"/>
        <w:rPr>
          <w:rFonts w:asciiTheme="majorHAnsi" w:eastAsia="Times New Roman" w:hAnsiTheme="majorHAnsi"/>
          <w:sz w:val="22"/>
          <w:szCs w:val="18"/>
          <w:lang w:eastAsia="nl-NL"/>
        </w:rPr>
      </w:pPr>
      <w:r>
        <w:rPr>
          <w:rFonts w:asciiTheme="majorHAnsi" w:eastAsia="Times New Roman" w:hAnsiTheme="majorHAnsi"/>
          <w:sz w:val="22"/>
          <w:szCs w:val="18"/>
          <w:lang w:eastAsia="nl-NL"/>
        </w:rPr>
        <w:t>-</w:t>
      </w:r>
      <w:r>
        <w:rPr>
          <w:rFonts w:asciiTheme="majorHAnsi" w:eastAsia="Times New Roman" w:hAnsiTheme="majorHAnsi"/>
          <w:sz w:val="22"/>
          <w:szCs w:val="18"/>
          <w:lang w:eastAsia="nl-NL"/>
        </w:rPr>
        <w:tab/>
        <w:t>Secretaris</w:t>
      </w:r>
    </w:p>
    <w:p w:rsidR="003A6BE9" w:rsidRDefault="003A6BE9" w:rsidP="00AD3279">
      <w:pPr>
        <w:pStyle w:val="Lijstalinea"/>
        <w:shd w:val="clear" w:color="auto" w:fill="FFFFFF"/>
        <w:rPr>
          <w:rFonts w:asciiTheme="majorHAnsi" w:eastAsia="Times New Roman" w:hAnsiTheme="majorHAnsi"/>
          <w:sz w:val="22"/>
          <w:szCs w:val="18"/>
          <w:lang w:eastAsia="nl-NL"/>
        </w:rPr>
      </w:pPr>
      <w:r>
        <w:rPr>
          <w:rFonts w:asciiTheme="majorHAnsi" w:eastAsia="Times New Roman" w:hAnsiTheme="majorHAnsi"/>
          <w:sz w:val="22"/>
          <w:szCs w:val="18"/>
          <w:lang w:eastAsia="nl-NL"/>
        </w:rPr>
        <w:t>-</w:t>
      </w:r>
      <w:r>
        <w:rPr>
          <w:rFonts w:asciiTheme="majorHAnsi" w:eastAsia="Times New Roman" w:hAnsiTheme="majorHAnsi"/>
          <w:sz w:val="22"/>
          <w:szCs w:val="18"/>
          <w:lang w:eastAsia="nl-NL"/>
        </w:rPr>
        <w:tab/>
        <w:t>Penningmeester</w:t>
      </w:r>
    </w:p>
    <w:p w:rsidR="003A6BE9" w:rsidRPr="003A6BE9" w:rsidRDefault="003A6BE9" w:rsidP="00AD3279">
      <w:pPr>
        <w:pStyle w:val="Lijstalinea"/>
        <w:shd w:val="clear" w:color="auto" w:fill="FFFFFF"/>
        <w:rPr>
          <w:rFonts w:asciiTheme="majorHAnsi" w:eastAsia="Times New Roman" w:hAnsiTheme="majorHAnsi"/>
          <w:sz w:val="22"/>
          <w:szCs w:val="18"/>
          <w:lang w:eastAsia="nl-NL"/>
        </w:rPr>
      </w:pPr>
      <w:r>
        <w:rPr>
          <w:rFonts w:asciiTheme="majorHAnsi" w:eastAsia="Times New Roman" w:hAnsiTheme="majorHAnsi"/>
          <w:sz w:val="22"/>
          <w:szCs w:val="18"/>
          <w:lang w:eastAsia="nl-NL"/>
        </w:rPr>
        <w:t>-</w:t>
      </w:r>
      <w:r>
        <w:rPr>
          <w:rFonts w:asciiTheme="majorHAnsi" w:eastAsia="Times New Roman" w:hAnsiTheme="majorHAnsi"/>
          <w:sz w:val="22"/>
          <w:szCs w:val="18"/>
          <w:lang w:eastAsia="nl-NL"/>
        </w:rPr>
        <w:tab/>
        <w:t>Consul</w:t>
      </w:r>
    </w:p>
    <w:p w:rsidR="003A6BE9" w:rsidRPr="003A6BE9" w:rsidRDefault="003A6BE9" w:rsidP="00AD3279">
      <w:pPr>
        <w:shd w:val="clear" w:color="auto" w:fill="FFFFFF"/>
        <w:rPr>
          <w:rFonts w:asciiTheme="majorHAnsi" w:eastAsia="Times New Roman" w:hAnsiTheme="majorHAnsi"/>
          <w:sz w:val="22"/>
          <w:szCs w:val="18"/>
          <w:lang w:eastAsia="nl-NL"/>
        </w:rPr>
      </w:pPr>
      <w:r w:rsidRPr="003A6BE9">
        <w:rPr>
          <w:rFonts w:asciiTheme="majorHAnsi" w:eastAsia="Times New Roman" w:hAnsiTheme="majorHAnsi"/>
          <w:sz w:val="22"/>
          <w:szCs w:val="18"/>
          <w:lang w:eastAsia="nl-NL"/>
        </w:rPr>
        <w:t> </w:t>
      </w:r>
    </w:p>
    <w:p w:rsidR="003A6BE9" w:rsidRPr="003A6BE9" w:rsidRDefault="003A6BE9" w:rsidP="00AD3279">
      <w:pPr>
        <w:shd w:val="clear" w:color="auto" w:fill="FFFFFF"/>
        <w:rPr>
          <w:rFonts w:asciiTheme="majorHAnsi" w:eastAsia="Times New Roman" w:hAnsiTheme="majorHAnsi"/>
          <w:sz w:val="22"/>
          <w:szCs w:val="18"/>
          <w:u w:val="single"/>
          <w:lang w:eastAsia="nl-NL"/>
        </w:rPr>
      </w:pPr>
      <w:r w:rsidRPr="003A6BE9">
        <w:rPr>
          <w:rFonts w:asciiTheme="majorHAnsi" w:eastAsia="Times New Roman" w:hAnsiTheme="majorHAnsi"/>
          <w:b/>
          <w:bCs/>
          <w:sz w:val="22"/>
          <w:u w:val="single"/>
          <w:lang w:eastAsia="nl-NL"/>
        </w:rPr>
        <w:t>Algemene voorwaarden bij verhuur en gebruik accommodatie VV Zwaagwesteinde</w:t>
      </w:r>
    </w:p>
    <w:p w:rsidR="003A6BE9" w:rsidRDefault="003A6BE9" w:rsidP="00AD3279">
      <w:pPr>
        <w:shd w:val="clear" w:color="auto" w:fill="FFFFFF"/>
        <w:rPr>
          <w:rFonts w:asciiTheme="majorHAnsi" w:eastAsia="Times New Roman" w:hAnsiTheme="majorHAnsi"/>
          <w:b/>
          <w:bCs/>
          <w:sz w:val="22"/>
          <w:lang w:eastAsia="nl-NL"/>
        </w:rPr>
      </w:pPr>
    </w:p>
    <w:p w:rsidR="00EA33D5" w:rsidRDefault="003A6BE9" w:rsidP="00AD3279">
      <w:pPr>
        <w:shd w:val="clear" w:color="auto" w:fill="FFFFFF"/>
        <w:rPr>
          <w:rFonts w:asciiTheme="majorHAnsi" w:eastAsia="Times New Roman" w:hAnsiTheme="majorHAnsi"/>
          <w:sz w:val="22"/>
          <w:szCs w:val="18"/>
          <w:lang w:eastAsia="nl-NL"/>
        </w:rPr>
      </w:pPr>
      <w:r w:rsidRPr="003A6BE9">
        <w:rPr>
          <w:rFonts w:asciiTheme="majorHAnsi" w:eastAsia="Times New Roman" w:hAnsiTheme="majorHAnsi"/>
          <w:b/>
          <w:bCs/>
          <w:sz w:val="22"/>
          <w:lang w:eastAsia="nl-NL"/>
        </w:rPr>
        <w:t>Artikel 1.</w:t>
      </w:r>
      <w:r w:rsidRPr="003A6BE9">
        <w:rPr>
          <w:rFonts w:asciiTheme="majorHAnsi" w:eastAsia="Times New Roman" w:hAnsiTheme="majorHAnsi"/>
          <w:sz w:val="22"/>
          <w:szCs w:val="18"/>
          <w:lang w:eastAsia="nl-NL"/>
        </w:rPr>
        <w:br/>
        <w:t>De huurder kan over het gehuurde beschikken op de overeengekomen data en tijden. De huurder dient de accommodatie direct na afloop van de huurtijd in goede staat en netjes achter te laten. Voor een zorgvuldig gebruik van het kunstgrasveld zijn de belangrijkste regels:</w:t>
      </w:r>
      <w:r w:rsidRPr="003A6BE9">
        <w:rPr>
          <w:rFonts w:asciiTheme="majorHAnsi" w:eastAsia="Times New Roman" w:hAnsiTheme="majorHAnsi"/>
          <w:sz w:val="22"/>
          <w:lang w:eastAsia="nl-NL"/>
        </w:rPr>
        <w:t> </w:t>
      </w:r>
      <w:r w:rsidR="00EA33D5">
        <w:rPr>
          <w:rFonts w:asciiTheme="majorHAnsi" w:eastAsia="Times New Roman" w:hAnsiTheme="majorHAnsi"/>
          <w:sz w:val="22"/>
          <w:szCs w:val="18"/>
          <w:lang w:eastAsia="nl-NL"/>
        </w:rPr>
        <w:br/>
      </w:r>
    </w:p>
    <w:p w:rsidR="003A6BE9" w:rsidRPr="00EA33D5" w:rsidRDefault="00EA33D5" w:rsidP="00AD3279">
      <w:pPr>
        <w:shd w:val="clear" w:color="auto" w:fill="FFFFFF"/>
        <w:ind w:left="708"/>
        <w:rPr>
          <w:rFonts w:asciiTheme="majorHAnsi" w:eastAsia="Times New Roman" w:hAnsiTheme="majorHAnsi"/>
          <w:sz w:val="22"/>
          <w:szCs w:val="18"/>
          <w:lang w:eastAsia="nl-NL"/>
        </w:rPr>
      </w:pPr>
      <w:r w:rsidRPr="00EA33D5">
        <w:rPr>
          <w:rFonts w:asciiTheme="majorHAnsi" w:eastAsia="Times New Roman" w:hAnsiTheme="majorHAnsi"/>
          <w:sz w:val="22"/>
          <w:szCs w:val="18"/>
          <w:lang w:eastAsia="nl-NL"/>
        </w:rPr>
        <w:t>-</w:t>
      </w:r>
      <w:r>
        <w:rPr>
          <w:rFonts w:asciiTheme="majorHAnsi" w:eastAsia="Times New Roman" w:hAnsiTheme="majorHAnsi"/>
          <w:sz w:val="22"/>
          <w:szCs w:val="18"/>
          <w:lang w:eastAsia="nl-NL"/>
        </w:rPr>
        <w:t xml:space="preserve"> </w:t>
      </w:r>
      <w:r>
        <w:rPr>
          <w:rFonts w:asciiTheme="majorHAnsi" w:eastAsia="Times New Roman" w:hAnsiTheme="majorHAnsi"/>
          <w:sz w:val="22"/>
          <w:szCs w:val="18"/>
          <w:lang w:eastAsia="nl-NL"/>
        </w:rPr>
        <w:tab/>
      </w:r>
      <w:r w:rsidR="003A6BE9" w:rsidRPr="00EA33D5">
        <w:rPr>
          <w:rFonts w:asciiTheme="majorHAnsi" w:eastAsia="Times New Roman" w:hAnsiTheme="majorHAnsi"/>
          <w:sz w:val="22"/>
          <w:szCs w:val="18"/>
          <w:lang w:eastAsia="nl-NL"/>
        </w:rPr>
        <w:t>Speel met voetbalschoen</w:t>
      </w:r>
      <w:r w:rsidRPr="00EA33D5">
        <w:rPr>
          <w:rFonts w:asciiTheme="majorHAnsi" w:eastAsia="Times New Roman" w:hAnsiTheme="majorHAnsi"/>
          <w:sz w:val="22"/>
          <w:szCs w:val="18"/>
          <w:lang w:eastAsia="nl-NL"/>
        </w:rPr>
        <w:t>en met een vaste kunststofnop;</w:t>
      </w:r>
      <w:r w:rsidRPr="00EA33D5">
        <w:rPr>
          <w:rFonts w:asciiTheme="majorHAnsi" w:eastAsia="Times New Roman" w:hAnsiTheme="majorHAnsi"/>
          <w:sz w:val="22"/>
          <w:szCs w:val="18"/>
          <w:lang w:eastAsia="nl-NL"/>
        </w:rPr>
        <w:br/>
      </w:r>
      <w:r>
        <w:rPr>
          <w:rFonts w:asciiTheme="majorHAnsi" w:eastAsia="Times New Roman" w:hAnsiTheme="majorHAnsi"/>
          <w:sz w:val="22"/>
          <w:szCs w:val="18"/>
          <w:lang w:eastAsia="nl-NL"/>
        </w:rPr>
        <w:t xml:space="preserve">- </w:t>
      </w:r>
      <w:r>
        <w:rPr>
          <w:rFonts w:asciiTheme="majorHAnsi" w:eastAsia="Times New Roman" w:hAnsiTheme="majorHAnsi"/>
          <w:sz w:val="22"/>
          <w:szCs w:val="18"/>
          <w:lang w:eastAsia="nl-NL"/>
        </w:rPr>
        <w:tab/>
      </w:r>
      <w:r w:rsidR="003A6BE9" w:rsidRPr="00EA33D5">
        <w:rPr>
          <w:rFonts w:asciiTheme="majorHAnsi" w:eastAsia="Times New Roman" w:hAnsiTheme="majorHAnsi"/>
          <w:sz w:val="22"/>
          <w:szCs w:val="18"/>
          <w:lang w:eastAsia="nl-NL"/>
        </w:rPr>
        <w:t>Maak de voetbalschoenen altijd schoon voor dat</w:t>
      </w:r>
      <w:r w:rsidRPr="00EA33D5">
        <w:rPr>
          <w:rFonts w:asciiTheme="majorHAnsi" w:eastAsia="Times New Roman" w:hAnsiTheme="majorHAnsi"/>
          <w:sz w:val="22"/>
          <w:szCs w:val="18"/>
          <w:lang w:eastAsia="nl-NL"/>
        </w:rPr>
        <w:t xml:space="preserve"> het kunstgras wordt betreden;</w:t>
      </w:r>
      <w:r w:rsidRPr="00EA33D5">
        <w:rPr>
          <w:rFonts w:asciiTheme="majorHAnsi" w:eastAsia="Times New Roman" w:hAnsiTheme="majorHAnsi"/>
          <w:sz w:val="22"/>
          <w:szCs w:val="18"/>
          <w:lang w:eastAsia="nl-NL"/>
        </w:rPr>
        <w:br/>
      </w:r>
      <w:r>
        <w:rPr>
          <w:rFonts w:asciiTheme="majorHAnsi" w:eastAsia="Times New Roman" w:hAnsiTheme="majorHAnsi"/>
          <w:sz w:val="22"/>
          <w:szCs w:val="18"/>
          <w:lang w:eastAsia="nl-NL"/>
        </w:rPr>
        <w:t xml:space="preserve">- </w:t>
      </w:r>
      <w:r>
        <w:rPr>
          <w:rFonts w:asciiTheme="majorHAnsi" w:eastAsia="Times New Roman" w:hAnsiTheme="majorHAnsi"/>
          <w:sz w:val="22"/>
          <w:szCs w:val="18"/>
          <w:lang w:eastAsia="nl-NL"/>
        </w:rPr>
        <w:tab/>
      </w:r>
      <w:r w:rsidR="003A6BE9" w:rsidRPr="00EA33D5">
        <w:rPr>
          <w:rFonts w:asciiTheme="majorHAnsi" w:eastAsia="Times New Roman" w:hAnsiTheme="majorHAnsi"/>
          <w:sz w:val="22"/>
          <w:szCs w:val="18"/>
          <w:lang w:eastAsia="nl-NL"/>
        </w:rPr>
        <w:t>Betreden veld alleen</w:t>
      </w:r>
      <w:r>
        <w:rPr>
          <w:rFonts w:asciiTheme="majorHAnsi" w:eastAsia="Times New Roman" w:hAnsiTheme="majorHAnsi"/>
          <w:sz w:val="22"/>
          <w:szCs w:val="18"/>
          <w:lang w:eastAsia="nl-NL"/>
        </w:rPr>
        <w:t xml:space="preserve"> door spelers, trainers, leiders</w:t>
      </w:r>
      <w:r w:rsidR="003A6BE9" w:rsidRPr="00EA33D5">
        <w:rPr>
          <w:rFonts w:asciiTheme="majorHAnsi" w:eastAsia="Times New Roman" w:hAnsiTheme="majorHAnsi"/>
          <w:sz w:val="22"/>
          <w:szCs w:val="18"/>
          <w:lang w:eastAsia="nl-NL"/>
        </w:rPr>
        <w:t>, verzorgers, scheidsrechter</w:t>
      </w:r>
      <w:r>
        <w:rPr>
          <w:rFonts w:asciiTheme="majorHAnsi" w:eastAsia="Times New Roman" w:hAnsiTheme="majorHAnsi"/>
          <w:sz w:val="22"/>
          <w:szCs w:val="18"/>
          <w:lang w:eastAsia="nl-NL"/>
        </w:rPr>
        <w:t xml:space="preserve"> en          assistent-scheidsrechters;</w:t>
      </w:r>
      <w:r w:rsidRPr="00EA33D5">
        <w:rPr>
          <w:rFonts w:asciiTheme="majorHAnsi" w:eastAsia="Times New Roman" w:hAnsiTheme="majorHAnsi"/>
          <w:sz w:val="22"/>
          <w:szCs w:val="18"/>
          <w:lang w:eastAsia="nl-NL"/>
        </w:rPr>
        <w:br/>
      </w:r>
      <w:r>
        <w:rPr>
          <w:rFonts w:asciiTheme="majorHAnsi" w:eastAsia="Times New Roman" w:hAnsiTheme="majorHAnsi"/>
          <w:sz w:val="22"/>
          <w:szCs w:val="18"/>
          <w:lang w:eastAsia="nl-NL"/>
        </w:rPr>
        <w:t xml:space="preserve">- </w:t>
      </w:r>
      <w:r>
        <w:rPr>
          <w:rFonts w:asciiTheme="majorHAnsi" w:eastAsia="Times New Roman" w:hAnsiTheme="majorHAnsi"/>
          <w:sz w:val="22"/>
          <w:szCs w:val="18"/>
          <w:lang w:eastAsia="nl-NL"/>
        </w:rPr>
        <w:tab/>
      </w:r>
      <w:r w:rsidR="003A6BE9" w:rsidRPr="00EA33D5">
        <w:rPr>
          <w:rFonts w:asciiTheme="majorHAnsi" w:eastAsia="Times New Roman" w:hAnsiTheme="majorHAnsi"/>
          <w:sz w:val="22"/>
          <w:szCs w:val="18"/>
          <w:lang w:eastAsia="nl-NL"/>
        </w:rPr>
        <w:t>Geen drank en/of etenswaren (K</w:t>
      </w:r>
      <w:r w:rsidRPr="00EA33D5">
        <w:rPr>
          <w:rFonts w:asciiTheme="majorHAnsi" w:eastAsia="Times New Roman" w:hAnsiTheme="majorHAnsi"/>
          <w:sz w:val="22"/>
          <w:szCs w:val="18"/>
          <w:lang w:eastAsia="nl-NL"/>
        </w:rPr>
        <w:t>AUWGOM) op en rondom het veld</w:t>
      </w:r>
      <w:proofErr w:type="gramStart"/>
      <w:r w:rsidRPr="00EA33D5">
        <w:rPr>
          <w:rFonts w:asciiTheme="majorHAnsi" w:eastAsia="Times New Roman" w:hAnsiTheme="majorHAnsi"/>
          <w:sz w:val="22"/>
          <w:szCs w:val="18"/>
          <w:lang w:eastAsia="nl-NL"/>
        </w:rPr>
        <w:t>;</w:t>
      </w:r>
      <w:r w:rsidRPr="00EA33D5">
        <w:rPr>
          <w:rFonts w:asciiTheme="majorHAnsi" w:eastAsia="Times New Roman" w:hAnsiTheme="majorHAnsi"/>
          <w:sz w:val="22"/>
          <w:szCs w:val="18"/>
          <w:lang w:eastAsia="nl-NL"/>
        </w:rPr>
        <w:br/>
      </w:r>
      <w:r>
        <w:rPr>
          <w:rFonts w:asciiTheme="majorHAnsi" w:eastAsia="Times New Roman" w:hAnsiTheme="majorHAnsi"/>
          <w:sz w:val="22"/>
          <w:szCs w:val="18"/>
          <w:lang w:eastAsia="nl-NL"/>
        </w:rPr>
        <w:t>-</w:t>
      </w:r>
      <w:proofErr w:type="gramEnd"/>
      <w:r>
        <w:rPr>
          <w:rFonts w:asciiTheme="majorHAnsi" w:eastAsia="Times New Roman" w:hAnsiTheme="majorHAnsi"/>
          <w:sz w:val="22"/>
          <w:szCs w:val="18"/>
          <w:lang w:eastAsia="nl-NL"/>
        </w:rPr>
        <w:t xml:space="preserve"> </w:t>
      </w:r>
      <w:r>
        <w:rPr>
          <w:rFonts w:asciiTheme="majorHAnsi" w:eastAsia="Times New Roman" w:hAnsiTheme="majorHAnsi"/>
          <w:sz w:val="22"/>
          <w:szCs w:val="18"/>
          <w:lang w:eastAsia="nl-NL"/>
        </w:rPr>
        <w:tab/>
      </w:r>
      <w:r w:rsidR="003A6BE9" w:rsidRPr="00EA33D5">
        <w:rPr>
          <w:rFonts w:asciiTheme="majorHAnsi" w:eastAsia="Times New Roman" w:hAnsiTheme="majorHAnsi"/>
          <w:sz w:val="22"/>
          <w:szCs w:val="18"/>
          <w:lang w:eastAsia="nl-NL"/>
        </w:rPr>
        <w:t>Verboden</w:t>
      </w:r>
      <w:r w:rsidRPr="00EA33D5">
        <w:rPr>
          <w:rFonts w:asciiTheme="majorHAnsi" w:eastAsia="Times New Roman" w:hAnsiTheme="majorHAnsi"/>
          <w:sz w:val="22"/>
          <w:szCs w:val="18"/>
          <w:lang w:eastAsia="nl-NL"/>
        </w:rPr>
        <w:t xml:space="preserve"> te roken binnen de afrastering.</w:t>
      </w:r>
    </w:p>
    <w:p w:rsidR="00EA33D5" w:rsidRDefault="00EA33D5" w:rsidP="00AD3279">
      <w:pPr>
        <w:shd w:val="clear" w:color="auto" w:fill="FFFFFF"/>
        <w:rPr>
          <w:rFonts w:asciiTheme="majorHAnsi" w:eastAsia="Times New Roman" w:hAnsiTheme="majorHAnsi"/>
          <w:b/>
          <w:bCs/>
          <w:sz w:val="22"/>
          <w:lang w:eastAsia="nl-NL"/>
        </w:rPr>
      </w:pPr>
    </w:p>
    <w:p w:rsidR="003A6BE9" w:rsidRPr="003A6BE9" w:rsidRDefault="003A6BE9" w:rsidP="00AD3279">
      <w:pPr>
        <w:shd w:val="clear" w:color="auto" w:fill="FFFFFF"/>
        <w:rPr>
          <w:rFonts w:asciiTheme="majorHAnsi" w:eastAsia="Times New Roman" w:hAnsiTheme="majorHAnsi"/>
          <w:sz w:val="22"/>
          <w:szCs w:val="18"/>
          <w:lang w:eastAsia="nl-NL"/>
        </w:rPr>
      </w:pPr>
      <w:r w:rsidRPr="003A6BE9">
        <w:rPr>
          <w:rFonts w:asciiTheme="majorHAnsi" w:eastAsia="Times New Roman" w:hAnsiTheme="majorHAnsi"/>
          <w:b/>
          <w:bCs/>
          <w:sz w:val="22"/>
          <w:lang w:eastAsia="nl-NL"/>
        </w:rPr>
        <w:t>Artikel 2.</w:t>
      </w:r>
      <w:r w:rsidRPr="003A6BE9">
        <w:rPr>
          <w:rFonts w:asciiTheme="majorHAnsi" w:eastAsia="Times New Roman" w:hAnsiTheme="majorHAnsi"/>
          <w:sz w:val="22"/>
          <w:szCs w:val="18"/>
          <w:lang w:eastAsia="nl-NL"/>
        </w:rPr>
        <w:br/>
        <w:t>Kleedruimten en scheidsrechterruimten maken deel uit van het gehuurde. De verhuurder geeft aan welke kleedruimten door de huurder gebruikt kunnen worden. De kleedruimten zijn uitsluitend bedoeld voor omkleden en douchen.</w:t>
      </w:r>
    </w:p>
    <w:p w:rsidR="00EA33D5" w:rsidRDefault="00EA33D5" w:rsidP="00AD3279">
      <w:pPr>
        <w:shd w:val="clear" w:color="auto" w:fill="FFFFFF"/>
        <w:rPr>
          <w:rFonts w:asciiTheme="majorHAnsi" w:eastAsia="Times New Roman" w:hAnsiTheme="majorHAnsi"/>
          <w:b/>
          <w:bCs/>
          <w:sz w:val="22"/>
          <w:lang w:eastAsia="nl-NL"/>
        </w:rPr>
      </w:pPr>
    </w:p>
    <w:p w:rsidR="003A6BE9" w:rsidRPr="003A6BE9" w:rsidRDefault="003A6BE9" w:rsidP="00AD3279">
      <w:pPr>
        <w:shd w:val="clear" w:color="auto" w:fill="FFFFFF"/>
        <w:rPr>
          <w:rFonts w:asciiTheme="majorHAnsi" w:eastAsia="Times New Roman" w:hAnsiTheme="majorHAnsi"/>
          <w:sz w:val="22"/>
          <w:szCs w:val="18"/>
          <w:lang w:eastAsia="nl-NL"/>
        </w:rPr>
      </w:pPr>
      <w:r w:rsidRPr="003A6BE9">
        <w:rPr>
          <w:rFonts w:asciiTheme="majorHAnsi" w:eastAsia="Times New Roman" w:hAnsiTheme="majorHAnsi"/>
          <w:b/>
          <w:bCs/>
          <w:sz w:val="22"/>
          <w:lang w:eastAsia="nl-NL"/>
        </w:rPr>
        <w:t>Artikel 3.</w:t>
      </w:r>
      <w:r w:rsidRPr="003A6BE9">
        <w:rPr>
          <w:rFonts w:asciiTheme="majorHAnsi" w:eastAsia="Times New Roman" w:hAnsiTheme="majorHAnsi"/>
          <w:sz w:val="22"/>
          <w:szCs w:val="18"/>
          <w:lang w:eastAsia="nl-NL"/>
        </w:rPr>
        <w:br/>
        <w:t xml:space="preserve">De huurder kan 3 kwartier voor aanvang van de huurtijd beschikken over de hem toegewezen kleedruimten. De kleedruimten dienen uiterlijk 3 kwartier na het einde van de huurtijd door de huurder zijn verlaten. De huurder dient zelf zorg te dragen voor het schoonmaken (trekker) van de door hem gebruikte kleedruimten, tenzij anders is overeengekomen. </w:t>
      </w:r>
      <w:proofErr w:type="gramStart"/>
      <w:r w:rsidRPr="003A6BE9">
        <w:rPr>
          <w:rFonts w:asciiTheme="majorHAnsi" w:eastAsia="Times New Roman" w:hAnsiTheme="majorHAnsi"/>
          <w:sz w:val="22"/>
          <w:szCs w:val="18"/>
          <w:lang w:eastAsia="nl-NL"/>
        </w:rPr>
        <w:t>Het schoonmaken dient binnen de huurtijd plaats te vinden.</w:t>
      </w:r>
      <w:proofErr w:type="gramEnd"/>
    </w:p>
    <w:p w:rsidR="00EA33D5" w:rsidRDefault="00EA33D5" w:rsidP="00AD3279">
      <w:pPr>
        <w:shd w:val="clear" w:color="auto" w:fill="FFFFFF"/>
        <w:rPr>
          <w:rFonts w:asciiTheme="majorHAnsi" w:eastAsia="Times New Roman" w:hAnsiTheme="majorHAnsi"/>
          <w:b/>
          <w:bCs/>
          <w:sz w:val="22"/>
          <w:lang w:eastAsia="nl-NL"/>
        </w:rPr>
      </w:pPr>
    </w:p>
    <w:p w:rsidR="003A6BE9" w:rsidRPr="003A6BE9" w:rsidRDefault="003A6BE9" w:rsidP="00AD3279">
      <w:pPr>
        <w:shd w:val="clear" w:color="auto" w:fill="FFFFFF"/>
        <w:rPr>
          <w:rFonts w:asciiTheme="majorHAnsi" w:eastAsia="Times New Roman" w:hAnsiTheme="majorHAnsi"/>
          <w:sz w:val="22"/>
          <w:szCs w:val="18"/>
          <w:lang w:eastAsia="nl-NL"/>
        </w:rPr>
      </w:pPr>
      <w:r w:rsidRPr="003A6BE9">
        <w:rPr>
          <w:rFonts w:asciiTheme="majorHAnsi" w:eastAsia="Times New Roman" w:hAnsiTheme="majorHAnsi"/>
          <w:b/>
          <w:bCs/>
          <w:sz w:val="22"/>
          <w:lang w:eastAsia="nl-NL"/>
        </w:rPr>
        <w:t>Artikel 4.</w:t>
      </w:r>
      <w:r w:rsidRPr="003A6BE9">
        <w:rPr>
          <w:rFonts w:asciiTheme="majorHAnsi" w:eastAsia="Times New Roman" w:hAnsiTheme="majorHAnsi"/>
          <w:sz w:val="22"/>
          <w:szCs w:val="18"/>
          <w:lang w:eastAsia="nl-NL"/>
        </w:rPr>
        <w:br/>
        <w:t xml:space="preserve">De warming-up en de </w:t>
      </w:r>
      <w:proofErr w:type="spellStart"/>
      <w:r w:rsidRPr="003A6BE9">
        <w:rPr>
          <w:rFonts w:asciiTheme="majorHAnsi" w:eastAsia="Times New Roman" w:hAnsiTheme="majorHAnsi"/>
          <w:sz w:val="22"/>
          <w:szCs w:val="18"/>
          <w:lang w:eastAsia="nl-NL"/>
        </w:rPr>
        <w:t>cooling</w:t>
      </w:r>
      <w:proofErr w:type="spellEnd"/>
      <w:r w:rsidRPr="003A6BE9">
        <w:rPr>
          <w:rFonts w:asciiTheme="majorHAnsi" w:eastAsia="Times New Roman" w:hAnsiTheme="majorHAnsi"/>
          <w:sz w:val="22"/>
          <w:szCs w:val="18"/>
          <w:lang w:eastAsia="nl-NL"/>
        </w:rPr>
        <w:t>-down dienen binnen de huurtijd plaats te vinden en kan op het verste bijveld worden gedaan (Afhankelijk van het weer).</w:t>
      </w:r>
    </w:p>
    <w:p w:rsidR="00EA33D5" w:rsidRDefault="00EA33D5" w:rsidP="00AD3279">
      <w:pPr>
        <w:shd w:val="clear" w:color="auto" w:fill="FFFFFF"/>
        <w:rPr>
          <w:rFonts w:asciiTheme="majorHAnsi" w:eastAsia="Times New Roman" w:hAnsiTheme="majorHAnsi"/>
          <w:b/>
          <w:bCs/>
          <w:sz w:val="22"/>
          <w:lang w:eastAsia="nl-NL"/>
        </w:rPr>
      </w:pPr>
    </w:p>
    <w:p w:rsidR="003A6BE9" w:rsidRPr="003A6BE9" w:rsidRDefault="003A6BE9" w:rsidP="00AD3279">
      <w:pPr>
        <w:shd w:val="clear" w:color="auto" w:fill="FFFFFF"/>
        <w:rPr>
          <w:rFonts w:asciiTheme="majorHAnsi" w:eastAsia="Times New Roman" w:hAnsiTheme="majorHAnsi"/>
          <w:sz w:val="22"/>
          <w:szCs w:val="18"/>
          <w:lang w:eastAsia="nl-NL"/>
        </w:rPr>
      </w:pPr>
      <w:r w:rsidRPr="003A6BE9">
        <w:rPr>
          <w:rFonts w:asciiTheme="majorHAnsi" w:eastAsia="Times New Roman" w:hAnsiTheme="majorHAnsi"/>
          <w:b/>
          <w:bCs/>
          <w:sz w:val="22"/>
          <w:lang w:eastAsia="nl-NL"/>
        </w:rPr>
        <w:t>Artikel 5.</w:t>
      </w:r>
      <w:r w:rsidRPr="003A6BE9">
        <w:rPr>
          <w:rFonts w:asciiTheme="majorHAnsi" w:eastAsia="Times New Roman" w:hAnsiTheme="majorHAnsi"/>
          <w:sz w:val="22"/>
          <w:szCs w:val="18"/>
          <w:lang w:eastAsia="nl-NL"/>
        </w:rPr>
        <w:br/>
        <w:t>De huurder heeft geen toegang tot of recht van gebruik van de niet aan hem verhuurde gedeelten van de accommodatie.</w:t>
      </w:r>
    </w:p>
    <w:p w:rsidR="00DD5180" w:rsidRDefault="00DD5180" w:rsidP="00AD3279">
      <w:pPr>
        <w:shd w:val="clear" w:color="auto" w:fill="FFFFFF"/>
        <w:rPr>
          <w:rFonts w:asciiTheme="majorHAnsi" w:eastAsia="Times New Roman" w:hAnsiTheme="majorHAnsi"/>
          <w:b/>
          <w:bCs/>
          <w:sz w:val="22"/>
          <w:lang w:eastAsia="nl-NL"/>
        </w:rPr>
      </w:pPr>
    </w:p>
    <w:p w:rsidR="003A6BE9" w:rsidRPr="003A6BE9" w:rsidRDefault="003A6BE9" w:rsidP="00AD3279">
      <w:pPr>
        <w:shd w:val="clear" w:color="auto" w:fill="FFFFFF"/>
        <w:rPr>
          <w:rFonts w:asciiTheme="majorHAnsi" w:eastAsia="Times New Roman" w:hAnsiTheme="majorHAnsi"/>
          <w:sz w:val="22"/>
          <w:szCs w:val="18"/>
          <w:lang w:eastAsia="nl-NL"/>
        </w:rPr>
      </w:pPr>
      <w:bookmarkStart w:id="0" w:name="_GoBack"/>
      <w:bookmarkEnd w:id="0"/>
      <w:r w:rsidRPr="003A6BE9">
        <w:rPr>
          <w:rFonts w:asciiTheme="majorHAnsi" w:eastAsia="Times New Roman" w:hAnsiTheme="majorHAnsi"/>
          <w:b/>
          <w:bCs/>
          <w:sz w:val="22"/>
          <w:lang w:eastAsia="nl-NL"/>
        </w:rPr>
        <w:t>Artikel 6.</w:t>
      </w:r>
      <w:r w:rsidRPr="003A6BE9">
        <w:rPr>
          <w:rFonts w:asciiTheme="majorHAnsi" w:eastAsia="Times New Roman" w:hAnsiTheme="majorHAnsi"/>
          <w:sz w:val="22"/>
          <w:szCs w:val="18"/>
          <w:lang w:eastAsia="nl-NL"/>
        </w:rPr>
        <w:br/>
        <w:t>De huurder zorgt zelf voor een scheidsrechter en zorgt ook voor de wedstrijdbal(</w:t>
      </w:r>
      <w:proofErr w:type="spellStart"/>
      <w:r w:rsidRPr="003A6BE9">
        <w:rPr>
          <w:rFonts w:asciiTheme="majorHAnsi" w:eastAsia="Times New Roman" w:hAnsiTheme="majorHAnsi"/>
          <w:sz w:val="22"/>
          <w:szCs w:val="18"/>
          <w:lang w:eastAsia="nl-NL"/>
        </w:rPr>
        <w:t>len</w:t>
      </w:r>
      <w:proofErr w:type="spellEnd"/>
      <w:r w:rsidRPr="003A6BE9">
        <w:rPr>
          <w:rFonts w:asciiTheme="majorHAnsi" w:eastAsia="Times New Roman" w:hAnsiTheme="majorHAnsi"/>
          <w:sz w:val="22"/>
          <w:szCs w:val="18"/>
          <w:lang w:eastAsia="nl-NL"/>
        </w:rPr>
        <w:t>), tenzij anders is</w:t>
      </w:r>
      <w:r w:rsidRPr="003A6BE9">
        <w:rPr>
          <w:rFonts w:asciiTheme="majorHAnsi" w:eastAsia="Times New Roman" w:hAnsiTheme="majorHAnsi"/>
          <w:sz w:val="22"/>
          <w:szCs w:val="18"/>
          <w:lang w:eastAsia="nl-NL"/>
        </w:rPr>
        <w:br/>
        <w:t>overeengekomen. De verhuurder zorgt voor thee in de pauze van de wedstrijd.</w:t>
      </w:r>
    </w:p>
    <w:p w:rsidR="00EA33D5" w:rsidRDefault="00EA33D5" w:rsidP="00AD3279">
      <w:pPr>
        <w:shd w:val="clear" w:color="auto" w:fill="FFFFFF"/>
        <w:rPr>
          <w:rFonts w:asciiTheme="majorHAnsi" w:eastAsia="Times New Roman" w:hAnsiTheme="majorHAnsi"/>
          <w:b/>
          <w:bCs/>
          <w:sz w:val="22"/>
          <w:lang w:eastAsia="nl-NL"/>
        </w:rPr>
      </w:pPr>
    </w:p>
    <w:p w:rsidR="003A6BE9" w:rsidRPr="003A6BE9" w:rsidRDefault="003A6BE9" w:rsidP="00AD3279">
      <w:pPr>
        <w:shd w:val="clear" w:color="auto" w:fill="FFFFFF"/>
        <w:rPr>
          <w:rFonts w:asciiTheme="majorHAnsi" w:eastAsia="Times New Roman" w:hAnsiTheme="majorHAnsi"/>
          <w:sz w:val="22"/>
          <w:szCs w:val="18"/>
          <w:lang w:eastAsia="nl-NL"/>
        </w:rPr>
      </w:pPr>
      <w:r w:rsidRPr="003A6BE9">
        <w:rPr>
          <w:rFonts w:asciiTheme="majorHAnsi" w:eastAsia="Times New Roman" w:hAnsiTheme="majorHAnsi"/>
          <w:b/>
          <w:bCs/>
          <w:sz w:val="22"/>
          <w:lang w:eastAsia="nl-NL"/>
        </w:rPr>
        <w:lastRenderedPageBreak/>
        <w:t>Artikel 7.</w:t>
      </w:r>
      <w:r w:rsidRPr="003A6BE9">
        <w:rPr>
          <w:rFonts w:asciiTheme="majorHAnsi" w:eastAsia="Times New Roman" w:hAnsiTheme="majorHAnsi"/>
          <w:sz w:val="22"/>
          <w:szCs w:val="18"/>
          <w:lang w:eastAsia="nl-NL"/>
        </w:rPr>
        <w:br/>
        <w:t>Gebruikers worden niet tot het gehuurde toegelaten voordat de verantwoordelijke van de huurder aanwezig is.</w:t>
      </w:r>
    </w:p>
    <w:p w:rsidR="00EA33D5" w:rsidRDefault="00EA33D5" w:rsidP="00AD3279">
      <w:pPr>
        <w:shd w:val="clear" w:color="auto" w:fill="FFFFFF"/>
        <w:rPr>
          <w:rFonts w:asciiTheme="majorHAnsi" w:eastAsia="Times New Roman" w:hAnsiTheme="majorHAnsi"/>
          <w:b/>
          <w:bCs/>
          <w:sz w:val="22"/>
          <w:lang w:eastAsia="nl-NL"/>
        </w:rPr>
      </w:pPr>
    </w:p>
    <w:p w:rsidR="003A6BE9" w:rsidRPr="003A6BE9" w:rsidRDefault="003A6BE9" w:rsidP="00AD3279">
      <w:pPr>
        <w:shd w:val="clear" w:color="auto" w:fill="FFFFFF"/>
        <w:rPr>
          <w:rFonts w:asciiTheme="majorHAnsi" w:eastAsia="Times New Roman" w:hAnsiTheme="majorHAnsi"/>
          <w:sz w:val="22"/>
          <w:szCs w:val="18"/>
          <w:lang w:eastAsia="nl-NL"/>
        </w:rPr>
      </w:pPr>
      <w:r w:rsidRPr="003A6BE9">
        <w:rPr>
          <w:rFonts w:asciiTheme="majorHAnsi" w:eastAsia="Times New Roman" w:hAnsiTheme="majorHAnsi"/>
          <w:b/>
          <w:bCs/>
          <w:sz w:val="22"/>
          <w:lang w:eastAsia="nl-NL"/>
        </w:rPr>
        <w:t>Artikel 8.</w:t>
      </w:r>
      <w:r w:rsidRPr="003A6BE9">
        <w:rPr>
          <w:rFonts w:asciiTheme="majorHAnsi" w:eastAsia="Times New Roman" w:hAnsiTheme="majorHAnsi"/>
          <w:sz w:val="22"/>
          <w:szCs w:val="18"/>
          <w:lang w:eastAsia="nl-NL"/>
        </w:rPr>
        <w:br/>
        <w:t>De huurprijs is inclusief gas, water en elektra in de kleedruimten. De kleedruimten zijn voorzien van warm en koud water, verlichting en verwarming.</w:t>
      </w:r>
    </w:p>
    <w:p w:rsidR="00EA33D5" w:rsidRDefault="00EA33D5" w:rsidP="00AD3279">
      <w:pPr>
        <w:shd w:val="clear" w:color="auto" w:fill="FFFFFF"/>
        <w:rPr>
          <w:rFonts w:asciiTheme="majorHAnsi" w:eastAsia="Times New Roman" w:hAnsiTheme="majorHAnsi"/>
          <w:b/>
          <w:bCs/>
          <w:sz w:val="22"/>
          <w:lang w:eastAsia="nl-NL"/>
        </w:rPr>
      </w:pPr>
    </w:p>
    <w:p w:rsidR="003A6BE9" w:rsidRPr="003A6BE9" w:rsidRDefault="003A6BE9" w:rsidP="00AD3279">
      <w:pPr>
        <w:shd w:val="clear" w:color="auto" w:fill="FFFFFF"/>
        <w:rPr>
          <w:rFonts w:asciiTheme="majorHAnsi" w:eastAsia="Times New Roman" w:hAnsiTheme="majorHAnsi"/>
          <w:sz w:val="22"/>
          <w:szCs w:val="18"/>
          <w:lang w:eastAsia="nl-NL"/>
        </w:rPr>
      </w:pPr>
      <w:r w:rsidRPr="003A6BE9">
        <w:rPr>
          <w:rFonts w:asciiTheme="majorHAnsi" w:eastAsia="Times New Roman" w:hAnsiTheme="majorHAnsi"/>
          <w:b/>
          <w:bCs/>
          <w:sz w:val="22"/>
          <w:lang w:eastAsia="nl-NL"/>
        </w:rPr>
        <w:t>Artikel 9.</w:t>
      </w:r>
      <w:r w:rsidRPr="003A6BE9">
        <w:rPr>
          <w:rFonts w:asciiTheme="majorHAnsi" w:eastAsia="Times New Roman" w:hAnsiTheme="majorHAnsi"/>
          <w:sz w:val="22"/>
          <w:szCs w:val="18"/>
          <w:lang w:eastAsia="nl-NL"/>
        </w:rPr>
        <w:br/>
        <w:t>Reclame-uitingen op de accommodatie zijn alleen voorbehouden aan de verhuurder.</w:t>
      </w:r>
    </w:p>
    <w:p w:rsidR="00EA33D5" w:rsidRDefault="00EA33D5" w:rsidP="00AD3279">
      <w:pPr>
        <w:shd w:val="clear" w:color="auto" w:fill="FFFFFF"/>
        <w:rPr>
          <w:rFonts w:asciiTheme="majorHAnsi" w:eastAsia="Times New Roman" w:hAnsiTheme="majorHAnsi"/>
          <w:b/>
          <w:bCs/>
          <w:sz w:val="22"/>
          <w:lang w:eastAsia="nl-NL"/>
        </w:rPr>
      </w:pPr>
    </w:p>
    <w:p w:rsidR="00EA33D5" w:rsidRDefault="003A6BE9" w:rsidP="00AD3279">
      <w:pPr>
        <w:shd w:val="clear" w:color="auto" w:fill="FFFFFF"/>
        <w:rPr>
          <w:rFonts w:asciiTheme="majorHAnsi" w:eastAsia="Times New Roman" w:hAnsiTheme="majorHAnsi"/>
          <w:sz w:val="22"/>
          <w:szCs w:val="18"/>
          <w:lang w:eastAsia="nl-NL"/>
        </w:rPr>
      </w:pPr>
      <w:r w:rsidRPr="003A6BE9">
        <w:rPr>
          <w:rFonts w:asciiTheme="majorHAnsi" w:eastAsia="Times New Roman" w:hAnsiTheme="majorHAnsi"/>
          <w:b/>
          <w:bCs/>
          <w:sz w:val="22"/>
          <w:lang w:eastAsia="nl-NL"/>
        </w:rPr>
        <w:t>Artikel 10.</w:t>
      </w:r>
      <w:r w:rsidRPr="003A6BE9">
        <w:rPr>
          <w:rFonts w:asciiTheme="majorHAnsi" w:eastAsia="Times New Roman" w:hAnsiTheme="majorHAnsi"/>
          <w:sz w:val="22"/>
          <w:szCs w:val="18"/>
          <w:lang w:eastAsia="nl-NL"/>
        </w:rPr>
        <w:br/>
        <w:t>De verhuurder kan niet aansprakelijk gesteld worden voor</w:t>
      </w:r>
      <w:proofErr w:type="gramStart"/>
      <w:r w:rsidRPr="003A6BE9">
        <w:rPr>
          <w:rFonts w:asciiTheme="majorHAnsi" w:eastAsia="Times New Roman" w:hAnsiTheme="majorHAnsi"/>
          <w:sz w:val="22"/>
          <w:szCs w:val="18"/>
          <w:lang w:eastAsia="nl-NL"/>
        </w:rPr>
        <w:t>:</w:t>
      </w:r>
      <w:r w:rsidRPr="003A6BE9">
        <w:rPr>
          <w:rFonts w:asciiTheme="majorHAnsi" w:eastAsia="Times New Roman" w:hAnsiTheme="majorHAnsi"/>
          <w:sz w:val="22"/>
          <w:szCs w:val="18"/>
          <w:lang w:eastAsia="nl-NL"/>
        </w:rPr>
        <w:br/>
      </w:r>
      <w:proofErr w:type="gramEnd"/>
    </w:p>
    <w:p w:rsidR="003A6BE9" w:rsidRPr="003A6BE9" w:rsidRDefault="00EA33D5" w:rsidP="00AD3279">
      <w:pPr>
        <w:shd w:val="clear" w:color="auto" w:fill="FFFFFF"/>
        <w:ind w:left="1413" w:hanging="705"/>
        <w:rPr>
          <w:rFonts w:asciiTheme="majorHAnsi" w:eastAsia="Times New Roman" w:hAnsiTheme="majorHAnsi"/>
          <w:sz w:val="22"/>
          <w:szCs w:val="18"/>
          <w:lang w:eastAsia="nl-NL"/>
        </w:rPr>
      </w:pPr>
      <w:r>
        <w:rPr>
          <w:rFonts w:asciiTheme="majorHAnsi" w:eastAsia="Times New Roman" w:hAnsiTheme="majorHAnsi"/>
          <w:sz w:val="22"/>
          <w:szCs w:val="18"/>
          <w:lang w:eastAsia="nl-NL"/>
        </w:rPr>
        <w:t>-</w:t>
      </w:r>
      <w:r>
        <w:rPr>
          <w:rFonts w:asciiTheme="majorHAnsi" w:eastAsia="Times New Roman" w:hAnsiTheme="majorHAnsi"/>
          <w:sz w:val="22"/>
          <w:szCs w:val="18"/>
          <w:lang w:eastAsia="nl-NL"/>
        </w:rPr>
        <w:tab/>
        <w:t>E</w:t>
      </w:r>
      <w:r w:rsidR="003A6BE9" w:rsidRPr="003A6BE9">
        <w:rPr>
          <w:rFonts w:asciiTheme="majorHAnsi" w:eastAsia="Times New Roman" w:hAnsiTheme="majorHAnsi"/>
          <w:sz w:val="22"/>
          <w:szCs w:val="18"/>
          <w:lang w:eastAsia="nl-NL"/>
        </w:rPr>
        <w:t>nige schade, letsel of ongeval ten aanzien van personen die door of vanwege de huurder tot de accommodatie zijn toegelaten;</w:t>
      </w:r>
    </w:p>
    <w:p w:rsidR="00EA33D5" w:rsidRDefault="00EA33D5" w:rsidP="00AD3279">
      <w:pPr>
        <w:shd w:val="clear" w:color="auto" w:fill="FFFFFF"/>
        <w:ind w:left="1413" w:hanging="705"/>
        <w:rPr>
          <w:rFonts w:asciiTheme="majorHAnsi" w:eastAsia="Times New Roman" w:hAnsiTheme="majorHAnsi"/>
          <w:sz w:val="22"/>
          <w:szCs w:val="18"/>
          <w:lang w:eastAsia="nl-NL"/>
        </w:rPr>
      </w:pPr>
      <w:r>
        <w:rPr>
          <w:rFonts w:asciiTheme="majorHAnsi" w:eastAsia="Times New Roman" w:hAnsiTheme="majorHAnsi"/>
          <w:sz w:val="22"/>
          <w:szCs w:val="18"/>
          <w:lang w:eastAsia="nl-NL"/>
        </w:rPr>
        <w:t>-</w:t>
      </w:r>
      <w:r>
        <w:rPr>
          <w:rFonts w:asciiTheme="majorHAnsi" w:eastAsia="Times New Roman" w:hAnsiTheme="majorHAnsi"/>
          <w:sz w:val="22"/>
          <w:szCs w:val="18"/>
          <w:lang w:eastAsia="nl-NL"/>
        </w:rPr>
        <w:tab/>
        <w:t>E</w:t>
      </w:r>
      <w:r w:rsidR="003A6BE9" w:rsidRPr="003A6BE9">
        <w:rPr>
          <w:rFonts w:asciiTheme="majorHAnsi" w:eastAsia="Times New Roman" w:hAnsiTheme="majorHAnsi"/>
          <w:sz w:val="22"/>
          <w:szCs w:val="18"/>
          <w:lang w:eastAsia="nl-NL"/>
        </w:rPr>
        <w:t xml:space="preserve">nige schade, letsel of ongeval, veroorzaakt door onjuist of onoordeelkundig </w:t>
      </w:r>
      <w:r>
        <w:rPr>
          <w:rFonts w:asciiTheme="majorHAnsi" w:eastAsia="Times New Roman" w:hAnsiTheme="majorHAnsi"/>
          <w:sz w:val="22"/>
          <w:szCs w:val="18"/>
          <w:lang w:eastAsia="nl-NL"/>
        </w:rPr>
        <w:t>gebruik van de accommodatie;</w:t>
      </w:r>
    </w:p>
    <w:p w:rsidR="003A6BE9" w:rsidRPr="003A6BE9" w:rsidRDefault="00EA33D5" w:rsidP="00AD3279">
      <w:pPr>
        <w:shd w:val="clear" w:color="auto" w:fill="FFFFFF"/>
        <w:ind w:left="1413" w:hanging="705"/>
        <w:rPr>
          <w:rFonts w:asciiTheme="majorHAnsi" w:eastAsia="Times New Roman" w:hAnsiTheme="majorHAnsi"/>
          <w:sz w:val="22"/>
          <w:szCs w:val="18"/>
          <w:lang w:eastAsia="nl-NL"/>
        </w:rPr>
      </w:pPr>
      <w:r>
        <w:rPr>
          <w:rFonts w:asciiTheme="majorHAnsi" w:eastAsia="Times New Roman" w:hAnsiTheme="majorHAnsi"/>
          <w:sz w:val="22"/>
          <w:szCs w:val="18"/>
          <w:lang w:eastAsia="nl-NL"/>
        </w:rPr>
        <w:t>-</w:t>
      </w:r>
      <w:r>
        <w:rPr>
          <w:rFonts w:asciiTheme="majorHAnsi" w:eastAsia="Times New Roman" w:hAnsiTheme="majorHAnsi"/>
          <w:sz w:val="22"/>
          <w:szCs w:val="18"/>
          <w:lang w:eastAsia="nl-NL"/>
        </w:rPr>
        <w:tab/>
        <w:t>V</w:t>
      </w:r>
      <w:r w:rsidR="003A6BE9" w:rsidRPr="003A6BE9">
        <w:rPr>
          <w:rFonts w:asciiTheme="majorHAnsi" w:eastAsia="Times New Roman" w:hAnsiTheme="majorHAnsi"/>
          <w:sz w:val="22"/>
          <w:szCs w:val="18"/>
          <w:lang w:eastAsia="nl-NL"/>
        </w:rPr>
        <w:t xml:space="preserve">ermissing of beschadiging van voorwerpen, materialen of sportbenodigdheden van personen die door of vanwege de huurder tot </w:t>
      </w:r>
      <w:r>
        <w:rPr>
          <w:rFonts w:asciiTheme="majorHAnsi" w:eastAsia="Times New Roman" w:hAnsiTheme="majorHAnsi"/>
          <w:sz w:val="22"/>
          <w:szCs w:val="18"/>
          <w:lang w:eastAsia="nl-NL"/>
        </w:rPr>
        <w:t>de accommodatie zijn toegelaten.</w:t>
      </w:r>
    </w:p>
    <w:p w:rsidR="00EA33D5" w:rsidRDefault="00EA33D5" w:rsidP="00AD3279">
      <w:pPr>
        <w:shd w:val="clear" w:color="auto" w:fill="FFFFFF"/>
        <w:rPr>
          <w:rFonts w:asciiTheme="majorHAnsi" w:eastAsia="Times New Roman" w:hAnsiTheme="majorHAnsi"/>
          <w:b/>
          <w:bCs/>
          <w:sz w:val="22"/>
          <w:lang w:eastAsia="nl-NL"/>
        </w:rPr>
      </w:pPr>
    </w:p>
    <w:p w:rsidR="003A6BE9" w:rsidRPr="003A6BE9" w:rsidRDefault="003A6BE9" w:rsidP="00AD3279">
      <w:pPr>
        <w:shd w:val="clear" w:color="auto" w:fill="FFFFFF"/>
        <w:rPr>
          <w:rFonts w:asciiTheme="majorHAnsi" w:eastAsia="Times New Roman" w:hAnsiTheme="majorHAnsi"/>
          <w:sz w:val="22"/>
          <w:szCs w:val="18"/>
          <w:lang w:eastAsia="nl-NL"/>
        </w:rPr>
      </w:pPr>
      <w:r w:rsidRPr="003A6BE9">
        <w:rPr>
          <w:rFonts w:asciiTheme="majorHAnsi" w:eastAsia="Times New Roman" w:hAnsiTheme="majorHAnsi"/>
          <w:b/>
          <w:bCs/>
          <w:sz w:val="22"/>
          <w:lang w:eastAsia="nl-NL"/>
        </w:rPr>
        <w:t>Artikel 11.</w:t>
      </w:r>
      <w:r w:rsidRPr="003A6BE9">
        <w:rPr>
          <w:rFonts w:asciiTheme="majorHAnsi" w:eastAsia="Times New Roman" w:hAnsiTheme="majorHAnsi"/>
          <w:sz w:val="22"/>
          <w:szCs w:val="18"/>
          <w:lang w:eastAsia="nl-NL"/>
        </w:rPr>
        <w:br/>
        <w:t>De huurder is te allen tijde volledig aansprakelijk voor het onder artikel 10 vermelde.</w:t>
      </w:r>
    </w:p>
    <w:p w:rsidR="00EA33D5" w:rsidRDefault="00EA33D5" w:rsidP="00AD3279">
      <w:pPr>
        <w:shd w:val="clear" w:color="auto" w:fill="FFFFFF"/>
        <w:rPr>
          <w:rFonts w:asciiTheme="majorHAnsi" w:eastAsia="Times New Roman" w:hAnsiTheme="majorHAnsi"/>
          <w:b/>
          <w:bCs/>
          <w:sz w:val="22"/>
          <w:lang w:eastAsia="nl-NL"/>
        </w:rPr>
      </w:pPr>
    </w:p>
    <w:p w:rsidR="003A6BE9" w:rsidRPr="003A6BE9" w:rsidRDefault="003A6BE9" w:rsidP="00AD3279">
      <w:pPr>
        <w:shd w:val="clear" w:color="auto" w:fill="FFFFFF"/>
        <w:rPr>
          <w:rFonts w:asciiTheme="majorHAnsi" w:eastAsia="Times New Roman" w:hAnsiTheme="majorHAnsi"/>
          <w:sz w:val="22"/>
          <w:szCs w:val="18"/>
          <w:lang w:eastAsia="nl-NL"/>
        </w:rPr>
      </w:pPr>
      <w:r w:rsidRPr="003A6BE9">
        <w:rPr>
          <w:rFonts w:asciiTheme="majorHAnsi" w:eastAsia="Times New Roman" w:hAnsiTheme="majorHAnsi"/>
          <w:b/>
          <w:bCs/>
          <w:sz w:val="22"/>
          <w:lang w:eastAsia="nl-NL"/>
        </w:rPr>
        <w:t>Artikel 12.</w:t>
      </w:r>
      <w:r w:rsidRPr="003A6BE9">
        <w:rPr>
          <w:rFonts w:asciiTheme="majorHAnsi" w:eastAsia="Times New Roman" w:hAnsiTheme="majorHAnsi"/>
          <w:sz w:val="22"/>
          <w:szCs w:val="18"/>
          <w:lang w:eastAsia="nl-NL"/>
        </w:rPr>
        <w:br/>
        <w:t xml:space="preserve">Bij annulering binnen 48 uur van de geplande gereserveerde datum of bij het niet op komen dagen door de huurder wordt 50% van het afgesproken huurbedrag aan annuleringskosten / reserveringskosten in rekening </w:t>
      </w:r>
      <w:proofErr w:type="gramStart"/>
      <w:r w:rsidRPr="003A6BE9">
        <w:rPr>
          <w:rFonts w:asciiTheme="majorHAnsi" w:eastAsia="Times New Roman" w:hAnsiTheme="majorHAnsi"/>
          <w:sz w:val="22"/>
          <w:szCs w:val="18"/>
          <w:lang w:eastAsia="nl-NL"/>
        </w:rPr>
        <w:t>gebracht .</w:t>
      </w:r>
      <w:proofErr w:type="gramEnd"/>
      <w:r w:rsidRPr="003A6BE9">
        <w:rPr>
          <w:rFonts w:asciiTheme="majorHAnsi" w:eastAsia="Times New Roman" w:hAnsiTheme="majorHAnsi"/>
          <w:sz w:val="22"/>
          <w:szCs w:val="18"/>
          <w:lang w:eastAsia="nl-NL"/>
        </w:rPr>
        <w:t xml:space="preserve"> Het bestuur van VV Zwaagwesteinde behoudt als verhuurder het recht om hierover afwijkend te beslissen.</w:t>
      </w:r>
    </w:p>
    <w:p w:rsidR="00EA33D5" w:rsidRDefault="00EA33D5" w:rsidP="00AD3279">
      <w:pPr>
        <w:shd w:val="clear" w:color="auto" w:fill="FFFFFF"/>
        <w:rPr>
          <w:rFonts w:asciiTheme="majorHAnsi" w:eastAsia="Times New Roman" w:hAnsiTheme="majorHAnsi"/>
          <w:b/>
          <w:bCs/>
          <w:sz w:val="22"/>
          <w:lang w:eastAsia="nl-NL"/>
        </w:rPr>
      </w:pPr>
    </w:p>
    <w:p w:rsidR="003A6BE9" w:rsidRDefault="003A6BE9" w:rsidP="00AD3279">
      <w:pPr>
        <w:shd w:val="clear" w:color="auto" w:fill="FFFFFF"/>
        <w:rPr>
          <w:rFonts w:asciiTheme="majorHAnsi" w:eastAsia="Times New Roman" w:hAnsiTheme="majorHAnsi"/>
          <w:sz w:val="22"/>
          <w:szCs w:val="18"/>
          <w:lang w:eastAsia="nl-NL"/>
        </w:rPr>
      </w:pPr>
      <w:r w:rsidRPr="003A6BE9">
        <w:rPr>
          <w:rFonts w:asciiTheme="majorHAnsi" w:eastAsia="Times New Roman" w:hAnsiTheme="majorHAnsi"/>
          <w:b/>
          <w:bCs/>
          <w:sz w:val="22"/>
          <w:lang w:eastAsia="nl-NL"/>
        </w:rPr>
        <w:t>Artikel 13.</w:t>
      </w:r>
      <w:r w:rsidRPr="003A6BE9">
        <w:rPr>
          <w:rFonts w:asciiTheme="majorHAnsi" w:eastAsia="Times New Roman" w:hAnsiTheme="majorHAnsi"/>
          <w:sz w:val="22"/>
          <w:szCs w:val="18"/>
          <w:lang w:eastAsia="nl-NL"/>
        </w:rPr>
        <w:br/>
        <w:t>Bij gebruik van het kunstgrasveld en accommodatie geldt naast deze voorwaarden ook keuringscriteria, zoals deze door de KNVB worden gehanteerd. De consul van de verhuurder beslist over het doorgaan van de wedstrijden. Bij keuring dienen in ieder geval de volgende 2 criteria in acht te worden genomen:</w:t>
      </w:r>
    </w:p>
    <w:p w:rsidR="00EA33D5" w:rsidRPr="003A6BE9" w:rsidRDefault="00EA33D5" w:rsidP="00AD3279">
      <w:pPr>
        <w:shd w:val="clear" w:color="auto" w:fill="FFFFFF"/>
        <w:rPr>
          <w:rFonts w:asciiTheme="majorHAnsi" w:eastAsia="Times New Roman" w:hAnsiTheme="majorHAnsi"/>
          <w:sz w:val="22"/>
          <w:szCs w:val="18"/>
          <w:lang w:eastAsia="nl-NL"/>
        </w:rPr>
      </w:pPr>
    </w:p>
    <w:p w:rsidR="00EA33D5" w:rsidRDefault="00EA33D5" w:rsidP="00AD3279">
      <w:pPr>
        <w:shd w:val="clear" w:color="auto" w:fill="FFFFFF"/>
        <w:ind w:left="1413" w:hanging="705"/>
        <w:rPr>
          <w:rFonts w:asciiTheme="majorHAnsi" w:eastAsia="Times New Roman" w:hAnsiTheme="majorHAnsi"/>
          <w:sz w:val="22"/>
          <w:szCs w:val="18"/>
          <w:lang w:eastAsia="nl-NL"/>
        </w:rPr>
      </w:pPr>
      <w:r>
        <w:rPr>
          <w:rFonts w:asciiTheme="majorHAnsi" w:eastAsia="Times New Roman" w:hAnsiTheme="majorHAnsi"/>
          <w:sz w:val="22"/>
          <w:szCs w:val="18"/>
          <w:lang w:eastAsia="nl-NL"/>
        </w:rPr>
        <w:t>-</w:t>
      </w:r>
      <w:r>
        <w:rPr>
          <w:rFonts w:asciiTheme="majorHAnsi" w:eastAsia="Times New Roman" w:hAnsiTheme="majorHAnsi"/>
          <w:sz w:val="22"/>
          <w:szCs w:val="18"/>
          <w:lang w:eastAsia="nl-NL"/>
        </w:rPr>
        <w:tab/>
        <w:t>B</w:t>
      </w:r>
      <w:r w:rsidR="003A6BE9" w:rsidRPr="003A6BE9">
        <w:rPr>
          <w:rFonts w:asciiTheme="majorHAnsi" w:eastAsia="Times New Roman" w:hAnsiTheme="majorHAnsi"/>
          <w:sz w:val="22"/>
          <w:szCs w:val="18"/>
          <w:lang w:eastAsia="nl-NL"/>
        </w:rPr>
        <w:t xml:space="preserve">estaat er gevaar voor de spelers, met dien verstande dat er een verhoogd risico </w:t>
      </w:r>
      <w:r>
        <w:rPr>
          <w:rFonts w:asciiTheme="majorHAnsi" w:eastAsia="Times New Roman" w:hAnsiTheme="majorHAnsi"/>
          <w:sz w:val="22"/>
          <w:szCs w:val="18"/>
          <w:lang w:eastAsia="nl-NL"/>
        </w:rPr>
        <w:t>bestaat op blessures?</w:t>
      </w:r>
    </w:p>
    <w:p w:rsidR="00746158" w:rsidRPr="009715E1" w:rsidRDefault="00EA33D5" w:rsidP="00AD3279">
      <w:pPr>
        <w:shd w:val="clear" w:color="auto" w:fill="FFFFFF"/>
        <w:ind w:left="1413" w:hanging="705"/>
        <w:rPr>
          <w:rFonts w:asciiTheme="majorHAnsi" w:eastAsia="Times New Roman" w:hAnsiTheme="majorHAnsi"/>
          <w:sz w:val="22"/>
          <w:szCs w:val="18"/>
          <w:lang w:eastAsia="nl-NL"/>
        </w:rPr>
      </w:pPr>
      <w:r>
        <w:rPr>
          <w:rFonts w:asciiTheme="majorHAnsi" w:eastAsia="Times New Roman" w:hAnsiTheme="majorHAnsi"/>
          <w:sz w:val="22"/>
          <w:szCs w:val="18"/>
          <w:lang w:eastAsia="nl-NL"/>
        </w:rPr>
        <w:t>-</w:t>
      </w:r>
      <w:r>
        <w:rPr>
          <w:rFonts w:asciiTheme="majorHAnsi" w:eastAsia="Times New Roman" w:hAnsiTheme="majorHAnsi"/>
          <w:sz w:val="22"/>
          <w:szCs w:val="18"/>
          <w:lang w:eastAsia="nl-NL"/>
        </w:rPr>
        <w:tab/>
        <w:t>B</w:t>
      </w:r>
      <w:r w:rsidR="003A6BE9" w:rsidRPr="003A6BE9">
        <w:rPr>
          <w:rFonts w:asciiTheme="majorHAnsi" w:eastAsia="Times New Roman" w:hAnsiTheme="majorHAnsi"/>
          <w:sz w:val="22"/>
          <w:szCs w:val="18"/>
          <w:lang w:eastAsia="nl-NL"/>
        </w:rPr>
        <w:t>estaat er gevaar voor beschadiging van het kunstgrasveld?</w:t>
      </w:r>
    </w:p>
    <w:sectPr w:rsidR="00746158" w:rsidRPr="009715E1" w:rsidSect="0061041F">
      <w:headerReference w:type="default" r:id="rId10"/>
      <w:footerReference w:type="default" r:id="rId11"/>
      <w:headerReference w:type="first" r:id="rId12"/>
      <w:footerReference w:type="first" r:id="rId13"/>
      <w:pgSz w:w="11906" w:h="16838"/>
      <w:pgMar w:top="139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BE9" w:rsidRDefault="003A6BE9" w:rsidP="00746158">
      <w:r>
        <w:separator/>
      </w:r>
    </w:p>
  </w:endnote>
  <w:endnote w:type="continuationSeparator" w:id="0">
    <w:p w:rsidR="003A6BE9" w:rsidRDefault="003A6BE9" w:rsidP="00746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4A" w:rsidRDefault="0059484A" w:rsidP="0059484A">
    <w:pPr>
      <w:pStyle w:val="Voettekst"/>
      <w:jc w:val="center"/>
      <w:rPr>
        <w:sz w:val="18"/>
        <w:szCs w:val="18"/>
      </w:rPr>
    </w:pPr>
    <w:r w:rsidRPr="006D0480">
      <w:rPr>
        <w:sz w:val="18"/>
        <w:szCs w:val="18"/>
      </w:rPr>
      <w:t>Voetbalvereniging Zw</w:t>
    </w:r>
    <w:r>
      <w:rPr>
        <w:sz w:val="18"/>
        <w:szCs w:val="18"/>
      </w:rPr>
      <w:t>aagwesteinde - Sportpark ‘De Wieken’- Sportloane 4 - 9271</w:t>
    </w:r>
    <w:r w:rsidRPr="006D0480">
      <w:rPr>
        <w:sz w:val="18"/>
        <w:szCs w:val="18"/>
      </w:rPr>
      <w:t xml:space="preserve"> </w:t>
    </w:r>
    <w:r>
      <w:rPr>
        <w:sz w:val="18"/>
        <w:szCs w:val="18"/>
      </w:rPr>
      <w:t>VN -</w:t>
    </w:r>
    <w:r w:rsidRPr="006D0480">
      <w:rPr>
        <w:sz w:val="18"/>
        <w:szCs w:val="18"/>
      </w:rPr>
      <w:t xml:space="preserve"> De </w:t>
    </w:r>
    <w:proofErr w:type="gramStart"/>
    <w:r w:rsidRPr="006D0480">
      <w:rPr>
        <w:sz w:val="18"/>
        <w:szCs w:val="18"/>
      </w:rPr>
      <w:t xml:space="preserve">Westereen </w:t>
    </w:r>
    <w:r>
      <w:rPr>
        <w:sz w:val="18"/>
        <w:szCs w:val="18"/>
      </w:rPr>
      <w:t xml:space="preserve"> </w:t>
    </w:r>
    <w:proofErr w:type="gramEnd"/>
    <w:r w:rsidR="00DD5180">
      <w:fldChar w:fldCharType="begin"/>
    </w:r>
    <w:r w:rsidR="00DD5180">
      <w:instrText xml:space="preserve"> HYPERLINK "http://www.zwaagwesteinde.muta.nl" </w:instrText>
    </w:r>
    <w:r w:rsidR="00DD5180">
      <w:fldChar w:fldCharType="separate"/>
    </w:r>
    <w:r w:rsidRPr="004C4AED">
      <w:rPr>
        <w:rStyle w:val="Hyperlink"/>
        <w:sz w:val="18"/>
        <w:szCs w:val="18"/>
      </w:rPr>
      <w:t>www.zwaagwesteinde.muta.nl</w:t>
    </w:r>
    <w:r w:rsidR="00DD5180">
      <w:rPr>
        <w:rStyle w:val="Hyperlink"/>
        <w:sz w:val="18"/>
        <w:szCs w:val="18"/>
      </w:rPr>
      <w:fldChar w:fldCharType="end"/>
    </w:r>
    <w:r w:rsidRPr="00DA070B">
      <w:rPr>
        <w:sz w:val="18"/>
        <w:szCs w:val="18"/>
      </w:rPr>
      <w:t xml:space="preserve"> </w:t>
    </w:r>
  </w:p>
  <w:p w:rsidR="0059484A" w:rsidRPr="006D0480" w:rsidRDefault="0059484A" w:rsidP="0059484A">
    <w:pPr>
      <w:pStyle w:val="Voettekst"/>
      <w:jc w:val="center"/>
      <w:rPr>
        <w:sz w:val="18"/>
        <w:szCs w:val="18"/>
      </w:rPr>
    </w:pPr>
    <w:r>
      <w:rPr>
        <w:sz w:val="18"/>
        <w:szCs w:val="18"/>
      </w:rPr>
      <w:t>Twitter: @VVZ_westereen -Facebook: facebook.com/vvzwaagwesteinde</w:t>
    </w:r>
  </w:p>
  <w:p w:rsidR="00746158" w:rsidRDefault="00746158" w:rsidP="007B3205">
    <w:pPr>
      <w:pStyle w:val="Voetteks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158" w:rsidRDefault="00746158" w:rsidP="00746158">
    <w:pPr>
      <w:pStyle w:val="Voettekst"/>
      <w:jc w:val="center"/>
      <w:rPr>
        <w:sz w:val="18"/>
        <w:szCs w:val="18"/>
      </w:rPr>
    </w:pPr>
    <w:r w:rsidRPr="006D0480">
      <w:rPr>
        <w:sz w:val="18"/>
        <w:szCs w:val="18"/>
      </w:rPr>
      <w:t>Voetbalvereniging Zw</w:t>
    </w:r>
    <w:r>
      <w:rPr>
        <w:sz w:val="18"/>
        <w:szCs w:val="18"/>
      </w:rPr>
      <w:t>aagwesteinde - Sportpark ‘De Wieken’- Sportloane 4 - 9271</w:t>
    </w:r>
    <w:r w:rsidRPr="006D0480">
      <w:rPr>
        <w:sz w:val="18"/>
        <w:szCs w:val="18"/>
      </w:rPr>
      <w:t xml:space="preserve"> </w:t>
    </w:r>
    <w:r>
      <w:rPr>
        <w:sz w:val="18"/>
        <w:szCs w:val="18"/>
      </w:rPr>
      <w:t>VN -</w:t>
    </w:r>
    <w:r w:rsidRPr="006D0480">
      <w:rPr>
        <w:sz w:val="18"/>
        <w:szCs w:val="18"/>
      </w:rPr>
      <w:t xml:space="preserve"> De </w:t>
    </w:r>
    <w:proofErr w:type="gramStart"/>
    <w:r w:rsidRPr="006D0480">
      <w:rPr>
        <w:sz w:val="18"/>
        <w:szCs w:val="18"/>
      </w:rPr>
      <w:t xml:space="preserve">Westereen </w:t>
    </w:r>
    <w:r>
      <w:rPr>
        <w:sz w:val="18"/>
        <w:szCs w:val="18"/>
      </w:rPr>
      <w:t xml:space="preserve"> </w:t>
    </w:r>
    <w:proofErr w:type="gramEnd"/>
    <w:hyperlink r:id="rId1" w:history="1">
      <w:r w:rsidRPr="004C4AED">
        <w:rPr>
          <w:rStyle w:val="Hyperlink"/>
          <w:sz w:val="18"/>
          <w:szCs w:val="18"/>
        </w:rPr>
        <w:t>www.zwaagwesteinde.muta.nl</w:t>
      </w:r>
    </w:hyperlink>
    <w:r w:rsidRPr="00DA070B">
      <w:rPr>
        <w:sz w:val="18"/>
        <w:szCs w:val="18"/>
      </w:rPr>
      <w:t xml:space="preserve"> </w:t>
    </w:r>
  </w:p>
  <w:p w:rsidR="00746158" w:rsidRPr="006D0480" w:rsidRDefault="00746158" w:rsidP="00746158">
    <w:pPr>
      <w:pStyle w:val="Voettekst"/>
      <w:jc w:val="center"/>
      <w:rPr>
        <w:sz w:val="18"/>
        <w:szCs w:val="18"/>
      </w:rPr>
    </w:pPr>
    <w:r>
      <w:rPr>
        <w:sz w:val="18"/>
        <w:szCs w:val="18"/>
      </w:rPr>
      <w:t>Twitter: @VVZ_westereen -Facebook: facebook.com/vvzwaagwesteinde</w:t>
    </w:r>
  </w:p>
  <w:p w:rsidR="00746158" w:rsidRDefault="0074615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BE9" w:rsidRDefault="003A6BE9" w:rsidP="00746158">
      <w:r>
        <w:separator/>
      </w:r>
    </w:p>
  </w:footnote>
  <w:footnote w:type="continuationSeparator" w:id="0">
    <w:p w:rsidR="003A6BE9" w:rsidRDefault="003A6BE9" w:rsidP="00746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158" w:rsidRPr="00C51422" w:rsidRDefault="0059484A" w:rsidP="00C51422">
    <w:pPr>
      <w:pStyle w:val="VVZStijl"/>
      <w:tabs>
        <w:tab w:val="left" w:pos="810"/>
        <w:tab w:val="right" w:pos="9072"/>
      </w:tabs>
      <w:rPr>
        <w:b w:val="0"/>
        <w:bCs/>
        <w:color w:val="000000" w:themeColor="text1"/>
      </w:rPr>
    </w:pPr>
    <w:r>
      <w:rPr>
        <w:b w:val="0"/>
        <w:bCs/>
        <w:noProof/>
        <w:color w:val="000000" w:themeColor="text1"/>
        <w:lang w:eastAsia="nl-NL"/>
      </w:rPr>
      <w:drawing>
        <wp:anchor distT="0" distB="0" distL="114300" distR="114300" simplePos="0" relativeHeight="251662336" behindDoc="0" locked="0" layoutInCell="1" allowOverlap="1">
          <wp:simplePos x="0" y="0"/>
          <wp:positionH relativeFrom="column">
            <wp:posOffset>4529455</wp:posOffset>
          </wp:positionH>
          <wp:positionV relativeFrom="paragraph">
            <wp:posOffset>-78105</wp:posOffset>
          </wp:positionV>
          <wp:extent cx="1219200" cy="1314450"/>
          <wp:effectExtent l="19050" t="0" r="0" b="0"/>
          <wp:wrapSquare wrapText="bothSides"/>
          <wp:docPr id="1" name="Afbeelding 3" descr="VVZ.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Z.bmp"/>
                  <pic:cNvPicPr/>
                </pic:nvPicPr>
                <pic:blipFill>
                  <a:blip r:embed="rId1"/>
                  <a:stretch>
                    <a:fillRect/>
                  </a:stretch>
                </pic:blipFill>
                <pic:spPr>
                  <a:xfrm>
                    <a:off x="0" y="0"/>
                    <a:ext cx="1219200" cy="1314450"/>
                  </a:xfrm>
                  <a:prstGeom prst="rect">
                    <a:avLst/>
                  </a:prstGeom>
                </pic:spPr>
              </pic:pic>
            </a:graphicData>
          </a:graphic>
        </wp:anchor>
      </w:drawing>
    </w:r>
    <w:r w:rsidR="00C51422">
      <w:rPr>
        <w:b w:val="0"/>
        <w:bCs/>
        <w:color w:val="000000" w:themeColor="text1"/>
      </w:rPr>
      <w:tab/>
    </w:r>
    <w:r w:rsidR="00C51422">
      <w:rPr>
        <w:b w:val="0"/>
        <w:bCs/>
        <w:color w:val="000000" w:themeColor="text1"/>
      </w:rPr>
      <w:tab/>
    </w:r>
  </w:p>
  <w:p w:rsidR="00746158" w:rsidRDefault="0074615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422" w:rsidRDefault="00C51422" w:rsidP="00C51422">
    <w:pPr>
      <w:pStyle w:val="Koptekst"/>
      <w:jc w:val="right"/>
      <w:rPr>
        <w:sz w:val="40"/>
      </w:rPr>
    </w:pPr>
    <w:r>
      <w:rPr>
        <w:noProof/>
        <w:sz w:val="40"/>
        <w:lang w:eastAsia="nl-NL"/>
      </w:rPr>
      <w:drawing>
        <wp:anchor distT="0" distB="0" distL="114300" distR="114300" simplePos="0" relativeHeight="251660288" behindDoc="0" locked="0" layoutInCell="1" allowOverlap="1">
          <wp:simplePos x="0" y="0"/>
          <wp:positionH relativeFrom="column">
            <wp:posOffset>4538980</wp:posOffset>
          </wp:positionH>
          <wp:positionV relativeFrom="paragraph">
            <wp:posOffset>-1905</wp:posOffset>
          </wp:positionV>
          <wp:extent cx="1219200" cy="1314450"/>
          <wp:effectExtent l="19050" t="0" r="0" b="0"/>
          <wp:wrapSquare wrapText="bothSides"/>
          <wp:docPr id="4" name="Afbeelding 3" descr="VVZ.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Z.bmp"/>
                  <pic:cNvPicPr/>
                </pic:nvPicPr>
                <pic:blipFill>
                  <a:blip r:embed="rId1"/>
                  <a:stretch>
                    <a:fillRect/>
                  </a:stretch>
                </pic:blipFill>
                <pic:spPr>
                  <a:xfrm>
                    <a:off x="0" y="0"/>
                    <a:ext cx="1219200" cy="1314450"/>
                  </a:xfrm>
                  <a:prstGeom prst="rect">
                    <a:avLst/>
                  </a:prstGeom>
                </pic:spPr>
              </pic:pic>
            </a:graphicData>
          </a:graphic>
        </wp:anchor>
      </w:drawing>
    </w:r>
  </w:p>
  <w:p w:rsidR="00746158" w:rsidRPr="00C51422" w:rsidRDefault="00746158" w:rsidP="00C51422">
    <w:pPr>
      <w:pStyle w:val="Koptekst"/>
      <w:rPr>
        <w:sz w:val="40"/>
      </w:rPr>
    </w:pPr>
    <w:r>
      <w:rPr>
        <w:sz w:val="40"/>
      </w:rPr>
      <w:t xml:space="preserve">Voetbalvereniging </w:t>
    </w:r>
    <w:r w:rsidRPr="00260105">
      <w:rPr>
        <w:sz w:val="40"/>
        <w:u w:val="single"/>
      </w:rPr>
      <w:t>Zwaagwesteinde</w:t>
    </w:r>
  </w:p>
  <w:p w:rsidR="00746158" w:rsidRDefault="00746158" w:rsidP="00C5142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19B1"/>
    <w:multiLevelType w:val="multilevel"/>
    <w:tmpl w:val="DE3E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7766B3"/>
    <w:multiLevelType w:val="hybridMultilevel"/>
    <w:tmpl w:val="8154F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08A63EC"/>
    <w:multiLevelType w:val="hybridMultilevel"/>
    <w:tmpl w:val="51220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70B58D4"/>
    <w:multiLevelType w:val="hybridMultilevel"/>
    <w:tmpl w:val="6F72F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EDD40DA"/>
    <w:multiLevelType w:val="hybridMultilevel"/>
    <w:tmpl w:val="70BA00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F287AA4"/>
    <w:multiLevelType w:val="multilevel"/>
    <w:tmpl w:val="66F646FE"/>
    <w:lvl w:ilvl="0">
      <w:numFmt w:val="bullet"/>
      <w:lvlText w:val="-"/>
      <w:lvlJc w:val="left"/>
      <w:pPr>
        <w:tabs>
          <w:tab w:val="num" w:pos="720"/>
        </w:tabs>
        <w:ind w:left="720" w:hanging="360"/>
      </w:pPr>
      <w:rPr>
        <w:rFonts w:ascii="Arial" w:eastAsiaTheme="minorHAnsi"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D15D95"/>
    <w:multiLevelType w:val="hybridMultilevel"/>
    <w:tmpl w:val="2A9601E6"/>
    <w:lvl w:ilvl="0" w:tplc="C87CD1B2">
      <w:numFmt w:val="bullet"/>
      <w:lvlText w:val="-"/>
      <w:lvlJc w:val="left"/>
      <w:pPr>
        <w:ind w:left="720" w:hanging="360"/>
      </w:pPr>
      <w:rPr>
        <w:rFonts w:ascii="Cambria" w:eastAsia="Times New Roman" w:hAnsi="Cambri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ECE4AC3"/>
    <w:multiLevelType w:val="multilevel"/>
    <w:tmpl w:val="2E9C839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CC5B65"/>
    <w:multiLevelType w:val="hybridMultilevel"/>
    <w:tmpl w:val="F138A6AA"/>
    <w:lvl w:ilvl="0" w:tplc="B4A24E4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D0F328B"/>
    <w:multiLevelType w:val="hybridMultilevel"/>
    <w:tmpl w:val="68644C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2"/>
  </w:num>
  <w:num w:numId="5">
    <w:abstractNumId w:val="4"/>
  </w:num>
  <w:num w:numId="6">
    <w:abstractNumId w:val="9"/>
  </w:num>
  <w:num w:numId="7">
    <w:abstractNumId w:val="1"/>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1E1E27"/>
    <w:rsid w:val="00021CCA"/>
    <w:rsid w:val="00027FBC"/>
    <w:rsid w:val="00061458"/>
    <w:rsid w:val="000633B7"/>
    <w:rsid w:val="001E1E27"/>
    <w:rsid w:val="001E412D"/>
    <w:rsid w:val="00365033"/>
    <w:rsid w:val="003A6BE9"/>
    <w:rsid w:val="0059484A"/>
    <w:rsid w:val="0061041F"/>
    <w:rsid w:val="006E5F39"/>
    <w:rsid w:val="00746158"/>
    <w:rsid w:val="007967AB"/>
    <w:rsid w:val="007B3205"/>
    <w:rsid w:val="008A1B04"/>
    <w:rsid w:val="009715E1"/>
    <w:rsid w:val="00AD3279"/>
    <w:rsid w:val="00C51422"/>
    <w:rsid w:val="00DD5180"/>
    <w:rsid w:val="00DD6175"/>
    <w:rsid w:val="00EA33D5"/>
    <w:rsid w:val="00FF01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6158"/>
    <w:pPr>
      <w:spacing w:after="0" w:line="240" w:lineRule="auto"/>
    </w:pPr>
    <w:rPr>
      <w:rFonts w:ascii="Arial" w:hAnsi="Arial" w:cs="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746158"/>
    <w:rPr>
      <w:b/>
      <w:bCs/>
    </w:rPr>
  </w:style>
  <w:style w:type="paragraph" w:styleId="Titel">
    <w:name w:val="Title"/>
    <w:basedOn w:val="Standaard"/>
    <w:next w:val="Standaard"/>
    <w:link w:val="TitelChar"/>
    <w:uiPriority w:val="10"/>
    <w:qFormat/>
    <w:rsid w:val="007461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nl-NL"/>
    </w:rPr>
  </w:style>
  <w:style w:type="character" w:customStyle="1" w:styleId="TitelChar">
    <w:name w:val="Titel Char"/>
    <w:basedOn w:val="Standaardalinea-lettertype"/>
    <w:link w:val="Titel"/>
    <w:uiPriority w:val="10"/>
    <w:rsid w:val="00746158"/>
    <w:rPr>
      <w:rFonts w:asciiTheme="majorHAnsi" w:eastAsiaTheme="majorEastAsia" w:hAnsiTheme="majorHAnsi" w:cstheme="majorBidi"/>
      <w:color w:val="17365D" w:themeColor="text2" w:themeShade="BF"/>
      <w:spacing w:val="5"/>
      <w:kern w:val="28"/>
      <w:sz w:val="52"/>
      <w:szCs w:val="52"/>
      <w:lang w:eastAsia="nl-NL"/>
    </w:rPr>
  </w:style>
  <w:style w:type="paragraph" w:customStyle="1" w:styleId="VVZStijl">
    <w:name w:val="VVZ Stijl"/>
    <w:basedOn w:val="Standaard"/>
    <w:link w:val="VVZStijlChar"/>
    <w:qFormat/>
    <w:rsid w:val="00746158"/>
    <w:rPr>
      <w:rFonts w:asciiTheme="majorHAnsi" w:hAnsiTheme="majorHAnsi"/>
      <w:b/>
      <w:sz w:val="32"/>
    </w:rPr>
  </w:style>
  <w:style w:type="character" w:customStyle="1" w:styleId="VVZStijlChar">
    <w:name w:val="VVZ Stijl Char"/>
    <w:basedOn w:val="Standaardalinea-lettertype"/>
    <w:link w:val="VVZStijl"/>
    <w:rsid w:val="00746158"/>
    <w:rPr>
      <w:rFonts w:asciiTheme="majorHAnsi" w:hAnsiTheme="majorHAnsi" w:cs="Arial"/>
      <w:b/>
      <w:sz w:val="32"/>
      <w:szCs w:val="24"/>
    </w:rPr>
  </w:style>
  <w:style w:type="paragraph" w:styleId="Koptekst">
    <w:name w:val="header"/>
    <w:basedOn w:val="Standaard"/>
    <w:link w:val="KoptekstChar"/>
    <w:uiPriority w:val="99"/>
    <w:unhideWhenUsed/>
    <w:rsid w:val="00746158"/>
    <w:pPr>
      <w:tabs>
        <w:tab w:val="center" w:pos="4536"/>
        <w:tab w:val="right" w:pos="9072"/>
      </w:tabs>
    </w:pPr>
  </w:style>
  <w:style w:type="character" w:customStyle="1" w:styleId="KoptekstChar">
    <w:name w:val="Koptekst Char"/>
    <w:basedOn w:val="Standaardalinea-lettertype"/>
    <w:link w:val="Koptekst"/>
    <w:uiPriority w:val="99"/>
    <w:rsid w:val="00746158"/>
    <w:rPr>
      <w:rFonts w:ascii="Arial" w:hAnsi="Arial" w:cs="Arial"/>
      <w:sz w:val="24"/>
      <w:szCs w:val="24"/>
    </w:rPr>
  </w:style>
  <w:style w:type="paragraph" w:styleId="Voettekst">
    <w:name w:val="footer"/>
    <w:basedOn w:val="Standaard"/>
    <w:link w:val="VoettekstChar"/>
    <w:uiPriority w:val="99"/>
    <w:unhideWhenUsed/>
    <w:rsid w:val="00746158"/>
    <w:pPr>
      <w:tabs>
        <w:tab w:val="center" w:pos="4536"/>
        <w:tab w:val="right" w:pos="9072"/>
      </w:tabs>
    </w:pPr>
  </w:style>
  <w:style w:type="character" w:customStyle="1" w:styleId="VoettekstChar">
    <w:name w:val="Voettekst Char"/>
    <w:basedOn w:val="Standaardalinea-lettertype"/>
    <w:link w:val="Voettekst"/>
    <w:uiPriority w:val="99"/>
    <w:rsid w:val="00746158"/>
    <w:rPr>
      <w:rFonts w:ascii="Arial" w:hAnsi="Arial" w:cs="Arial"/>
      <w:sz w:val="24"/>
      <w:szCs w:val="24"/>
    </w:rPr>
  </w:style>
  <w:style w:type="paragraph" w:styleId="Ballontekst">
    <w:name w:val="Balloon Text"/>
    <w:basedOn w:val="Standaard"/>
    <w:link w:val="BallontekstChar"/>
    <w:uiPriority w:val="99"/>
    <w:semiHidden/>
    <w:unhideWhenUsed/>
    <w:rsid w:val="00746158"/>
    <w:rPr>
      <w:rFonts w:ascii="Tahoma" w:hAnsi="Tahoma" w:cs="Tahoma"/>
      <w:sz w:val="16"/>
      <w:szCs w:val="16"/>
    </w:rPr>
  </w:style>
  <w:style w:type="character" w:customStyle="1" w:styleId="BallontekstChar">
    <w:name w:val="Ballontekst Char"/>
    <w:basedOn w:val="Standaardalinea-lettertype"/>
    <w:link w:val="Ballontekst"/>
    <w:uiPriority w:val="99"/>
    <w:semiHidden/>
    <w:rsid w:val="00746158"/>
    <w:rPr>
      <w:rFonts w:ascii="Tahoma" w:hAnsi="Tahoma" w:cs="Tahoma"/>
      <w:sz w:val="16"/>
      <w:szCs w:val="16"/>
    </w:rPr>
  </w:style>
  <w:style w:type="character" w:styleId="Hyperlink">
    <w:name w:val="Hyperlink"/>
    <w:basedOn w:val="Standaardalinea-lettertype"/>
    <w:uiPriority w:val="99"/>
    <w:unhideWhenUsed/>
    <w:rsid w:val="00746158"/>
    <w:rPr>
      <w:color w:val="0000FF" w:themeColor="hyperlink"/>
      <w:u w:val="single"/>
    </w:rPr>
  </w:style>
  <w:style w:type="character" w:customStyle="1" w:styleId="apple-style-span">
    <w:name w:val="apple-style-span"/>
    <w:basedOn w:val="Standaardalinea-lettertype"/>
    <w:rsid w:val="00746158"/>
  </w:style>
  <w:style w:type="character" w:customStyle="1" w:styleId="apple-converted-space">
    <w:name w:val="apple-converted-space"/>
    <w:basedOn w:val="Standaardalinea-lettertype"/>
    <w:rsid w:val="00746158"/>
  </w:style>
  <w:style w:type="character" w:customStyle="1" w:styleId="intro">
    <w:name w:val="intro"/>
    <w:basedOn w:val="Standaardalinea-lettertype"/>
    <w:rsid w:val="003A6BE9"/>
  </w:style>
  <w:style w:type="paragraph" w:styleId="Normaalweb">
    <w:name w:val="Normal (Web)"/>
    <w:basedOn w:val="Standaard"/>
    <w:uiPriority w:val="99"/>
    <w:semiHidden/>
    <w:unhideWhenUsed/>
    <w:rsid w:val="003A6BE9"/>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3A6B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nmarjanboersma@hetnet.n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zwaagwesteinde.muta.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V.V.%20Zwaagwesteinde\Briefpapier%20normaal.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DDB4E-992B-4161-BE0E-393366247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normaal</Template>
  <TotalTime>11</TotalTime>
  <Pages>3</Pages>
  <Words>998</Words>
  <Characters>5493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albertha</dc:creator>
  <cp:lastModifiedBy>Financien, Stagiair</cp:lastModifiedBy>
  <cp:revision>5</cp:revision>
  <dcterms:created xsi:type="dcterms:W3CDTF">2014-02-07T16:06:00Z</dcterms:created>
  <dcterms:modified xsi:type="dcterms:W3CDTF">2014-10-31T11:41:00Z</dcterms:modified>
</cp:coreProperties>
</file>