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F1" w:rsidRDefault="0088066B">
      <w:r>
        <w:t>Samenwerking gaat verder……</w:t>
      </w:r>
    </w:p>
    <w:p w:rsidR="0088066B" w:rsidRDefault="0088066B"/>
    <w:p w:rsidR="0088066B" w:rsidRDefault="0088066B" w:rsidP="001330CE">
      <w:pPr>
        <w:pStyle w:val="Geenafstand"/>
      </w:pPr>
      <w:r>
        <w:t xml:space="preserve">Zoals al in de </w:t>
      </w:r>
      <w:proofErr w:type="spellStart"/>
      <w:r>
        <w:t>Steenwijker</w:t>
      </w:r>
      <w:proofErr w:type="spellEnd"/>
      <w:r>
        <w:t xml:space="preserve"> media stond</w:t>
      </w:r>
      <w:r w:rsidR="001330CE">
        <w:t>, dat Olde Veste en vv Steenwijk verder gaan zoeken hoe en wat verder in de samenwerking, gaat het steeds verder dat samen gaan.</w:t>
      </w:r>
    </w:p>
    <w:p w:rsidR="001330CE" w:rsidRDefault="001330CE" w:rsidP="001330CE">
      <w:pPr>
        <w:pStyle w:val="Geenafstand"/>
      </w:pPr>
      <w:r>
        <w:t>Zaterdag 25 Maart speelde JO19-2  het vlaggenschip van de samenwerking op het hoofdveld tegen het rood wit van RKO. Gevolg was dat wij de eer hadden om in de shirts van vv Steenwijk 1 te spelen.</w:t>
      </w:r>
    </w:p>
    <w:p w:rsidR="00435BF2" w:rsidRDefault="001330CE" w:rsidP="001330CE">
      <w:pPr>
        <w:pStyle w:val="Geenafstand"/>
      </w:pPr>
      <w:r>
        <w:t xml:space="preserve">  Het was een enerverende wedstrijd waarin de kansen aan beide kansen waren, maar door beide keepers werd er prima het doel lange tijd schoon gehouden. In de 20 </w:t>
      </w:r>
      <w:proofErr w:type="spellStart"/>
      <w:r>
        <w:t>ste</w:t>
      </w:r>
      <w:proofErr w:type="spellEnd"/>
      <w:r>
        <w:t xml:space="preserve"> minuut scoorden wij na een mooie diepte pass van de alom bekende Patrick </w:t>
      </w:r>
      <w:proofErr w:type="spellStart"/>
      <w:r>
        <w:t>Outjes</w:t>
      </w:r>
      <w:proofErr w:type="spellEnd"/>
      <w:r>
        <w:t xml:space="preserve">  op Dylan 1-0. Dit terwijl RKO al een strafschop gemist had. </w:t>
      </w:r>
      <w:r w:rsidR="00435BF2">
        <w:t>In de eerste helft werd er niet meer gescoord maar spannend was het wel.</w:t>
      </w:r>
    </w:p>
    <w:p w:rsidR="006446BD" w:rsidRDefault="006446BD" w:rsidP="001330CE">
      <w:pPr>
        <w:pStyle w:val="Geenafstand"/>
      </w:pPr>
      <w:r>
        <w:t>In de tweede helft was h</w:t>
      </w:r>
      <w:r w:rsidR="00435BF2">
        <w:t xml:space="preserve">et beeld niet anders maar in minuut 60 scoorde </w:t>
      </w:r>
      <w:r>
        <w:t>RKO 1-1 en even later 1-2.</w:t>
      </w:r>
    </w:p>
    <w:p w:rsidR="006446BD" w:rsidRDefault="006446BD" w:rsidP="001330CE">
      <w:pPr>
        <w:pStyle w:val="Geenafstand"/>
      </w:pPr>
      <w:r>
        <w:t xml:space="preserve">Bij ons alle </w:t>
      </w:r>
      <w:proofErr w:type="spellStart"/>
      <w:r>
        <w:t>hens</w:t>
      </w:r>
      <w:proofErr w:type="spellEnd"/>
      <w:r>
        <w:t xml:space="preserve"> aan dek wat resulteerde in genoeg kansen en ja in minuut 80 uit een </w:t>
      </w:r>
      <w:r w:rsidR="00466AA3">
        <w:t>scrimmage</w:t>
      </w:r>
      <w:r>
        <w:t xml:space="preserve"> voor het doel scoorde </w:t>
      </w:r>
      <w:proofErr w:type="spellStart"/>
      <w:r>
        <w:t>Fuad</w:t>
      </w:r>
      <w:proofErr w:type="spellEnd"/>
      <w:r>
        <w:t xml:space="preserve"> 2-2. Het bleef ongemeen spannend tot het eind maar toen de uitstekend fluitende scheidsrechter af vloot stond de 2-2 stand als eindstand op het bord. Een resultaat waar beide teams mee konden leven denk ik.</w:t>
      </w:r>
    </w:p>
    <w:p w:rsidR="00212ACD" w:rsidRDefault="00212ACD" w:rsidP="001330CE">
      <w:pPr>
        <w:pStyle w:val="Geenafstand"/>
      </w:pPr>
    </w:p>
    <w:p w:rsidR="00212ACD" w:rsidRDefault="00212ACD" w:rsidP="001330CE">
      <w:pPr>
        <w:pStyle w:val="Geenafstand"/>
      </w:pPr>
    </w:p>
    <w:p w:rsidR="00212ACD" w:rsidRDefault="00212ACD" w:rsidP="001330CE">
      <w:pPr>
        <w:pStyle w:val="Geenafstand"/>
      </w:pPr>
      <w:bookmarkStart w:id="0" w:name="_GoBack"/>
      <w:r>
        <w:rPr>
          <w:noProof/>
          <w:lang w:eastAsia="nl-NL"/>
        </w:rPr>
        <w:drawing>
          <wp:inline distT="0" distB="0" distL="0" distR="0">
            <wp:extent cx="5760720" cy="1347470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M2B99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12ACD" w:rsidRDefault="00212ACD" w:rsidP="00212ACD">
      <w:pPr>
        <w:pStyle w:val="Geenafstand"/>
        <w:numPr>
          <w:ilvl w:val="0"/>
          <w:numId w:val="1"/>
        </w:numPr>
      </w:pPr>
      <w:r>
        <w:t xml:space="preserve">door Dylan </w:t>
      </w:r>
      <w:proofErr w:type="spellStart"/>
      <w:r>
        <w:t>Noeverman</w:t>
      </w:r>
      <w:proofErr w:type="spellEnd"/>
      <w:r>
        <w:t xml:space="preserve"> in de maak</w:t>
      </w:r>
    </w:p>
    <w:p w:rsidR="00212ACD" w:rsidRDefault="00212ACD" w:rsidP="00212ACD">
      <w:pPr>
        <w:pStyle w:val="Geenafstand"/>
        <w:ind w:left="360"/>
      </w:pPr>
    </w:p>
    <w:p w:rsidR="00212ACD" w:rsidRDefault="00212ACD" w:rsidP="00212ACD">
      <w:pPr>
        <w:pStyle w:val="Geenafstand"/>
        <w:ind w:left="360"/>
      </w:pPr>
    </w:p>
    <w:p w:rsidR="00212ACD" w:rsidRDefault="00212ACD" w:rsidP="00212ACD">
      <w:pPr>
        <w:pStyle w:val="Geenafstand"/>
      </w:pPr>
      <w:r>
        <w:rPr>
          <w:noProof/>
          <w:lang w:eastAsia="nl-NL"/>
        </w:rPr>
        <w:drawing>
          <wp:inline distT="0" distB="0" distL="0" distR="0">
            <wp:extent cx="3426744" cy="2066925"/>
            <wp:effectExtent l="0" t="0" r="254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 help de cornervlaggen verget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980" cy="206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ACD" w:rsidRDefault="00212ACD" w:rsidP="00212ACD">
      <w:pPr>
        <w:pStyle w:val="Geenafstand"/>
      </w:pPr>
    </w:p>
    <w:p w:rsidR="00212ACD" w:rsidRDefault="00212ACD" w:rsidP="00212ACD">
      <w:pPr>
        <w:pStyle w:val="Geenafstand"/>
      </w:pPr>
      <w:r>
        <w:t>De cornervlaggen nog even plaatsen terwijl de wedstrijd bezig …</w:t>
      </w:r>
    </w:p>
    <w:p w:rsidR="001330CE" w:rsidRDefault="00212ACD" w:rsidP="00212ACD">
      <w:pPr>
        <w:pStyle w:val="Geenafstand"/>
      </w:pPr>
      <w:r>
        <w:rPr>
          <w:noProof/>
          <w:lang w:eastAsia="nl-NL"/>
        </w:rPr>
        <w:drawing>
          <wp:inline distT="0" distB="0" distL="0" distR="0">
            <wp:extent cx="2049780" cy="2733040"/>
            <wp:effectExtent l="0" t="0" r="762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ppunt van samen werking Olde Veste wast de shirts van Steenwij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90" cy="274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Olde veste wast de shirts van vv Steenwijk bij vv Steenwijk</w:t>
      </w:r>
      <w:r w:rsidR="001330CE">
        <w:t xml:space="preserve"> </w:t>
      </w:r>
    </w:p>
    <w:sectPr w:rsidR="001330CE" w:rsidSect="00212AC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02517"/>
    <w:multiLevelType w:val="multilevel"/>
    <w:tmpl w:val="94CE1DA0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6B"/>
    <w:rsid w:val="00090AF1"/>
    <w:rsid w:val="001330CE"/>
    <w:rsid w:val="00212ACD"/>
    <w:rsid w:val="00435BF2"/>
    <w:rsid w:val="00466AA3"/>
    <w:rsid w:val="006446BD"/>
    <w:rsid w:val="0088066B"/>
    <w:rsid w:val="008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44478-7ABB-4812-9119-03E73E4E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 Brinkman</dc:creator>
  <cp:keywords/>
  <dc:description/>
  <cp:lastModifiedBy>Eigenaar</cp:lastModifiedBy>
  <cp:revision>2</cp:revision>
  <dcterms:created xsi:type="dcterms:W3CDTF">2018-03-26T07:56:00Z</dcterms:created>
  <dcterms:modified xsi:type="dcterms:W3CDTF">2018-03-26T07:56:00Z</dcterms:modified>
</cp:coreProperties>
</file>