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77" w:rsidRDefault="004E0477" w:rsidP="00640001">
      <w:pPr>
        <w:jc w:val="both"/>
        <w:rPr>
          <w:rFonts w:asciiTheme="majorHAnsi" w:hAnsiTheme="majorHAnsi"/>
          <w:b/>
          <w:u w:val="single"/>
        </w:rPr>
      </w:pPr>
      <w:r>
        <w:rPr>
          <w:rFonts w:asciiTheme="majorHAnsi" w:hAnsiTheme="majorHAnsi"/>
          <w:b/>
          <w:noProof/>
          <w:u w:val="single"/>
          <w:lang w:eastAsia="nl-NL"/>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228600</wp:posOffset>
            </wp:positionV>
            <wp:extent cx="1965960" cy="641985"/>
            <wp:effectExtent l="25400" t="0" r="0" b="0"/>
            <wp:wrapNone/>
            <wp:docPr id="3" name="Picture 3" descr="PLUS Rechtuyt - 1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 Rechtuyt - 1x.jpg"/>
                    <pic:cNvPicPr/>
                  </pic:nvPicPr>
                  <pic:blipFill>
                    <a:blip r:embed="rId4" cstate="print"/>
                    <a:stretch>
                      <a:fillRect/>
                    </a:stretch>
                  </pic:blipFill>
                  <pic:spPr>
                    <a:xfrm>
                      <a:off x="0" y="0"/>
                      <a:ext cx="1965960" cy="641985"/>
                    </a:xfrm>
                    <a:prstGeom prst="rect">
                      <a:avLst/>
                    </a:prstGeom>
                  </pic:spPr>
                </pic:pic>
              </a:graphicData>
            </a:graphic>
          </wp:anchor>
        </w:drawing>
      </w:r>
      <w:r>
        <w:rPr>
          <w:rFonts w:asciiTheme="majorHAnsi" w:hAnsiTheme="majorHAnsi"/>
          <w:b/>
          <w:noProof/>
          <w:u w:val="single"/>
          <w:lang w:eastAsia="nl-NL"/>
        </w:rPr>
        <w:drawing>
          <wp:anchor distT="0" distB="0" distL="114300" distR="114300" simplePos="0" relativeHeight="251658240" behindDoc="0" locked="0" layoutInCell="1" allowOverlap="1">
            <wp:simplePos x="0" y="0"/>
            <wp:positionH relativeFrom="column">
              <wp:posOffset>4569672</wp:posOffset>
            </wp:positionH>
            <wp:positionV relativeFrom="paragraph">
              <wp:posOffset>-110066</wp:posOffset>
            </wp:positionV>
            <wp:extent cx="1253066" cy="1253066"/>
            <wp:effectExtent l="25400" t="0" r="0" b="0"/>
            <wp:wrapNone/>
            <wp:docPr id="1" name="Afbeelding 0" descr="Logo VV Schoonh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V Schoonhoven.JPG"/>
                    <pic:cNvPicPr/>
                  </pic:nvPicPr>
                  <pic:blipFill>
                    <a:blip r:embed="rId5" cstate="print"/>
                    <a:stretch>
                      <a:fillRect/>
                    </a:stretch>
                  </pic:blipFill>
                  <pic:spPr>
                    <a:xfrm>
                      <a:off x="0" y="0"/>
                      <a:ext cx="1253066" cy="1253066"/>
                    </a:xfrm>
                    <a:prstGeom prst="rect">
                      <a:avLst/>
                    </a:prstGeom>
                  </pic:spPr>
                </pic:pic>
              </a:graphicData>
            </a:graphic>
          </wp:anchor>
        </w:drawing>
      </w:r>
    </w:p>
    <w:p w:rsidR="004E0477" w:rsidRDefault="004E0477" w:rsidP="00640001">
      <w:pPr>
        <w:jc w:val="both"/>
        <w:rPr>
          <w:rFonts w:asciiTheme="majorHAnsi" w:hAnsiTheme="majorHAnsi"/>
          <w:b/>
          <w:u w:val="single"/>
        </w:rPr>
      </w:pPr>
    </w:p>
    <w:p w:rsidR="004E0477" w:rsidRDefault="004E0477" w:rsidP="00640001">
      <w:pPr>
        <w:jc w:val="both"/>
        <w:rPr>
          <w:rFonts w:asciiTheme="majorHAnsi" w:hAnsiTheme="majorHAnsi"/>
          <w:b/>
          <w:u w:val="single"/>
        </w:rPr>
      </w:pPr>
    </w:p>
    <w:p w:rsidR="00901933" w:rsidRDefault="00901933" w:rsidP="00640001">
      <w:pPr>
        <w:jc w:val="both"/>
        <w:rPr>
          <w:rFonts w:asciiTheme="majorHAnsi" w:hAnsiTheme="majorHAnsi"/>
          <w:b/>
          <w:u w:val="single"/>
        </w:rPr>
      </w:pPr>
    </w:p>
    <w:p w:rsidR="00901933" w:rsidRDefault="00901933" w:rsidP="00640001">
      <w:pPr>
        <w:jc w:val="both"/>
        <w:rPr>
          <w:rFonts w:asciiTheme="majorHAnsi" w:hAnsiTheme="majorHAnsi"/>
          <w:b/>
          <w:u w:val="single"/>
        </w:rPr>
      </w:pPr>
    </w:p>
    <w:p w:rsidR="00640001" w:rsidRPr="00640001" w:rsidRDefault="00640001" w:rsidP="00640001">
      <w:pPr>
        <w:jc w:val="both"/>
        <w:rPr>
          <w:rFonts w:asciiTheme="majorHAnsi" w:hAnsiTheme="majorHAnsi"/>
          <w:b/>
          <w:u w:val="single"/>
        </w:rPr>
      </w:pPr>
      <w:r w:rsidRPr="00640001">
        <w:rPr>
          <w:rFonts w:asciiTheme="majorHAnsi" w:hAnsiTheme="majorHAnsi"/>
          <w:b/>
          <w:u w:val="single"/>
        </w:rPr>
        <w:t>Belangrijke mededeling</w:t>
      </w:r>
    </w:p>
    <w:p w:rsidR="00640001" w:rsidRPr="00640001" w:rsidRDefault="00640001" w:rsidP="00640001">
      <w:pPr>
        <w:jc w:val="both"/>
        <w:rPr>
          <w:rFonts w:asciiTheme="majorHAnsi" w:hAnsiTheme="majorHAnsi"/>
        </w:rPr>
      </w:pPr>
      <w:r w:rsidRPr="00640001">
        <w:rPr>
          <w:rFonts w:asciiTheme="majorHAnsi" w:hAnsiTheme="majorHAnsi"/>
          <w:b/>
        </w:rPr>
        <w:t xml:space="preserve">VV Schoonhoven-plaatjes sparen bij PLUS </w:t>
      </w:r>
      <w:proofErr w:type="spellStart"/>
      <w:r w:rsidRPr="00640001">
        <w:rPr>
          <w:rFonts w:asciiTheme="majorHAnsi" w:hAnsiTheme="majorHAnsi"/>
          <w:b/>
        </w:rPr>
        <w:t>Rechtuyt</w:t>
      </w:r>
      <w:proofErr w:type="spellEnd"/>
    </w:p>
    <w:p w:rsidR="00640001" w:rsidRPr="00640001" w:rsidRDefault="00640001" w:rsidP="00640001">
      <w:pPr>
        <w:rPr>
          <w:rFonts w:asciiTheme="majorHAnsi" w:hAnsiTheme="majorHAnsi"/>
        </w:rPr>
      </w:pPr>
      <w:r w:rsidRPr="00640001">
        <w:rPr>
          <w:rFonts w:asciiTheme="majorHAnsi" w:hAnsiTheme="majorHAnsi"/>
          <w:b/>
        </w:rPr>
        <w:t xml:space="preserve">PLUS </w:t>
      </w:r>
      <w:proofErr w:type="spellStart"/>
      <w:r w:rsidRPr="00640001">
        <w:rPr>
          <w:rFonts w:asciiTheme="majorHAnsi" w:hAnsiTheme="majorHAnsi"/>
          <w:b/>
        </w:rPr>
        <w:t>Rechtuyt</w:t>
      </w:r>
      <w:proofErr w:type="spellEnd"/>
      <w:r w:rsidRPr="00640001">
        <w:rPr>
          <w:rFonts w:asciiTheme="majorHAnsi" w:hAnsiTheme="majorHAnsi"/>
        </w:rPr>
        <w:t xml:space="preserve"> heeft in samenwerking met de fundraisingcommissie het initiatief genomen voor een lokale </w:t>
      </w:r>
      <w:r w:rsidR="00873D21">
        <w:rPr>
          <w:rFonts w:asciiTheme="majorHAnsi" w:hAnsiTheme="majorHAnsi"/>
        </w:rPr>
        <w:t>voetbal</w:t>
      </w:r>
      <w:r w:rsidRPr="00640001">
        <w:rPr>
          <w:rFonts w:asciiTheme="majorHAnsi" w:hAnsiTheme="majorHAnsi"/>
        </w:rPr>
        <w:t xml:space="preserve">plaatjesactie waarin onze eigen leden nu eens de toppers zijn waarvan een plaatje gemaakt is. In overleg met PLUS </w:t>
      </w:r>
      <w:proofErr w:type="spellStart"/>
      <w:r w:rsidRPr="00640001">
        <w:rPr>
          <w:rFonts w:asciiTheme="majorHAnsi" w:hAnsiTheme="majorHAnsi"/>
        </w:rPr>
        <w:t>Rechtuyt</w:t>
      </w:r>
      <w:proofErr w:type="spellEnd"/>
      <w:r w:rsidRPr="00640001">
        <w:rPr>
          <w:rFonts w:asciiTheme="majorHAnsi" w:hAnsiTheme="majorHAnsi"/>
        </w:rPr>
        <w:t xml:space="preserve"> is ervoor</w:t>
      </w:r>
      <w:r w:rsidR="008001EB">
        <w:rPr>
          <w:rFonts w:asciiTheme="majorHAnsi" w:hAnsiTheme="majorHAnsi"/>
        </w:rPr>
        <w:t xml:space="preserve"> gekozen om binnen onze club </w:t>
      </w:r>
      <w:r w:rsidRPr="00640001">
        <w:rPr>
          <w:rFonts w:asciiTheme="majorHAnsi" w:hAnsiTheme="majorHAnsi"/>
        </w:rPr>
        <w:t xml:space="preserve">alle leden/teams mee te laten draaien in deze </w:t>
      </w:r>
      <w:r w:rsidR="00873D21">
        <w:rPr>
          <w:rFonts w:asciiTheme="majorHAnsi" w:hAnsiTheme="majorHAnsi"/>
        </w:rPr>
        <w:t>voetbal</w:t>
      </w:r>
      <w:r w:rsidRPr="00640001">
        <w:rPr>
          <w:rFonts w:asciiTheme="majorHAnsi" w:hAnsiTheme="majorHAnsi"/>
        </w:rPr>
        <w:t>plaatjesactie.</w:t>
      </w:r>
    </w:p>
    <w:p w:rsidR="00640001" w:rsidRPr="00640001" w:rsidRDefault="00640001" w:rsidP="00640001">
      <w:pPr>
        <w:rPr>
          <w:rFonts w:asciiTheme="majorHAnsi" w:hAnsiTheme="majorHAnsi"/>
        </w:rPr>
      </w:pPr>
      <w:r w:rsidRPr="00640001">
        <w:rPr>
          <w:rFonts w:asciiTheme="majorHAnsi" w:hAnsiTheme="majorHAnsi"/>
        </w:rPr>
        <w:t xml:space="preserve">De droom van alle VV Schoonhoven-leden wordt nu werkelijkheid! Plaatjes  van jezelf  en andere   </w:t>
      </w:r>
      <w:r>
        <w:rPr>
          <w:rFonts w:asciiTheme="majorHAnsi" w:hAnsiTheme="majorHAnsi"/>
        </w:rPr>
        <w:t xml:space="preserve"> </w:t>
      </w:r>
      <w:r w:rsidRPr="00640001">
        <w:rPr>
          <w:rFonts w:asciiTheme="majorHAnsi" w:hAnsiTheme="majorHAnsi"/>
        </w:rPr>
        <w:t xml:space="preserve">VV Schoonhoven-leden zijn dit jaar verkrijgbaar bij PLUS </w:t>
      </w:r>
      <w:proofErr w:type="spellStart"/>
      <w:r w:rsidRPr="00640001">
        <w:rPr>
          <w:rFonts w:asciiTheme="majorHAnsi" w:hAnsiTheme="majorHAnsi"/>
        </w:rPr>
        <w:t>Rechtuyt</w:t>
      </w:r>
      <w:proofErr w:type="spellEnd"/>
      <w:r w:rsidRPr="00640001">
        <w:rPr>
          <w:rFonts w:asciiTheme="majorHAnsi" w:hAnsiTheme="majorHAnsi"/>
        </w:rPr>
        <w:t xml:space="preserve"> in Schoonhoven. </w:t>
      </w:r>
      <w:r>
        <w:rPr>
          <w:rFonts w:asciiTheme="majorHAnsi" w:hAnsiTheme="majorHAnsi"/>
        </w:rPr>
        <w:t xml:space="preserve">                                  </w:t>
      </w:r>
      <w:r w:rsidRPr="00640001">
        <w:rPr>
          <w:rFonts w:asciiTheme="majorHAnsi" w:hAnsiTheme="majorHAnsi"/>
        </w:rPr>
        <w:t xml:space="preserve">De fundraisingcommissie en PLUS </w:t>
      </w:r>
      <w:proofErr w:type="spellStart"/>
      <w:r w:rsidRPr="00640001">
        <w:rPr>
          <w:rFonts w:asciiTheme="majorHAnsi" w:hAnsiTheme="majorHAnsi"/>
        </w:rPr>
        <w:t>Rechtuyt</w:t>
      </w:r>
      <w:proofErr w:type="spellEnd"/>
      <w:r w:rsidRPr="00640001">
        <w:rPr>
          <w:rFonts w:asciiTheme="majorHAnsi" w:hAnsiTheme="majorHAnsi"/>
        </w:rPr>
        <w:t xml:space="preserve"> zien in deze actie een geweldige kans</w:t>
      </w:r>
      <w:r>
        <w:rPr>
          <w:rFonts w:asciiTheme="majorHAnsi" w:hAnsiTheme="majorHAnsi"/>
        </w:rPr>
        <w:t xml:space="preserve"> om extra geld op</w:t>
      </w:r>
      <w:r w:rsidRPr="00640001">
        <w:rPr>
          <w:rFonts w:asciiTheme="majorHAnsi" w:hAnsiTheme="majorHAnsi"/>
        </w:rPr>
        <w:t xml:space="preserve"> te halen voor de nieuwe kleedkamers die aankomende zomer al gebouwd moeten gaan worden! En wil haar leden vanzelfsprekend deze kans niet onthouden.</w:t>
      </w:r>
    </w:p>
    <w:p w:rsidR="00640001" w:rsidRPr="00640001" w:rsidRDefault="00640001" w:rsidP="00640001">
      <w:pPr>
        <w:rPr>
          <w:rFonts w:asciiTheme="majorHAnsi" w:hAnsiTheme="majorHAnsi"/>
        </w:rPr>
      </w:pPr>
      <w:r w:rsidRPr="00640001">
        <w:rPr>
          <w:rFonts w:asciiTheme="majorHAnsi" w:hAnsiTheme="majorHAnsi"/>
        </w:rPr>
        <w:t xml:space="preserve">Om deze actie tot een groot succes te maken is het van belang dat alle leden op de foto verschijnen. Hiertoe zal er op </w:t>
      </w:r>
      <w:r w:rsidRPr="00640001">
        <w:rPr>
          <w:rFonts w:asciiTheme="majorHAnsi" w:hAnsiTheme="majorHAnsi"/>
          <w:b/>
          <w:sz w:val="24"/>
        </w:rPr>
        <w:t>zaterdag 26 januari</w:t>
      </w:r>
      <w:r w:rsidRPr="00640001">
        <w:rPr>
          <w:rFonts w:asciiTheme="majorHAnsi" w:hAnsiTheme="majorHAnsi"/>
        </w:rPr>
        <w:t xml:space="preserve"> </w:t>
      </w:r>
      <w:r w:rsidR="00193EAF">
        <w:rPr>
          <w:rFonts w:asciiTheme="majorHAnsi" w:hAnsiTheme="majorHAnsi"/>
          <w:b/>
        </w:rPr>
        <w:t xml:space="preserve">en </w:t>
      </w:r>
      <w:r w:rsidR="00193EAF" w:rsidRPr="00193EAF">
        <w:rPr>
          <w:rFonts w:asciiTheme="majorHAnsi" w:hAnsiTheme="majorHAnsi"/>
          <w:b/>
          <w:sz w:val="24"/>
          <w:szCs w:val="24"/>
        </w:rPr>
        <w:t>zaterdag 2 februari</w:t>
      </w:r>
      <w:r w:rsidR="00193EAF">
        <w:rPr>
          <w:rFonts w:asciiTheme="majorHAnsi" w:hAnsiTheme="majorHAnsi"/>
          <w:b/>
        </w:rPr>
        <w:t xml:space="preserve"> </w:t>
      </w:r>
      <w:r w:rsidRPr="00640001">
        <w:rPr>
          <w:rFonts w:asciiTheme="majorHAnsi" w:hAnsiTheme="majorHAnsi"/>
        </w:rPr>
        <w:t>een fotograaf aanwezig zijn op onze accommodatie. Om alles in goede banen te leiden is onderstaand schema opgesteld. Zorg dat je op tijd aanwezig bent</w:t>
      </w:r>
      <w:r w:rsidR="00AC5150">
        <w:rPr>
          <w:rFonts w:asciiTheme="majorHAnsi" w:hAnsiTheme="majorHAnsi"/>
        </w:rPr>
        <w:t xml:space="preserve"> met je voetbaltenue</w:t>
      </w:r>
      <w:r w:rsidRPr="00640001">
        <w:rPr>
          <w:rFonts w:asciiTheme="majorHAnsi" w:hAnsiTheme="majorHAnsi"/>
        </w:rPr>
        <w:t>!</w:t>
      </w:r>
      <w:r w:rsidR="00193EAF">
        <w:rPr>
          <w:rFonts w:asciiTheme="majorHAnsi" w:hAnsiTheme="majorHAnsi"/>
        </w:rPr>
        <w:t xml:space="preserve"> </w:t>
      </w:r>
      <w:r w:rsidR="00193EAF" w:rsidRPr="00193EAF">
        <w:rPr>
          <w:rFonts w:asciiTheme="majorHAnsi" w:hAnsiTheme="majorHAnsi"/>
          <w:b/>
          <w:sz w:val="24"/>
          <w:szCs w:val="24"/>
        </w:rPr>
        <w:t xml:space="preserve">Ook bij afgelastingen gaat de </w:t>
      </w:r>
      <w:proofErr w:type="spellStart"/>
      <w:r w:rsidR="00193EAF" w:rsidRPr="00193EAF">
        <w:rPr>
          <w:rFonts w:asciiTheme="majorHAnsi" w:hAnsiTheme="majorHAnsi"/>
          <w:b/>
          <w:sz w:val="24"/>
          <w:szCs w:val="24"/>
        </w:rPr>
        <w:t>fotoshoot</w:t>
      </w:r>
      <w:proofErr w:type="spellEnd"/>
      <w:r w:rsidR="00193EAF" w:rsidRPr="00193EAF">
        <w:rPr>
          <w:rFonts w:asciiTheme="majorHAnsi" w:hAnsiTheme="majorHAnsi"/>
          <w:b/>
          <w:sz w:val="24"/>
          <w:szCs w:val="24"/>
        </w:rPr>
        <w:t xml:space="preserve"> door!</w:t>
      </w:r>
    </w:p>
    <w:p w:rsidR="00640001" w:rsidRPr="00640001" w:rsidRDefault="00640001" w:rsidP="00640001">
      <w:pPr>
        <w:rPr>
          <w:rFonts w:asciiTheme="majorHAnsi" w:hAnsiTheme="majorHAnsi"/>
        </w:rPr>
      </w:pPr>
      <w:r w:rsidRPr="00640001">
        <w:rPr>
          <w:rFonts w:asciiTheme="majorHAnsi" w:hAnsiTheme="majorHAnsi"/>
        </w:rPr>
        <w:t xml:space="preserve">Er is overigens geen verplichting om deel te nemen aan deze </w:t>
      </w:r>
      <w:r w:rsidR="00873D21">
        <w:rPr>
          <w:rFonts w:asciiTheme="majorHAnsi" w:hAnsiTheme="majorHAnsi"/>
        </w:rPr>
        <w:t>voetbal</w:t>
      </w:r>
      <w:r w:rsidRPr="00640001">
        <w:rPr>
          <w:rFonts w:asciiTheme="majorHAnsi" w:hAnsiTheme="majorHAnsi"/>
        </w:rPr>
        <w:t xml:space="preserve">plaatjesactie. Als je jezelf laat fotograferen zie je natuurlijk wel af van je portretrecht en geef je ons toestemming om je foto te laten gebruiken voor het maken van een sportplaatje in deze actie. </w:t>
      </w:r>
    </w:p>
    <w:p w:rsidR="00640001" w:rsidRPr="00873D21" w:rsidRDefault="00640001" w:rsidP="00873D21">
      <w:pPr>
        <w:jc w:val="center"/>
        <w:rPr>
          <w:rFonts w:asciiTheme="majorHAnsi" w:hAnsiTheme="majorHAnsi"/>
          <w:b/>
          <w:sz w:val="32"/>
          <w:szCs w:val="32"/>
        </w:rPr>
      </w:pPr>
      <w:r w:rsidRPr="00873D21">
        <w:rPr>
          <w:rFonts w:asciiTheme="majorHAnsi" w:hAnsiTheme="majorHAnsi"/>
          <w:b/>
          <w:sz w:val="32"/>
          <w:szCs w:val="32"/>
        </w:rPr>
        <w:t>Mis deze unieke kans niet!</w:t>
      </w:r>
    </w:p>
    <w:p w:rsidR="00873D21" w:rsidRPr="00640001" w:rsidRDefault="00873D21" w:rsidP="00640001">
      <w:pPr>
        <w:jc w:val="both"/>
        <w:rPr>
          <w:rFonts w:asciiTheme="majorHAnsi" w:hAnsiTheme="majorHAnsi"/>
          <w:b/>
        </w:rPr>
      </w:pPr>
      <w:r>
        <w:rPr>
          <w:rFonts w:asciiTheme="majorHAnsi" w:hAnsiTheme="majorHAnsi"/>
          <w:b/>
        </w:rPr>
        <w:t xml:space="preserve">PS. Heeft u nog mooie actiefoto’s en/of sfeerfoto’s die gemaakt zijn </w:t>
      </w:r>
      <w:r w:rsidR="003329B7">
        <w:rPr>
          <w:rFonts w:asciiTheme="majorHAnsi" w:hAnsiTheme="majorHAnsi"/>
          <w:b/>
        </w:rPr>
        <w:t xml:space="preserve">op de VVS? Stuur ze op naar </w:t>
      </w:r>
      <w:hyperlink r:id="rId6" w:history="1">
        <w:r w:rsidR="003329B7" w:rsidRPr="006C4CCF">
          <w:rPr>
            <w:rStyle w:val="Hyperlink"/>
            <w:rFonts w:asciiTheme="majorHAnsi" w:hAnsiTheme="majorHAnsi"/>
            <w:b/>
          </w:rPr>
          <w:t>info@sv-vvs.nl</w:t>
        </w:r>
      </w:hyperlink>
      <w:r w:rsidR="003329B7">
        <w:rPr>
          <w:rFonts w:asciiTheme="majorHAnsi" w:hAnsiTheme="majorHAnsi"/>
          <w:b/>
        </w:rPr>
        <w:t>, misschien worden ze dan gebruikt in het plaatjesboek!</w:t>
      </w:r>
    </w:p>
    <w:p w:rsidR="00640001" w:rsidRPr="003329B7" w:rsidRDefault="00901933" w:rsidP="00640001">
      <w:pPr>
        <w:jc w:val="both"/>
        <w:rPr>
          <w:rFonts w:asciiTheme="majorHAnsi" w:hAnsiTheme="majorHAnsi"/>
          <w:b/>
          <w:sz w:val="32"/>
          <w:szCs w:val="32"/>
        </w:rPr>
      </w:pPr>
      <w:r>
        <w:rPr>
          <w:rFonts w:asciiTheme="majorHAnsi" w:hAnsiTheme="majorHAnsi"/>
        </w:rPr>
        <w:br w:type="page"/>
      </w:r>
      <w:r w:rsidR="00640001" w:rsidRPr="003329B7">
        <w:rPr>
          <w:rFonts w:asciiTheme="majorHAnsi" w:hAnsiTheme="majorHAnsi"/>
          <w:b/>
          <w:sz w:val="32"/>
          <w:szCs w:val="32"/>
        </w:rPr>
        <w:lastRenderedPageBreak/>
        <w:t>F</w:t>
      </w:r>
      <w:r w:rsidR="003329B7">
        <w:rPr>
          <w:rFonts w:asciiTheme="majorHAnsi" w:hAnsiTheme="majorHAnsi"/>
          <w:b/>
          <w:sz w:val="32"/>
          <w:szCs w:val="32"/>
        </w:rPr>
        <w:t>otoschema</w:t>
      </w:r>
      <w:r w:rsidR="00091F91">
        <w:rPr>
          <w:rFonts w:asciiTheme="majorHAnsi" w:hAnsiTheme="majorHAnsi"/>
          <w:b/>
          <w:sz w:val="32"/>
          <w:szCs w:val="32"/>
        </w:rPr>
        <w:t xml:space="preserve"> – Locatie: Accommodatie VV Schoonhoven</w:t>
      </w:r>
    </w:p>
    <w:p w:rsidR="00640001" w:rsidRPr="00D27FFC" w:rsidRDefault="00640001" w:rsidP="00640001">
      <w:pPr>
        <w:jc w:val="both"/>
        <w:rPr>
          <w:rFonts w:asciiTheme="majorHAnsi" w:hAnsiTheme="majorHAnsi"/>
          <w:b/>
          <w:sz w:val="24"/>
          <w:u w:val="single"/>
        </w:rPr>
      </w:pPr>
      <w:r w:rsidRPr="00D27FFC">
        <w:rPr>
          <w:rFonts w:asciiTheme="majorHAnsi" w:hAnsiTheme="majorHAnsi"/>
          <w:b/>
          <w:sz w:val="24"/>
          <w:u w:val="single"/>
        </w:rPr>
        <w:t>Zaterdag 26 januari</w:t>
      </w:r>
      <w:r w:rsidR="009E52D2">
        <w:rPr>
          <w:rFonts w:asciiTheme="majorHAnsi" w:hAnsiTheme="majorHAnsi"/>
          <w:b/>
          <w:sz w:val="24"/>
          <w:u w:val="single"/>
        </w:rPr>
        <w:t xml:space="preserve"> - Jeugd</w:t>
      </w:r>
    </w:p>
    <w:tbl>
      <w:tblPr>
        <w:tblStyle w:val="Tabelraster"/>
        <w:tblW w:w="8897" w:type="dxa"/>
        <w:tblLayout w:type="fixed"/>
        <w:tblLook w:val="00A0"/>
      </w:tblPr>
      <w:tblGrid>
        <w:gridCol w:w="1384"/>
        <w:gridCol w:w="1701"/>
        <w:gridCol w:w="284"/>
        <w:gridCol w:w="567"/>
        <w:gridCol w:w="1984"/>
        <w:gridCol w:w="425"/>
        <w:gridCol w:w="567"/>
        <w:gridCol w:w="1985"/>
      </w:tblGrid>
      <w:tr w:rsidR="000A5618" w:rsidTr="00055348">
        <w:tc>
          <w:tcPr>
            <w:tcW w:w="1384" w:type="dxa"/>
          </w:tcPr>
          <w:p w:rsidR="009D42F8" w:rsidRPr="005461B5" w:rsidRDefault="009D42F8" w:rsidP="00055348">
            <w:pPr>
              <w:jc w:val="center"/>
              <w:rPr>
                <w:rFonts w:asciiTheme="majorHAnsi" w:hAnsiTheme="majorHAnsi"/>
                <w:b/>
              </w:rPr>
            </w:pPr>
            <w:proofErr w:type="spellStart"/>
            <w:r w:rsidRPr="005461B5">
              <w:rPr>
                <w:rFonts w:asciiTheme="majorHAnsi" w:hAnsiTheme="majorHAnsi"/>
                <w:b/>
              </w:rPr>
              <w:t>Champ</w:t>
            </w:r>
            <w:proofErr w:type="spellEnd"/>
            <w:r w:rsidRPr="005461B5">
              <w:rPr>
                <w:rFonts w:asciiTheme="majorHAnsi" w:hAnsiTheme="majorHAnsi"/>
                <w:b/>
              </w:rPr>
              <w:t>. League</w:t>
            </w:r>
          </w:p>
        </w:tc>
        <w:tc>
          <w:tcPr>
            <w:tcW w:w="1701" w:type="dxa"/>
          </w:tcPr>
          <w:p w:rsidR="009D42F8" w:rsidRDefault="009E52D2" w:rsidP="00055348">
            <w:pPr>
              <w:jc w:val="center"/>
              <w:rPr>
                <w:rFonts w:asciiTheme="majorHAnsi" w:hAnsiTheme="majorHAnsi"/>
              </w:rPr>
            </w:pPr>
            <w:r>
              <w:rPr>
                <w:rFonts w:asciiTheme="majorHAnsi" w:hAnsiTheme="majorHAnsi"/>
              </w:rPr>
              <w:t xml:space="preserve">08.30 - </w:t>
            </w:r>
            <w:r w:rsidR="009D42F8">
              <w:rPr>
                <w:rFonts w:asciiTheme="majorHAnsi" w:hAnsiTheme="majorHAnsi"/>
              </w:rPr>
              <w:t>08.45</w:t>
            </w:r>
          </w:p>
        </w:tc>
        <w:tc>
          <w:tcPr>
            <w:tcW w:w="284" w:type="dxa"/>
          </w:tcPr>
          <w:p w:rsidR="009D42F8" w:rsidRDefault="009D42F8" w:rsidP="00055348">
            <w:pPr>
              <w:jc w:val="center"/>
              <w:rPr>
                <w:rFonts w:asciiTheme="majorHAnsi" w:hAnsiTheme="majorHAnsi"/>
              </w:rPr>
            </w:pPr>
          </w:p>
        </w:tc>
        <w:tc>
          <w:tcPr>
            <w:tcW w:w="567" w:type="dxa"/>
          </w:tcPr>
          <w:p w:rsidR="009D42F8" w:rsidRPr="00055348" w:rsidRDefault="000A5618" w:rsidP="00055348">
            <w:pPr>
              <w:jc w:val="center"/>
              <w:rPr>
                <w:rFonts w:asciiTheme="majorHAnsi" w:hAnsiTheme="majorHAnsi"/>
                <w:b/>
              </w:rPr>
            </w:pPr>
            <w:r w:rsidRPr="00055348">
              <w:rPr>
                <w:rFonts w:asciiTheme="majorHAnsi" w:hAnsiTheme="majorHAnsi"/>
                <w:b/>
              </w:rPr>
              <w:t>E</w:t>
            </w:r>
            <w:r w:rsidR="008508E8" w:rsidRPr="00055348">
              <w:rPr>
                <w:rFonts w:asciiTheme="majorHAnsi" w:hAnsiTheme="majorHAnsi"/>
                <w:b/>
              </w:rPr>
              <w:t>3</w:t>
            </w:r>
          </w:p>
        </w:tc>
        <w:tc>
          <w:tcPr>
            <w:tcW w:w="1984" w:type="dxa"/>
          </w:tcPr>
          <w:p w:rsidR="009D42F8" w:rsidRDefault="00055348" w:rsidP="00055348">
            <w:pPr>
              <w:jc w:val="center"/>
              <w:rPr>
                <w:rFonts w:asciiTheme="majorHAnsi" w:hAnsiTheme="majorHAnsi"/>
              </w:rPr>
            </w:pPr>
            <w:r>
              <w:rPr>
                <w:rFonts w:asciiTheme="majorHAnsi" w:hAnsiTheme="majorHAnsi"/>
              </w:rPr>
              <w:t>0</w:t>
            </w:r>
            <w:r w:rsidR="00091F91">
              <w:rPr>
                <w:rFonts w:asciiTheme="majorHAnsi" w:hAnsiTheme="majorHAnsi"/>
              </w:rPr>
              <w:t xml:space="preserve">9.30 – </w:t>
            </w:r>
            <w:r>
              <w:rPr>
                <w:rFonts w:asciiTheme="majorHAnsi" w:hAnsiTheme="majorHAnsi"/>
              </w:rPr>
              <w:t>0</w:t>
            </w:r>
            <w:r w:rsidR="00091F91">
              <w:rPr>
                <w:rFonts w:asciiTheme="majorHAnsi" w:hAnsiTheme="majorHAnsi"/>
              </w:rPr>
              <w:t>9.45</w:t>
            </w:r>
          </w:p>
        </w:tc>
        <w:tc>
          <w:tcPr>
            <w:tcW w:w="425" w:type="dxa"/>
          </w:tcPr>
          <w:p w:rsidR="009D42F8" w:rsidRDefault="009D42F8" w:rsidP="00055348">
            <w:pPr>
              <w:jc w:val="center"/>
              <w:rPr>
                <w:rFonts w:asciiTheme="majorHAnsi" w:hAnsiTheme="majorHAnsi"/>
              </w:rPr>
            </w:pPr>
          </w:p>
        </w:tc>
        <w:tc>
          <w:tcPr>
            <w:tcW w:w="567" w:type="dxa"/>
          </w:tcPr>
          <w:p w:rsidR="009D42F8" w:rsidRPr="00055348" w:rsidRDefault="000A5618" w:rsidP="00055348">
            <w:pPr>
              <w:jc w:val="center"/>
              <w:rPr>
                <w:rFonts w:asciiTheme="majorHAnsi" w:hAnsiTheme="majorHAnsi"/>
                <w:b/>
              </w:rPr>
            </w:pPr>
            <w:r w:rsidRPr="00055348">
              <w:rPr>
                <w:rFonts w:asciiTheme="majorHAnsi" w:hAnsiTheme="majorHAnsi"/>
                <w:b/>
              </w:rPr>
              <w:t>C</w:t>
            </w:r>
            <w:r w:rsidR="0019137C" w:rsidRPr="00055348">
              <w:rPr>
                <w:rFonts w:asciiTheme="majorHAnsi" w:hAnsiTheme="majorHAnsi"/>
                <w:b/>
              </w:rPr>
              <w:t>1</w:t>
            </w:r>
          </w:p>
        </w:tc>
        <w:tc>
          <w:tcPr>
            <w:tcW w:w="1985" w:type="dxa"/>
          </w:tcPr>
          <w:p w:rsidR="009D42F8" w:rsidRDefault="00193EAF" w:rsidP="00055348">
            <w:pPr>
              <w:jc w:val="center"/>
              <w:rPr>
                <w:rFonts w:asciiTheme="majorHAnsi" w:hAnsiTheme="majorHAnsi"/>
              </w:rPr>
            </w:pPr>
            <w:r>
              <w:rPr>
                <w:rFonts w:asciiTheme="majorHAnsi" w:hAnsiTheme="majorHAnsi"/>
              </w:rPr>
              <w:t>Zaterdag 2 feb</w:t>
            </w:r>
          </w:p>
        </w:tc>
      </w:tr>
      <w:tr w:rsidR="000A5618" w:rsidTr="00055348">
        <w:tc>
          <w:tcPr>
            <w:tcW w:w="1384"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F1</w:t>
            </w:r>
          </w:p>
        </w:tc>
        <w:tc>
          <w:tcPr>
            <w:tcW w:w="1701" w:type="dxa"/>
            <w:vAlign w:val="center"/>
          </w:tcPr>
          <w:p w:rsidR="009D42F8" w:rsidRDefault="00055348" w:rsidP="000A5618">
            <w:pPr>
              <w:jc w:val="center"/>
              <w:rPr>
                <w:rFonts w:asciiTheme="majorHAnsi" w:hAnsiTheme="majorHAnsi"/>
              </w:rPr>
            </w:pPr>
            <w:r>
              <w:rPr>
                <w:rFonts w:asciiTheme="majorHAnsi" w:hAnsiTheme="majorHAnsi"/>
              </w:rPr>
              <w:t>0</w:t>
            </w:r>
            <w:r w:rsidR="009E52D2">
              <w:rPr>
                <w:rFonts w:asciiTheme="majorHAnsi" w:hAnsiTheme="majorHAnsi"/>
              </w:rPr>
              <w:t xml:space="preserve">8.45 – </w:t>
            </w:r>
            <w:r>
              <w:rPr>
                <w:rFonts w:asciiTheme="majorHAnsi" w:hAnsiTheme="majorHAnsi"/>
              </w:rPr>
              <w:t>0</w:t>
            </w:r>
            <w:r w:rsidR="009E52D2">
              <w:rPr>
                <w:rFonts w:asciiTheme="majorHAnsi" w:hAnsiTheme="majorHAnsi"/>
              </w:rPr>
              <w:t xml:space="preserve">9.00 </w:t>
            </w:r>
          </w:p>
        </w:tc>
        <w:tc>
          <w:tcPr>
            <w:tcW w:w="284" w:type="dxa"/>
            <w:vAlign w:val="center"/>
          </w:tcPr>
          <w:p w:rsidR="009D42F8" w:rsidRDefault="009D42F8" w:rsidP="000A5618">
            <w:pPr>
              <w:jc w:val="center"/>
              <w:rPr>
                <w:rFonts w:asciiTheme="majorHAnsi" w:hAnsiTheme="majorHAnsi"/>
              </w:rPr>
            </w:pPr>
          </w:p>
        </w:tc>
        <w:tc>
          <w:tcPr>
            <w:tcW w:w="567"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E</w:t>
            </w:r>
            <w:r w:rsidR="008508E8" w:rsidRPr="00055348">
              <w:rPr>
                <w:rFonts w:asciiTheme="majorHAnsi" w:hAnsiTheme="majorHAnsi"/>
                <w:b/>
              </w:rPr>
              <w:t>4</w:t>
            </w:r>
          </w:p>
        </w:tc>
        <w:tc>
          <w:tcPr>
            <w:tcW w:w="1984" w:type="dxa"/>
            <w:vAlign w:val="center"/>
          </w:tcPr>
          <w:p w:rsidR="009D42F8" w:rsidRDefault="00193EAF" w:rsidP="000A5618">
            <w:pPr>
              <w:jc w:val="center"/>
              <w:rPr>
                <w:rFonts w:asciiTheme="majorHAnsi" w:hAnsiTheme="majorHAnsi"/>
              </w:rPr>
            </w:pPr>
            <w:r>
              <w:rPr>
                <w:rFonts w:asciiTheme="majorHAnsi" w:hAnsiTheme="majorHAnsi"/>
              </w:rPr>
              <w:t>Zaterdag 2 feb</w:t>
            </w:r>
          </w:p>
        </w:tc>
        <w:tc>
          <w:tcPr>
            <w:tcW w:w="425" w:type="dxa"/>
          </w:tcPr>
          <w:p w:rsidR="009D42F8" w:rsidRDefault="009D42F8" w:rsidP="00640001">
            <w:pPr>
              <w:rPr>
                <w:rFonts w:asciiTheme="majorHAnsi" w:hAnsiTheme="majorHAnsi"/>
              </w:rPr>
            </w:pPr>
          </w:p>
        </w:tc>
        <w:tc>
          <w:tcPr>
            <w:tcW w:w="567" w:type="dxa"/>
            <w:vAlign w:val="center"/>
          </w:tcPr>
          <w:p w:rsidR="009D42F8" w:rsidRPr="00055348" w:rsidRDefault="000A5618" w:rsidP="008508E8">
            <w:pPr>
              <w:jc w:val="center"/>
              <w:rPr>
                <w:rFonts w:asciiTheme="majorHAnsi" w:hAnsiTheme="majorHAnsi"/>
                <w:b/>
              </w:rPr>
            </w:pPr>
            <w:r w:rsidRPr="00055348">
              <w:rPr>
                <w:rFonts w:asciiTheme="majorHAnsi" w:hAnsiTheme="majorHAnsi"/>
                <w:b/>
              </w:rPr>
              <w:t>C</w:t>
            </w:r>
            <w:r w:rsidR="0019137C" w:rsidRPr="00055348">
              <w:rPr>
                <w:rFonts w:asciiTheme="majorHAnsi" w:hAnsiTheme="majorHAnsi"/>
                <w:b/>
              </w:rPr>
              <w:t>2</w:t>
            </w:r>
          </w:p>
        </w:tc>
        <w:tc>
          <w:tcPr>
            <w:tcW w:w="1985" w:type="dxa"/>
          </w:tcPr>
          <w:p w:rsidR="009D42F8" w:rsidRDefault="00055348" w:rsidP="00640001">
            <w:pPr>
              <w:rPr>
                <w:rFonts w:asciiTheme="majorHAnsi" w:hAnsiTheme="majorHAnsi"/>
              </w:rPr>
            </w:pPr>
            <w:r>
              <w:rPr>
                <w:rFonts w:asciiTheme="majorHAnsi" w:hAnsiTheme="majorHAnsi"/>
              </w:rPr>
              <w:t>0</w:t>
            </w:r>
            <w:r w:rsidR="00B85471">
              <w:rPr>
                <w:rFonts w:asciiTheme="majorHAnsi" w:hAnsiTheme="majorHAnsi"/>
              </w:rPr>
              <w:t>9.45 – 10.00</w:t>
            </w:r>
          </w:p>
        </w:tc>
      </w:tr>
      <w:tr w:rsidR="000A5618" w:rsidTr="00055348">
        <w:tc>
          <w:tcPr>
            <w:tcW w:w="1384"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F2</w:t>
            </w:r>
          </w:p>
        </w:tc>
        <w:tc>
          <w:tcPr>
            <w:tcW w:w="1701" w:type="dxa"/>
            <w:vAlign w:val="center"/>
          </w:tcPr>
          <w:p w:rsidR="009D42F8" w:rsidRDefault="008001EB" w:rsidP="000A5618">
            <w:pPr>
              <w:jc w:val="center"/>
              <w:rPr>
                <w:rFonts w:asciiTheme="majorHAnsi" w:hAnsiTheme="majorHAnsi"/>
              </w:rPr>
            </w:pPr>
            <w:r>
              <w:rPr>
                <w:rFonts w:asciiTheme="majorHAnsi" w:hAnsiTheme="majorHAnsi"/>
              </w:rPr>
              <w:t>Zaterdag 2 feb</w:t>
            </w:r>
          </w:p>
        </w:tc>
        <w:tc>
          <w:tcPr>
            <w:tcW w:w="284" w:type="dxa"/>
            <w:vAlign w:val="center"/>
          </w:tcPr>
          <w:p w:rsidR="009D42F8" w:rsidRDefault="009D42F8" w:rsidP="000A5618">
            <w:pPr>
              <w:jc w:val="center"/>
              <w:rPr>
                <w:rFonts w:asciiTheme="majorHAnsi" w:hAnsiTheme="majorHAnsi"/>
              </w:rPr>
            </w:pPr>
          </w:p>
        </w:tc>
        <w:tc>
          <w:tcPr>
            <w:tcW w:w="567"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E</w:t>
            </w:r>
            <w:r w:rsidR="008508E8" w:rsidRPr="00055348">
              <w:rPr>
                <w:rFonts w:asciiTheme="majorHAnsi" w:hAnsiTheme="majorHAnsi"/>
                <w:b/>
              </w:rPr>
              <w:t>5</w:t>
            </w:r>
          </w:p>
        </w:tc>
        <w:tc>
          <w:tcPr>
            <w:tcW w:w="1984" w:type="dxa"/>
            <w:vAlign w:val="center"/>
          </w:tcPr>
          <w:p w:rsidR="009D42F8" w:rsidRDefault="00193EAF" w:rsidP="000A5618">
            <w:pPr>
              <w:jc w:val="center"/>
              <w:rPr>
                <w:rFonts w:asciiTheme="majorHAnsi" w:hAnsiTheme="majorHAnsi"/>
              </w:rPr>
            </w:pPr>
            <w:r>
              <w:rPr>
                <w:rFonts w:asciiTheme="majorHAnsi" w:hAnsiTheme="majorHAnsi"/>
              </w:rPr>
              <w:t>Zaterdag 2 feb</w:t>
            </w:r>
          </w:p>
        </w:tc>
        <w:tc>
          <w:tcPr>
            <w:tcW w:w="425" w:type="dxa"/>
          </w:tcPr>
          <w:p w:rsidR="009D42F8" w:rsidRDefault="009D42F8" w:rsidP="00640001">
            <w:pPr>
              <w:rPr>
                <w:rFonts w:asciiTheme="majorHAnsi" w:hAnsiTheme="majorHAnsi"/>
              </w:rPr>
            </w:pPr>
          </w:p>
        </w:tc>
        <w:tc>
          <w:tcPr>
            <w:tcW w:w="567" w:type="dxa"/>
            <w:vAlign w:val="center"/>
          </w:tcPr>
          <w:p w:rsidR="009D42F8" w:rsidRPr="00055348" w:rsidRDefault="000A5618" w:rsidP="008508E8">
            <w:pPr>
              <w:jc w:val="center"/>
              <w:rPr>
                <w:rFonts w:asciiTheme="majorHAnsi" w:hAnsiTheme="majorHAnsi"/>
                <w:b/>
              </w:rPr>
            </w:pPr>
            <w:r w:rsidRPr="00055348">
              <w:rPr>
                <w:rFonts w:asciiTheme="majorHAnsi" w:hAnsiTheme="majorHAnsi"/>
                <w:b/>
              </w:rPr>
              <w:t>C</w:t>
            </w:r>
            <w:r w:rsidR="0019137C" w:rsidRPr="00055348">
              <w:rPr>
                <w:rFonts w:asciiTheme="majorHAnsi" w:hAnsiTheme="majorHAnsi"/>
                <w:b/>
              </w:rPr>
              <w:t>3</w:t>
            </w:r>
          </w:p>
        </w:tc>
        <w:tc>
          <w:tcPr>
            <w:tcW w:w="1985" w:type="dxa"/>
          </w:tcPr>
          <w:p w:rsidR="009D42F8" w:rsidRDefault="005D16F7" w:rsidP="00640001">
            <w:pPr>
              <w:rPr>
                <w:rFonts w:asciiTheme="majorHAnsi" w:hAnsiTheme="majorHAnsi"/>
              </w:rPr>
            </w:pPr>
            <w:r>
              <w:rPr>
                <w:rFonts w:asciiTheme="majorHAnsi" w:hAnsiTheme="majorHAnsi"/>
              </w:rPr>
              <w:t>10.45 – 11.00</w:t>
            </w:r>
          </w:p>
        </w:tc>
      </w:tr>
      <w:tr w:rsidR="000A5618" w:rsidRPr="005461B5" w:rsidTr="00055348">
        <w:tc>
          <w:tcPr>
            <w:tcW w:w="1384"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F3</w:t>
            </w:r>
          </w:p>
        </w:tc>
        <w:tc>
          <w:tcPr>
            <w:tcW w:w="1701" w:type="dxa"/>
            <w:vAlign w:val="center"/>
          </w:tcPr>
          <w:p w:rsidR="009D42F8" w:rsidRDefault="00193EAF" w:rsidP="000A5618">
            <w:pPr>
              <w:jc w:val="center"/>
              <w:rPr>
                <w:rFonts w:asciiTheme="majorHAnsi" w:hAnsiTheme="majorHAnsi"/>
              </w:rPr>
            </w:pPr>
            <w:r>
              <w:rPr>
                <w:rFonts w:asciiTheme="majorHAnsi" w:hAnsiTheme="majorHAnsi"/>
              </w:rPr>
              <w:t>Zaterdag 2 feb</w:t>
            </w:r>
          </w:p>
        </w:tc>
        <w:tc>
          <w:tcPr>
            <w:tcW w:w="284" w:type="dxa"/>
            <w:vAlign w:val="center"/>
          </w:tcPr>
          <w:p w:rsidR="009D42F8" w:rsidRDefault="009D42F8" w:rsidP="000A5618">
            <w:pPr>
              <w:jc w:val="center"/>
              <w:rPr>
                <w:rFonts w:asciiTheme="majorHAnsi" w:hAnsiTheme="majorHAnsi"/>
              </w:rPr>
            </w:pPr>
          </w:p>
        </w:tc>
        <w:tc>
          <w:tcPr>
            <w:tcW w:w="567"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E</w:t>
            </w:r>
            <w:r w:rsidR="008508E8" w:rsidRPr="00055348">
              <w:rPr>
                <w:rFonts w:asciiTheme="majorHAnsi" w:hAnsiTheme="majorHAnsi"/>
                <w:b/>
              </w:rPr>
              <w:t>6</w:t>
            </w:r>
          </w:p>
        </w:tc>
        <w:tc>
          <w:tcPr>
            <w:tcW w:w="1984" w:type="dxa"/>
            <w:vAlign w:val="center"/>
          </w:tcPr>
          <w:p w:rsidR="009D42F8" w:rsidRDefault="00193EAF" w:rsidP="000A5618">
            <w:pPr>
              <w:jc w:val="center"/>
              <w:rPr>
                <w:rFonts w:asciiTheme="majorHAnsi" w:hAnsiTheme="majorHAnsi"/>
              </w:rPr>
            </w:pPr>
            <w:r>
              <w:rPr>
                <w:rFonts w:asciiTheme="majorHAnsi" w:hAnsiTheme="majorHAnsi"/>
              </w:rPr>
              <w:t>Zaterdag 2 feb</w:t>
            </w:r>
          </w:p>
        </w:tc>
        <w:tc>
          <w:tcPr>
            <w:tcW w:w="425" w:type="dxa"/>
          </w:tcPr>
          <w:p w:rsidR="009D42F8" w:rsidRDefault="009D42F8" w:rsidP="00640001">
            <w:pPr>
              <w:rPr>
                <w:rFonts w:asciiTheme="majorHAnsi" w:hAnsiTheme="majorHAnsi"/>
              </w:rPr>
            </w:pPr>
          </w:p>
        </w:tc>
        <w:tc>
          <w:tcPr>
            <w:tcW w:w="567" w:type="dxa"/>
            <w:vAlign w:val="center"/>
          </w:tcPr>
          <w:p w:rsidR="009D42F8" w:rsidRPr="00055348" w:rsidRDefault="000A5618" w:rsidP="008508E8">
            <w:pPr>
              <w:jc w:val="center"/>
              <w:rPr>
                <w:rFonts w:asciiTheme="majorHAnsi" w:hAnsiTheme="majorHAnsi"/>
                <w:b/>
              </w:rPr>
            </w:pPr>
            <w:r w:rsidRPr="00055348">
              <w:rPr>
                <w:rFonts w:asciiTheme="majorHAnsi" w:hAnsiTheme="majorHAnsi"/>
                <w:b/>
              </w:rPr>
              <w:t>C</w:t>
            </w:r>
            <w:r w:rsidR="0019137C" w:rsidRPr="00055348">
              <w:rPr>
                <w:rFonts w:asciiTheme="majorHAnsi" w:hAnsiTheme="majorHAnsi"/>
                <w:b/>
              </w:rPr>
              <w:t>4</w:t>
            </w:r>
          </w:p>
        </w:tc>
        <w:tc>
          <w:tcPr>
            <w:tcW w:w="1985" w:type="dxa"/>
          </w:tcPr>
          <w:p w:rsidR="009D42F8" w:rsidRPr="005461B5" w:rsidRDefault="00193EAF" w:rsidP="00640001">
            <w:pPr>
              <w:rPr>
                <w:rFonts w:asciiTheme="majorHAnsi" w:hAnsiTheme="majorHAnsi"/>
              </w:rPr>
            </w:pPr>
            <w:r>
              <w:rPr>
                <w:rFonts w:asciiTheme="majorHAnsi" w:hAnsiTheme="majorHAnsi"/>
              </w:rPr>
              <w:t>Zaterdag 2 feb</w:t>
            </w:r>
          </w:p>
        </w:tc>
      </w:tr>
      <w:tr w:rsidR="000A5618" w:rsidRPr="005461B5" w:rsidTr="00055348">
        <w:tc>
          <w:tcPr>
            <w:tcW w:w="1384"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F4</w:t>
            </w:r>
          </w:p>
        </w:tc>
        <w:tc>
          <w:tcPr>
            <w:tcW w:w="1701" w:type="dxa"/>
            <w:vAlign w:val="center"/>
          </w:tcPr>
          <w:p w:rsidR="009D42F8" w:rsidRPr="005461B5" w:rsidRDefault="00055348" w:rsidP="000A5618">
            <w:pPr>
              <w:jc w:val="center"/>
              <w:rPr>
                <w:rFonts w:asciiTheme="majorHAnsi" w:hAnsiTheme="majorHAnsi"/>
              </w:rPr>
            </w:pPr>
            <w:r>
              <w:rPr>
                <w:rFonts w:asciiTheme="majorHAnsi" w:hAnsiTheme="majorHAnsi"/>
              </w:rPr>
              <w:t>0</w:t>
            </w:r>
            <w:r w:rsidR="005461B5" w:rsidRPr="005461B5">
              <w:rPr>
                <w:rFonts w:asciiTheme="majorHAnsi" w:hAnsiTheme="majorHAnsi"/>
              </w:rPr>
              <w:t>8.00</w:t>
            </w:r>
            <w:r w:rsidR="00B85471" w:rsidRPr="005461B5">
              <w:rPr>
                <w:rFonts w:asciiTheme="majorHAnsi" w:hAnsiTheme="majorHAnsi"/>
              </w:rPr>
              <w:t xml:space="preserve"> – </w:t>
            </w:r>
            <w:r>
              <w:rPr>
                <w:rFonts w:asciiTheme="majorHAnsi" w:hAnsiTheme="majorHAnsi"/>
              </w:rPr>
              <w:t>0</w:t>
            </w:r>
            <w:r w:rsidR="00B85471" w:rsidRPr="005461B5">
              <w:rPr>
                <w:rFonts w:asciiTheme="majorHAnsi" w:hAnsiTheme="majorHAnsi"/>
              </w:rPr>
              <w:t>8.</w:t>
            </w:r>
            <w:r w:rsidR="005461B5" w:rsidRPr="005461B5">
              <w:rPr>
                <w:rFonts w:asciiTheme="majorHAnsi" w:hAnsiTheme="majorHAnsi"/>
              </w:rPr>
              <w:t>15</w:t>
            </w:r>
          </w:p>
        </w:tc>
        <w:tc>
          <w:tcPr>
            <w:tcW w:w="284" w:type="dxa"/>
            <w:vAlign w:val="center"/>
          </w:tcPr>
          <w:p w:rsidR="009D42F8" w:rsidRPr="005461B5" w:rsidRDefault="009D42F8" w:rsidP="000A5618">
            <w:pPr>
              <w:jc w:val="center"/>
              <w:rPr>
                <w:rFonts w:asciiTheme="majorHAnsi" w:hAnsiTheme="majorHAnsi"/>
              </w:rPr>
            </w:pPr>
          </w:p>
        </w:tc>
        <w:tc>
          <w:tcPr>
            <w:tcW w:w="567"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E</w:t>
            </w:r>
            <w:r w:rsidR="008508E8" w:rsidRPr="00055348">
              <w:rPr>
                <w:rFonts w:asciiTheme="majorHAnsi" w:hAnsiTheme="majorHAnsi"/>
                <w:b/>
              </w:rPr>
              <w:t>7</w:t>
            </w:r>
          </w:p>
        </w:tc>
        <w:tc>
          <w:tcPr>
            <w:tcW w:w="1984" w:type="dxa"/>
            <w:vAlign w:val="center"/>
          </w:tcPr>
          <w:p w:rsidR="009D42F8" w:rsidRPr="005461B5" w:rsidRDefault="00193EAF" w:rsidP="000A5618">
            <w:pPr>
              <w:jc w:val="center"/>
              <w:rPr>
                <w:rFonts w:asciiTheme="majorHAnsi" w:hAnsiTheme="majorHAnsi"/>
              </w:rPr>
            </w:pPr>
            <w:r>
              <w:rPr>
                <w:rFonts w:asciiTheme="majorHAnsi" w:hAnsiTheme="majorHAnsi"/>
              </w:rPr>
              <w:t>Zaterdag 2 feb</w:t>
            </w:r>
          </w:p>
        </w:tc>
        <w:tc>
          <w:tcPr>
            <w:tcW w:w="425" w:type="dxa"/>
          </w:tcPr>
          <w:p w:rsidR="009D42F8" w:rsidRPr="005461B5" w:rsidRDefault="009D42F8" w:rsidP="00640001">
            <w:pPr>
              <w:rPr>
                <w:rFonts w:asciiTheme="majorHAnsi" w:hAnsiTheme="majorHAnsi"/>
              </w:rPr>
            </w:pPr>
          </w:p>
        </w:tc>
        <w:tc>
          <w:tcPr>
            <w:tcW w:w="567" w:type="dxa"/>
            <w:vAlign w:val="center"/>
          </w:tcPr>
          <w:p w:rsidR="009D42F8" w:rsidRPr="00055348" w:rsidRDefault="0019137C" w:rsidP="008508E8">
            <w:pPr>
              <w:jc w:val="center"/>
              <w:rPr>
                <w:rFonts w:asciiTheme="majorHAnsi" w:hAnsiTheme="majorHAnsi"/>
                <w:b/>
              </w:rPr>
            </w:pPr>
            <w:r w:rsidRPr="00055348">
              <w:rPr>
                <w:rFonts w:asciiTheme="majorHAnsi" w:hAnsiTheme="majorHAnsi"/>
                <w:b/>
              </w:rPr>
              <w:t>C5</w:t>
            </w:r>
          </w:p>
        </w:tc>
        <w:tc>
          <w:tcPr>
            <w:tcW w:w="1985" w:type="dxa"/>
          </w:tcPr>
          <w:p w:rsidR="009D42F8" w:rsidRPr="005461B5" w:rsidRDefault="008001EB" w:rsidP="00640001">
            <w:pPr>
              <w:rPr>
                <w:rFonts w:asciiTheme="majorHAnsi" w:hAnsiTheme="majorHAnsi"/>
              </w:rPr>
            </w:pPr>
            <w:r>
              <w:rPr>
                <w:rFonts w:asciiTheme="majorHAnsi" w:hAnsiTheme="majorHAnsi"/>
              </w:rPr>
              <w:t>10.15 – 10.30</w:t>
            </w:r>
          </w:p>
        </w:tc>
      </w:tr>
      <w:tr w:rsidR="000A5618" w:rsidRPr="005461B5" w:rsidTr="00055348">
        <w:tc>
          <w:tcPr>
            <w:tcW w:w="1384"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F5</w:t>
            </w:r>
          </w:p>
        </w:tc>
        <w:tc>
          <w:tcPr>
            <w:tcW w:w="1701" w:type="dxa"/>
            <w:vAlign w:val="center"/>
          </w:tcPr>
          <w:p w:rsidR="009D42F8" w:rsidRPr="00B85471" w:rsidRDefault="008001EB" w:rsidP="000A5618">
            <w:pPr>
              <w:jc w:val="center"/>
              <w:rPr>
                <w:rFonts w:asciiTheme="majorHAnsi" w:hAnsiTheme="majorHAnsi"/>
              </w:rPr>
            </w:pPr>
            <w:r>
              <w:rPr>
                <w:rFonts w:asciiTheme="majorHAnsi" w:hAnsiTheme="majorHAnsi"/>
              </w:rPr>
              <w:t>Zaterdag 2 feb</w:t>
            </w:r>
          </w:p>
        </w:tc>
        <w:tc>
          <w:tcPr>
            <w:tcW w:w="284" w:type="dxa"/>
            <w:vAlign w:val="center"/>
          </w:tcPr>
          <w:p w:rsidR="009D42F8" w:rsidRPr="005461B5" w:rsidRDefault="009D42F8" w:rsidP="000A5618">
            <w:pPr>
              <w:jc w:val="center"/>
              <w:rPr>
                <w:rFonts w:asciiTheme="majorHAnsi" w:hAnsiTheme="majorHAnsi"/>
              </w:rPr>
            </w:pPr>
          </w:p>
        </w:tc>
        <w:tc>
          <w:tcPr>
            <w:tcW w:w="567"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E</w:t>
            </w:r>
            <w:r w:rsidR="008508E8" w:rsidRPr="00055348">
              <w:rPr>
                <w:rFonts w:asciiTheme="majorHAnsi" w:hAnsiTheme="majorHAnsi"/>
                <w:b/>
              </w:rPr>
              <w:t>8</w:t>
            </w:r>
          </w:p>
        </w:tc>
        <w:tc>
          <w:tcPr>
            <w:tcW w:w="1984" w:type="dxa"/>
            <w:vAlign w:val="center"/>
          </w:tcPr>
          <w:p w:rsidR="009D42F8" w:rsidRPr="005461B5" w:rsidRDefault="00193EAF" w:rsidP="000A5618">
            <w:pPr>
              <w:jc w:val="center"/>
              <w:rPr>
                <w:rFonts w:asciiTheme="majorHAnsi" w:hAnsiTheme="majorHAnsi"/>
              </w:rPr>
            </w:pPr>
            <w:r>
              <w:rPr>
                <w:rFonts w:asciiTheme="majorHAnsi" w:hAnsiTheme="majorHAnsi"/>
              </w:rPr>
              <w:t>Zaterdag 2 feb</w:t>
            </w:r>
          </w:p>
        </w:tc>
        <w:tc>
          <w:tcPr>
            <w:tcW w:w="425" w:type="dxa"/>
          </w:tcPr>
          <w:p w:rsidR="009D42F8" w:rsidRPr="005461B5" w:rsidRDefault="009D42F8" w:rsidP="00640001">
            <w:pPr>
              <w:rPr>
                <w:rFonts w:asciiTheme="majorHAnsi" w:hAnsiTheme="majorHAnsi"/>
              </w:rPr>
            </w:pPr>
          </w:p>
        </w:tc>
        <w:tc>
          <w:tcPr>
            <w:tcW w:w="567" w:type="dxa"/>
            <w:vAlign w:val="center"/>
          </w:tcPr>
          <w:p w:rsidR="009D42F8" w:rsidRPr="00055348" w:rsidRDefault="0019137C" w:rsidP="008508E8">
            <w:pPr>
              <w:jc w:val="center"/>
              <w:rPr>
                <w:rFonts w:asciiTheme="majorHAnsi" w:hAnsiTheme="majorHAnsi"/>
                <w:b/>
              </w:rPr>
            </w:pPr>
            <w:r w:rsidRPr="00055348">
              <w:rPr>
                <w:rFonts w:asciiTheme="majorHAnsi" w:hAnsiTheme="majorHAnsi"/>
                <w:b/>
              </w:rPr>
              <w:t>C6</w:t>
            </w:r>
          </w:p>
        </w:tc>
        <w:tc>
          <w:tcPr>
            <w:tcW w:w="1985" w:type="dxa"/>
          </w:tcPr>
          <w:p w:rsidR="009D42F8" w:rsidRPr="005461B5" w:rsidRDefault="00193EAF" w:rsidP="00640001">
            <w:pPr>
              <w:rPr>
                <w:rFonts w:asciiTheme="majorHAnsi" w:hAnsiTheme="majorHAnsi"/>
              </w:rPr>
            </w:pPr>
            <w:r>
              <w:rPr>
                <w:rFonts w:asciiTheme="majorHAnsi" w:hAnsiTheme="majorHAnsi"/>
              </w:rPr>
              <w:t>Zaterdag 2 feb</w:t>
            </w:r>
          </w:p>
        </w:tc>
      </w:tr>
      <w:tr w:rsidR="000A5618" w:rsidRPr="00B85471" w:rsidTr="00055348">
        <w:tc>
          <w:tcPr>
            <w:tcW w:w="1384"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F6</w:t>
            </w:r>
          </w:p>
        </w:tc>
        <w:tc>
          <w:tcPr>
            <w:tcW w:w="1701" w:type="dxa"/>
            <w:vAlign w:val="center"/>
          </w:tcPr>
          <w:p w:rsidR="009D42F8" w:rsidRPr="005461B5" w:rsidRDefault="008001EB" w:rsidP="000A5618">
            <w:pPr>
              <w:jc w:val="center"/>
              <w:rPr>
                <w:rFonts w:asciiTheme="majorHAnsi" w:hAnsiTheme="majorHAnsi"/>
              </w:rPr>
            </w:pPr>
            <w:r>
              <w:rPr>
                <w:rFonts w:asciiTheme="majorHAnsi" w:hAnsiTheme="majorHAnsi"/>
              </w:rPr>
              <w:t>Zaterdag 2 feb</w:t>
            </w:r>
          </w:p>
        </w:tc>
        <w:tc>
          <w:tcPr>
            <w:tcW w:w="284" w:type="dxa"/>
            <w:vAlign w:val="center"/>
          </w:tcPr>
          <w:p w:rsidR="009D42F8" w:rsidRPr="005461B5" w:rsidRDefault="009D42F8" w:rsidP="000A5618">
            <w:pPr>
              <w:jc w:val="center"/>
              <w:rPr>
                <w:rFonts w:asciiTheme="majorHAnsi" w:hAnsiTheme="majorHAnsi"/>
              </w:rPr>
            </w:pPr>
          </w:p>
        </w:tc>
        <w:tc>
          <w:tcPr>
            <w:tcW w:w="567" w:type="dxa"/>
            <w:vAlign w:val="center"/>
          </w:tcPr>
          <w:p w:rsidR="009D42F8" w:rsidRPr="00055348" w:rsidRDefault="008508E8" w:rsidP="000A5618">
            <w:pPr>
              <w:jc w:val="center"/>
              <w:rPr>
                <w:rFonts w:asciiTheme="majorHAnsi" w:hAnsiTheme="majorHAnsi"/>
                <w:b/>
              </w:rPr>
            </w:pPr>
            <w:r w:rsidRPr="00055348">
              <w:rPr>
                <w:rFonts w:asciiTheme="majorHAnsi" w:hAnsiTheme="majorHAnsi"/>
                <w:b/>
              </w:rPr>
              <w:t>E9</w:t>
            </w:r>
          </w:p>
        </w:tc>
        <w:tc>
          <w:tcPr>
            <w:tcW w:w="1984" w:type="dxa"/>
            <w:vAlign w:val="center"/>
          </w:tcPr>
          <w:p w:rsidR="009D42F8" w:rsidRPr="005461B5" w:rsidRDefault="00055348" w:rsidP="000A5618">
            <w:pPr>
              <w:jc w:val="center"/>
              <w:rPr>
                <w:rFonts w:asciiTheme="majorHAnsi" w:hAnsiTheme="majorHAnsi"/>
              </w:rPr>
            </w:pPr>
            <w:r>
              <w:rPr>
                <w:rFonts w:asciiTheme="majorHAnsi" w:hAnsiTheme="majorHAnsi"/>
              </w:rPr>
              <w:t>0</w:t>
            </w:r>
            <w:r w:rsidR="00E82C21">
              <w:rPr>
                <w:rFonts w:asciiTheme="majorHAnsi" w:hAnsiTheme="majorHAnsi"/>
              </w:rPr>
              <w:t xml:space="preserve">8.15 – </w:t>
            </w:r>
            <w:r>
              <w:rPr>
                <w:rFonts w:asciiTheme="majorHAnsi" w:hAnsiTheme="majorHAnsi"/>
              </w:rPr>
              <w:t>0</w:t>
            </w:r>
            <w:r w:rsidR="00E82C21">
              <w:rPr>
                <w:rFonts w:asciiTheme="majorHAnsi" w:hAnsiTheme="majorHAnsi"/>
              </w:rPr>
              <w:t>8.30</w:t>
            </w:r>
          </w:p>
        </w:tc>
        <w:tc>
          <w:tcPr>
            <w:tcW w:w="425" w:type="dxa"/>
          </w:tcPr>
          <w:p w:rsidR="009D42F8" w:rsidRPr="005461B5" w:rsidRDefault="009D42F8" w:rsidP="00640001">
            <w:pPr>
              <w:rPr>
                <w:rFonts w:asciiTheme="majorHAnsi" w:hAnsiTheme="majorHAnsi"/>
              </w:rPr>
            </w:pPr>
          </w:p>
        </w:tc>
        <w:tc>
          <w:tcPr>
            <w:tcW w:w="567" w:type="dxa"/>
            <w:vAlign w:val="center"/>
          </w:tcPr>
          <w:p w:rsidR="009D42F8" w:rsidRPr="00055348" w:rsidRDefault="0019137C" w:rsidP="008508E8">
            <w:pPr>
              <w:jc w:val="center"/>
              <w:rPr>
                <w:rFonts w:asciiTheme="majorHAnsi" w:hAnsiTheme="majorHAnsi"/>
                <w:b/>
                <w:lang w:val="en-US"/>
              </w:rPr>
            </w:pPr>
            <w:r w:rsidRPr="00055348">
              <w:rPr>
                <w:rFonts w:asciiTheme="majorHAnsi" w:hAnsiTheme="majorHAnsi"/>
                <w:b/>
                <w:lang w:val="en-US"/>
              </w:rPr>
              <w:t>B1</w:t>
            </w:r>
          </w:p>
        </w:tc>
        <w:tc>
          <w:tcPr>
            <w:tcW w:w="1985" w:type="dxa"/>
          </w:tcPr>
          <w:p w:rsidR="009D42F8" w:rsidRPr="00B85471" w:rsidRDefault="000707E2" w:rsidP="00640001">
            <w:pPr>
              <w:rPr>
                <w:rFonts w:asciiTheme="majorHAnsi" w:hAnsiTheme="majorHAnsi"/>
                <w:lang w:val="en-US"/>
              </w:rPr>
            </w:pPr>
            <w:r w:rsidRPr="00B85471">
              <w:rPr>
                <w:rFonts w:asciiTheme="majorHAnsi" w:hAnsiTheme="majorHAnsi"/>
                <w:lang w:val="en-US"/>
              </w:rPr>
              <w:t>11.00 – 11.15</w:t>
            </w:r>
          </w:p>
        </w:tc>
      </w:tr>
      <w:tr w:rsidR="000A5618" w:rsidRPr="00B85471" w:rsidTr="00055348">
        <w:tc>
          <w:tcPr>
            <w:tcW w:w="1384" w:type="dxa"/>
            <w:vAlign w:val="center"/>
          </w:tcPr>
          <w:p w:rsidR="009D42F8" w:rsidRPr="00055348" w:rsidRDefault="009D42F8" w:rsidP="00901933">
            <w:pPr>
              <w:rPr>
                <w:rFonts w:asciiTheme="majorHAnsi" w:hAnsiTheme="majorHAnsi"/>
                <w:b/>
                <w:lang w:val="en-US"/>
              </w:rPr>
            </w:pPr>
          </w:p>
        </w:tc>
        <w:tc>
          <w:tcPr>
            <w:tcW w:w="1701" w:type="dxa"/>
            <w:vAlign w:val="center"/>
          </w:tcPr>
          <w:p w:rsidR="009D42F8" w:rsidRPr="00B85471" w:rsidRDefault="009D42F8" w:rsidP="000A5618">
            <w:pPr>
              <w:jc w:val="center"/>
              <w:rPr>
                <w:rFonts w:asciiTheme="majorHAnsi" w:hAnsiTheme="majorHAnsi"/>
                <w:lang w:val="en-US"/>
              </w:rPr>
            </w:pPr>
          </w:p>
        </w:tc>
        <w:tc>
          <w:tcPr>
            <w:tcW w:w="284" w:type="dxa"/>
            <w:vAlign w:val="center"/>
          </w:tcPr>
          <w:p w:rsidR="009D42F8" w:rsidRPr="00B85471" w:rsidRDefault="009D42F8" w:rsidP="000A5618">
            <w:pPr>
              <w:jc w:val="center"/>
              <w:rPr>
                <w:rFonts w:asciiTheme="majorHAnsi" w:hAnsiTheme="majorHAnsi"/>
                <w:lang w:val="en-US"/>
              </w:rPr>
            </w:pPr>
          </w:p>
        </w:tc>
        <w:tc>
          <w:tcPr>
            <w:tcW w:w="567" w:type="dxa"/>
            <w:vAlign w:val="center"/>
          </w:tcPr>
          <w:p w:rsidR="009D42F8" w:rsidRPr="00055348" w:rsidRDefault="009D42F8" w:rsidP="000A5618">
            <w:pPr>
              <w:jc w:val="center"/>
              <w:rPr>
                <w:rFonts w:asciiTheme="majorHAnsi" w:hAnsiTheme="majorHAnsi"/>
                <w:b/>
                <w:lang w:val="en-US"/>
              </w:rPr>
            </w:pPr>
            <w:r w:rsidRPr="00055348">
              <w:rPr>
                <w:rFonts w:asciiTheme="majorHAnsi" w:hAnsiTheme="majorHAnsi"/>
                <w:b/>
                <w:lang w:val="en-US"/>
              </w:rPr>
              <w:t>D</w:t>
            </w:r>
            <w:r w:rsidR="0019137C" w:rsidRPr="00055348">
              <w:rPr>
                <w:rFonts w:asciiTheme="majorHAnsi" w:hAnsiTheme="majorHAnsi"/>
                <w:b/>
                <w:lang w:val="en-US"/>
              </w:rPr>
              <w:t>1</w:t>
            </w:r>
          </w:p>
        </w:tc>
        <w:tc>
          <w:tcPr>
            <w:tcW w:w="1984" w:type="dxa"/>
            <w:vAlign w:val="center"/>
          </w:tcPr>
          <w:p w:rsidR="009D42F8" w:rsidRPr="00B85471" w:rsidRDefault="00193EAF" w:rsidP="000A5618">
            <w:pPr>
              <w:jc w:val="center"/>
              <w:rPr>
                <w:rFonts w:asciiTheme="majorHAnsi" w:hAnsiTheme="majorHAnsi"/>
                <w:lang w:val="en-US"/>
              </w:rPr>
            </w:pPr>
            <w:r>
              <w:rPr>
                <w:rFonts w:asciiTheme="majorHAnsi" w:hAnsiTheme="majorHAnsi"/>
              </w:rPr>
              <w:t>Zaterdag 2 feb</w:t>
            </w:r>
          </w:p>
        </w:tc>
        <w:tc>
          <w:tcPr>
            <w:tcW w:w="425" w:type="dxa"/>
          </w:tcPr>
          <w:p w:rsidR="009D42F8" w:rsidRPr="00B85471" w:rsidRDefault="009D42F8" w:rsidP="00640001">
            <w:pPr>
              <w:rPr>
                <w:rFonts w:asciiTheme="majorHAnsi" w:hAnsiTheme="majorHAnsi"/>
                <w:lang w:val="en-US"/>
              </w:rPr>
            </w:pPr>
          </w:p>
        </w:tc>
        <w:tc>
          <w:tcPr>
            <w:tcW w:w="567" w:type="dxa"/>
            <w:vAlign w:val="center"/>
          </w:tcPr>
          <w:p w:rsidR="009D42F8" w:rsidRPr="00055348" w:rsidRDefault="0019137C" w:rsidP="008508E8">
            <w:pPr>
              <w:jc w:val="center"/>
              <w:rPr>
                <w:rFonts w:asciiTheme="majorHAnsi" w:hAnsiTheme="majorHAnsi"/>
                <w:b/>
                <w:lang w:val="en-US"/>
              </w:rPr>
            </w:pPr>
            <w:r w:rsidRPr="00055348">
              <w:rPr>
                <w:rFonts w:asciiTheme="majorHAnsi" w:hAnsiTheme="majorHAnsi"/>
                <w:b/>
                <w:lang w:val="en-US"/>
              </w:rPr>
              <w:t>B2</w:t>
            </w:r>
          </w:p>
        </w:tc>
        <w:tc>
          <w:tcPr>
            <w:tcW w:w="1985" w:type="dxa"/>
          </w:tcPr>
          <w:p w:rsidR="009D42F8" w:rsidRPr="00B85471" w:rsidRDefault="000707E2" w:rsidP="00640001">
            <w:pPr>
              <w:rPr>
                <w:rFonts w:asciiTheme="majorHAnsi" w:hAnsiTheme="majorHAnsi"/>
                <w:lang w:val="en-US"/>
              </w:rPr>
            </w:pPr>
            <w:r w:rsidRPr="00B85471">
              <w:rPr>
                <w:rFonts w:asciiTheme="majorHAnsi" w:hAnsiTheme="majorHAnsi"/>
                <w:lang w:val="en-US"/>
              </w:rPr>
              <w:t>12.45 – 13.00</w:t>
            </w:r>
          </w:p>
        </w:tc>
      </w:tr>
      <w:tr w:rsidR="000A5618" w:rsidRPr="00B85471" w:rsidTr="00055348">
        <w:tc>
          <w:tcPr>
            <w:tcW w:w="1384" w:type="dxa"/>
            <w:vAlign w:val="center"/>
          </w:tcPr>
          <w:p w:rsidR="009D42F8" w:rsidRPr="00055348" w:rsidRDefault="009D42F8" w:rsidP="000A5618">
            <w:pPr>
              <w:jc w:val="center"/>
              <w:rPr>
                <w:rFonts w:asciiTheme="majorHAnsi" w:hAnsiTheme="majorHAnsi"/>
                <w:b/>
                <w:lang w:val="en-US"/>
              </w:rPr>
            </w:pPr>
          </w:p>
        </w:tc>
        <w:tc>
          <w:tcPr>
            <w:tcW w:w="1701" w:type="dxa"/>
            <w:vAlign w:val="center"/>
          </w:tcPr>
          <w:p w:rsidR="009D42F8" w:rsidRPr="00B85471" w:rsidRDefault="009D42F8" w:rsidP="000A5618">
            <w:pPr>
              <w:jc w:val="center"/>
              <w:rPr>
                <w:rFonts w:asciiTheme="majorHAnsi" w:hAnsiTheme="majorHAnsi"/>
                <w:lang w:val="en-US"/>
              </w:rPr>
            </w:pPr>
          </w:p>
        </w:tc>
        <w:tc>
          <w:tcPr>
            <w:tcW w:w="284" w:type="dxa"/>
            <w:vAlign w:val="center"/>
          </w:tcPr>
          <w:p w:rsidR="009D42F8" w:rsidRPr="00B85471" w:rsidRDefault="009D42F8" w:rsidP="000A5618">
            <w:pPr>
              <w:jc w:val="center"/>
              <w:rPr>
                <w:rFonts w:asciiTheme="majorHAnsi" w:hAnsiTheme="majorHAnsi"/>
                <w:lang w:val="en-US"/>
              </w:rPr>
            </w:pPr>
          </w:p>
        </w:tc>
        <w:tc>
          <w:tcPr>
            <w:tcW w:w="567" w:type="dxa"/>
            <w:vAlign w:val="center"/>
          </w:tcPr>
          <w:p w:rsidR="009D42F8" w:rsidRPr="00055348" w:rsidRDefault="009D42F8" w:rsidP="000A5618">
            <w:pPr>
              <w:jc w:val="center"/>
              <w:rPr>
                <w:rFonts w:asciiTheme="majorHAnsi" w:hAnsiTheme="majorHAnsi"/>
                <w:b/>
                <w:lang w:val="en-US"/>
              </w:rPr>
            </w:pPr>
            <w:r w:rsidRPr="00055348">
              <w:rPr>
                <w:rFonts w:asciiTheme="majorHAnsi" w:hAnsiTheme="majorHAnsi"/>
                <w:b/>
                <w:lang w:val="en-US"/>
              </w:rPr>
              <w:t>D</w:t>
            </w:r>
            <w:r w:rsidR="0019137C" w:rsidRPr="00055348">
              <w:rPr>
                <w:rFonts w:asciiTheme="majorHAnsi" w:hAnsiTheme="majorHAnsi"/>
                <w:b/>
                <w:lang w:val="en-US"/>
              </w:rPr>
              <w:t>2</w:t>
            </w:r>
          </w:p>
        </w:tc>
        <w:tc>
          <w:tcPr>
            <w:tcW w:w="1984" w:type="dxa"/>
            <w:vAlign w:val="center"/>
          </w:tcPr>
          <w:p w:rsidR="009D42F8" w:rsidRPr="00B85471" w:rsidRDefault="00193EAF" w:rsidP="000A5618">
            <w:pPr>
              <w:jc w:val="center"/>
              <w:rPr>
                <w:rFonts w:asciiTheme="majorHAnsi" w:hAnsiTheme="majorHAnsi"/>
                <w:lang w:val="en-US"/>
              </w:rPr>
            </w:pPr>
            <w:r>
              <w:rPr>
                <w:rFonts w:asciiTheme="majorHAnsi" w:hAnsiTheme="majorHAnsi"/>
              </w:rPr>
              <w:t>Zaterdag 2 feb</w:t>
            </w:r>
          </w:p>
        </w:tc>
        <w:tc>
          <w:tcPr>
            <w:tcW w:w="425" w:type="dxa"/>
          </w:tcPr>
          <w:p w:rsidR="009D42F8" w:rsidRPr="00B85471" w:rsidRDefault="009D42F8" w:rsidP="00640001">
            <w:pPr>
              <w:rPr>
                <w:rFonts w:asciiTheme="majorHAnsi" w:hAnsiTheme="majorHAnsi"/>
                <w:lang w:val="en-US"/>
              </w:rPr>
            </w:pPr>
          </w:p>
        </w:tc>
        <w:tc>
          <w:tcPr>
            <w:tcW w:w="567" w:type="dxa"/>
            <w:vAlign w:val="center"/>
          </w:tcPr>
          <w:p w:rsidR="009D42F8" w:rsidRPr="00055348" w:rsidRDefault="0019137C" w:rsidP="008508E8">
            <w:pPr>
              <w:jc w:val="center"/>
              <w:rPr>
                <w:rFonts w:asciiTheme="majorHAnsi" w:hAnsiTheme="majorHAnsi"/>
                <w:b/>
                <w:lang w:val="en-US"/>
              </w:rPr>
            </w:pPr>
            <w:r w:rsidRPr="00055348">
              <w:rPr>
                <w:rFonts w:asciiTheme="majorHAnsi" w:hAnsiTheme="majorHAnsi"/>
                <w:b/>
                <w:lang w:val="en-US"/>
              </w:rPr>
              <w:t>B3</w:t>
            </w:r>
          </w:p>
        </w:tc>
        <w:tc>
          <w:tcPr>
            <w:tcW w:w="1985" w:type="dxa"/>
          </w:tcPr>
          <w:p w:rsidR="009D42F8" w:rsidRPr="00B85471" w:rsidRDefault="00B85471" w:rsidP="00640001">
            <w:pPr>
              <w:rPr>
                <w:rFonts w:asciiTheme="majorHAnsi" w:hAnsiTheme="majorHAnsi"/>
                <w:lang w:val="en-US"/>
              </w:rPr>
            </w:pPr>
            <w:r w:rsidRPr="00B85471">
              <w:rPr>
                <w:rFonts w:asciiTheme="majorHAnsi" w:hAnsiTheme="majorHAnsi"/>
                <w:lang w:val="en-US"/>
              </w:rPr>
              <w:t>12.30 - 12.45</w:t>
            </w:r>
          </w:p>
        </w:tc>
      </w:tr>
      <w:tr w:rsidR="000A5618" w:rsidTr="00055348">
        <w:tc>
          <w:tcPr>
            <w:tcW w:w="1384" w:type="dxa"/>
            <w:vAlign w:val="center"/>
          </w:tcPr>
          <w:p w:rsidR="009D42F8" w:rsidRPr="00055348" w:rsidRDefault="009D42F8" w:rsidP="000A5618">
            <w:pPr>
              <w:jc w:val="center"/>
              <w:rPr>
                <w:rFonts w:asciiTheme="majorHAnsi" w:hAnsiTheme="majorHAnsi"/>
                <w:b/>
                <w:lang w:val="en-US"/>
              </w:rPr>
            </w:pPr>
          </w:p>
        </w:tc>
        <w:tc>
          <w:tcPr>
            <w:tcW w:w="1701" w:type="dxa"/>
            <w:vAlign w:val="center"/>
          </w:tcPr>
          <w:p w:rsidR="009D42F8" w:rsidRPr="00B85471" w:rsidRDefault="009D42F8" w:rsidP="000A5618">
            <w:pPr>
              <w:jc w:val="center"/>
              <w:rPr>
                <w:rFonts w:asciiTheme="majorHAnsi" w:hAnsiTheme="majorHAnsi"/>
                <w:lang w:val="en-US"/>
              </w:rPr>
            </w:pPr>
          </w:p>
        </w:tc>
        <w:tc>
          <w:tcPr>
            <w:tcW w:w="284" w:type="dxa"/>
            <w:vAlign w:val="center"/>
          </w:tcPr>
          <w:p w:rsidR="009D42F8" w:rsidRPr="00B85471" w:rsidRDefault="009D42F8" w:rsidP="000A5618">
            <w:pPr>
              <w:jc w:val="center"/>
              <w:rPr>
                <w:rFonts w:asciiTheme="majorHAnsi" w:hAnsiTheme="majorHAnsi"/>
                <w:lang w:val="en-US"/>
              </w:rPr>
            </w:pPr>
          </w:p>
        </w:tc>
        <w:tc>
          <w:tcPr>
            <w:tcW w:w="567" w:type="dxa"/>
            <w:vAlign w:val="center"/>
          </w:tcPr>
          <w:p w:rsidR="009D42F8" w:rsidRPr="00055348" w:rsidRDefault="009D42F8" w:rsidP="000A5618">
            <w:pPr>
              <w:jc w:val="center"/>
              <w:rPr>
                <w:rFonts w:asciiTheme="majorHAnsi" w:hAnsiTheme="majorHAnsi"/>
                <w:b/>
                <w:lang w:val="en-US"/>
              </w:rPr>
            </w:pPr>
            <w:r w:rsidRPr="00055348">
              <w:rPr>
                <w:rFonts w:asciiTheme="majorHAnsi" w:hAnsiTheme="majorHAnsi"/>
                <w:b/>
                <w:lang w:val="en-US"/>
              </w:rPr>
              <w:t>D</w:t>
            </w:r>
            <w:r w:rsidR="0019137C" w:rsidRPr="00055348">
              <w:rPr>
                <w:rFonts w:asciiTheme="majorHAnsi" w:hAnsiTheme="majorHAnsi"/>
                <w:b/>
                <w:lang w:val="en-US"/>
              </w:rPr>
              <w:t>3</w:t>
            </w:r>
          </w:p>
        </w:tc>
        <w:tc>
          <w:tcPr>
            <w:tcW w:w="1984" w:type="dxa"/>
            <w:vAlign w:val="center"/>
          </w:tcPr>
          <w:p w:rsidR="009D42F8" w:rsidRPr="00B85471" w:rsidRDefault="00055348" w:rsidP="000A5618">
            <w:pPr>
              <w:jc w:val="center"/>
              <w:rPr>
                <w:rFonts w:asciiTheme="majorHAnsi" w:hAnsiTheme="majorHAnsi"/>
                <w:lang w:val="en-US"/>
              </w:rPr>
            </w:pPr>
            <w:r>
              <w:rPr>
                <w:rFonts w:asciiTheme="majorHAnsi" w:hAnsiTheme="majorHAnsi"/>
                <w:lang w:val="en-US"/>
              </w:rPr>
              <w:t>0</w:t>
            </w:r>
            <w:r w:rsidR="00296F7D">
              <w:rPr>
                <w:rFonts w:asciiTheme="majorHAnsi" w:hAnsiTheme="majorHAnsi"/>
                <w:lang w:val="en-US"/>
              </w:rPr>
              <w:t xml:space="preserve">9.15 – </w:t>
            </w:r>
            <w:r>
              <w:rPr>
                <w:rFonts w:asciiTheme="majorHAnsi" w:hAnsiTheme="majorHAnsi"/>
                <w:lang w:val="en-US"/>
              </w:rPr>
              <w:t>0</w:t>
            </w:r>
            <w:r w:rsidR="00296F7D">
              <w:rPr>
                <w:rFonts w:asciiTheme="majorHAnsi" w:hAnsiTheme="majorHAnsi"/>
                <w:lang w:val="en-US"/>
              </w:rPr>
              <w:t>9.30</w:t>
            </w:r>
          </w:p>
        </w:tc>
        <w:tc>
          <w:tcPr>
            <w:tcW w:w="425" w:type="dxa"/>
          </w:tcPr>
          <w:p w:rsidR="009D42F8" w:rsidRPr="00B85471" w:rsidRDefault="009D42F8" w:rsidP="00640001">
            <w:pPr>
              <w:rPr>
                <w:rFonts w:asciiTheme="majorHAnsi" w:hAnsiTheme="majorHAnsi"/>
                <w:lang w:val="en-US"/>
              </w:rPr>
            </w:pPr>
          </w:p>
        </w:tc>
        <w:tc>
          <w:tcPr>
            <w:tcW w:w="567" w:type="dxa"/>
            <w:vAlign w:val="center"/>
          </w:tcPr>
          <w:p w:rsidR="009D42F8" w:rsidRPr="00055348" w:rsidRDefault="0019137C" w:rsidP="0019137C">
            <w:pPr>
              <w:jc w:val="center"/>
              <w:rPr>
                <w:rFonts w:asciiTheme="majorHAnsi" w:hAnsiTheme="majorHAnsi"/>
                <w:b/>
                <w:lang w:val="en-US"/>
              </w:rPr>
            </w:pPr>
            <w:r w:rsidRPr="00055348">
              <w:rPr>
                <w:rFonts w:asciiTheme="majorHAnsi" w:hAnsiTheme="majorHAnsi"/>
                <w:b/>
                <w:lang w:val="en-US"/>
              </w:rPr>
              <w:t>A1</w:t>
            </w:r>
          </w:p>
        </w:tc>
        <w:tc>
          <w:tcPr>
            <w:tcW w:w="1985" w:type="dxa"/>
          </w:tcPr>
          <w:p w:rsidR="009D42F8" w:rsidRDefault="005D16F7" w:rsidP="00640001">
            <w:pPr>
              <w:rPr>
                <w:rFonts w:asciiTheme="majorHAnsi" w:hAnsiTheme="majorHAnsi"/>
              </w:rPr>
            </w:pPr>
            <w:r>
              <w:rPr>
                <w:rFonts w:asciiTheme="majorHAnsi" w:hAnsiTheme="majorHAnsi"/>
              </w:rPr>
              <w:t>14.00 – 14.15</w:t>
            </w:r>
          </w:p>
        </w:tc>
      </w:tr>
      <w:tr w:rsidR="000A5618" w:rsidTr="00055348">
        <w:tc>
          <w:tcPr>
            <w:tcW w:w="1384"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E1</w:t>
            </w:r>
          </w:p>
        </w:tc>
        <w:tc>
          <w:tcPr>
            <w:tcW w:w="1701" w:type="dxa"/>
            <w:vAlign w:val="center"/>
          </w:tcPr>
          <w:p w:rsidR="009D42F8" w:rsidRDefault="00055348" w:rsidP="000A5618">
            <w:pPr>
              <w:jc w:val="center"/>
              <w:rPr>
                <w:rFonts w:asciiTheme="majorHAnsi" w:hAnsiTheme="majorHAnsi"/>
              </w:rPr>
            </w:pPr>
            <w:r>
              <w:rPr>
                <w:rFonts w:asciiTheme="majorHAnsi" w:hAnsiTheme="majorHAnsi"/>
              </w:rPr>
              <w:t>0</w:t>
            </w:r>
            <w:r w:rsidR="00B85471">
              <w:rPr>
                <w:rFonts w:asciiTheme="majorHAnsi" w:hAnsiTheme="majorHAnsi"/>
              </w:rPr>
              <w:t xml:space="preserve">9.00 – </w:t>
            </w:r>
            <w:r>
              <w:rPr>
                <w:rFonts w:asciiTheme="majorHAnsi" w:hAnsiTheme="majorHAnsi"/>
              </w:rPr>
              <w:t>0</w:t>
            </w:r>
            <w:r w:rsidR="00B85471">
              <w:rPr>
                <w:rFonts w:asciiTheme="majorHAnsi" w:hAnsiTheme="majorHAnsi"/>
              </w:rPr>
              <w:t>9.15</w:t>
            </w:r>
          </w:p>
        </w:tc>
        <w:tc>
          <w:tcPr>
            <w:tcW w:w="284" w:type="dxa"/>
            <w:vAlign w:val="center"/>
          </w:tcPr>
          <w:p w:rsidR="009D42F8" w:rsidRDefault="009D42F8" w:rsidP="000A5618">
            <w:pPr>
              <w:jc w:val="center"/>
              <w:rPr>
                <w:rFonts w:asciiTheme="majorHAnsi" w:hAnsiTheme="majorHAnsi"/>
              </w:rPr>
            </w:pPr>
          </w:p>
        </w:tc>
        <w:tc>
          <w:tcPr>
            <w:tcW w:w="567"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D</w:t>
            </w:r>
            <w:r w:rsidR="0019137C" w:rsidRPr="00055348">
              <w:rPr>
                <w:rFonts w:asciiTheme="majorHAnsi" w:hAnsiTheme="majorHAnsi"/>
                <w:b/>
              </w:rPr>
              <w:t>4</w:t>
            </w:r>
          </w:p>
        </w:tc>
        <w:tc>
          <w:tcPr>
            <w:tcW w:w="1984" w:type="dxa"/>
            <w:vAlign w:val="center"/>
          </w:tcPr>
          <w:p w:rsidR="009D42F8" w:rsidRDefault="00193EAF" w:rsidP="000A5618">
            <w:pPr>
              <w:jc w:val="center"/>
              <w:rPr>
                <w:rFonts w:asciiTheme="majorHAnsi" w:hAnsiTheme="majorHAnsi"/>
              </w:rPr>
            </w:pPr>
            <w:r>
              <w:rPr>
                <w:rFonts w:asciiTheme="majorHAnsi" w:hAnsiTheme="majorHAnsi"/>
              </w:rPr>
              <w:t>Zaterdag 2 feb</w:t>
            </w:r>
          </w:p>
        </w:tc>
        <w:tc>
          <w:tcPr>
            <w:tcW w:w="425" w:type="dxa"/>
          </w:tcPr>
          <w:p w:rsidR="009D42F8" w:rsidRDefault="009D42F8" w:rsidP="00640001">
            <w:pPr>
              <w:rPr>
                <w:rFonts w:asciiTheme="majorHAnsi" w:hAnsiTheme="majorHAnsi"/>
              </w:rPr>
            </w:pPr>
          </w:p>
        </w:tc>
        <w:tc>
          <w:tcPr>
            <w:tcW w:w="567" w:type="dxa"/>
            <w:vAlign w:val="center"/>
          </w:tcPr>
          <w:p w:rsidR="009D42F8" w:rsidRPr="00055348" w:rsidRDefault="000707E2" w:rsidP="0019137C">
            <w:pPr>
              <w:jc w:val="center"/>
              <w:rPr>
                <w:rFonts w:asciiTheme="majorHAnsi" w:hAnsiTheme="majorHAnsi"/>
                <w:b/>
              </w:rPr>
            </w:pPr>
            <w:r w:rsidRPr="00055348">
              <w:rPr>
                <w:rFonts w:asciiTheme="majorHAnsi" w:hAnsiTheme="majorHAnsi"/>
                <w:b/>
              </w:rPr>
              <w:t>A2</w:t>
            </w:r>
          </w:p>
        </w:tc>
        <w:tc>
          <w:tcPr>
            <w:tcW w:w="1985" w:type="dxa"/>
          </w:tcPr>
          <w:p w:rsidR="009D42F8" w:rsidRDefault="000707E2" w:rsidP="00640001">
            <w:pPr>
              <w:rPr>
                <w:rFonts w:asciiTheme="majorHAnsi" w:hAnsiTheme="majorHAnsi"/>
              </w:rPr>
            </w:pPr>
            <w:r>
              <w:rPr>
                <w:rFonts w:asciiTheme="majorHAnsi" w:hAnsiTheme="majorHAnsi"/>
              </w:rPr>
              <w:t>14.45 – 15.00</w:t>
            </w:r>
          </w:p>
        </w:tc>
      </w:tr>
      <w:tr w:rsidR="000A5618" w:rsidTr="00055348">
        <w:tc>
          <w:tcPr>
            <w:tcW w:w="1384" w:type="dxa"/>
            <w:vAlign w:val="center"/>
          </w:tcPr>
          <w:p w:rsidR="009D42F8" w:rsidRPr="00055348" w:rsidRDefault="009D42F8" w:rsidP="000A5618">
            <w:pPr>
              <w:jc w:val="center"/>
              <w:rPr>
                <w:rFonts w:asciiTheme="majorHAnsi" w:hAnsiTheme="majorHAnsi"/>
                <w:b/>
              </w:rPr>
            </w:pPr>
            <w:r w:rsidRPr="00055348">
              <w:rPr>
                <w:rFonts w:asciiTheme="majorHAnsi" w:hAnsiTheme="majorHAnsi"/>
                <w:b/>
              </w:rPr>
              <w:t>E2</w:t>
            </w:r>
          </w:p>
        </w:tc>
        <w:tc>
          <w:tcPr>
            <w:tcW w:w="1701" w:type="dxa"/>
            <w:vAlign w:val="center"/>
          </w:tcPr>
          <w:p w:rsidR="009D42F8" w:rsidRDefault="00296F7D" w:rsidP="000A5618">
            <w:pPr>
              <w:jc w:val="center"/>
              <w:rPr>
                <w:rFonts w:asciiTheme="majorHAnsi" w:hAnsiTheme="majorHAnsi"/>
              </w:rPr>
            </w:pPr>
            <w:r>
              <w:rPr>
                <w:rFonts w:asciiTheme="majorHAnsi" w:hAnsiTheme="majorHAnsi"/>
              </w:rPr>
              <w:t>10.00 – 10.15</w:t>
            </w:r>
          </w:p>
        </w:tc>
        <w:tc>
          <w:tcPr>
            <w:tcW w:w="284" w:type="dxa"/>
            <w:vAlign w:val="center"/>
          </w:tcPr>
          <w:p w:rsidR="009D42F8" w:rsidRDefault="009D42F8" w:rsidP="000A5618">
            <w:pPr>
              <w:jc w:val="center"/>
              <w:rPr>
                <w:rFonts w:asciiTheme="majorHAnsi" w:hAnsiTheme="majorHAnsi"/>
              </w:rPr>
            </w:pPr>
          </w:p>
        </w:tc>
        <w:tc>
          <w:tcPr>
            <w:tcW w:w="567" w:type="dxa"/>
            <w:vAlign w:val="center"/>
          </w:tcPr>
          <w:p w:rsidR="009D42F8" w:rsidRPr="00055348" w:rsidRDefault="0019137C" w:rsidP="000A5618">
            <w:pPr>
              <w:jc w:val="center"/>
              <w:rPr>
                <w:rFonts w:asciiTheme="majorHAnsi" w:hAnsiTheme="majorHAnsi"/>
                <w:b/>
              </w:rPr>
            </w:pPr>
            <w:r w:rsidRPr="00055348">
              <w:rPr>
                <w:rFonts w:asciiTheme="majorHAnsi" w:hAnsiTheme="majorHAnsi"/>
                <w:b/>
              </w:rPr>
              <w:t>D5</w:t>
            </w:r>
          </w:p>
        </w:tc>
        <w:tc>
          <w:tcPr>
            <w:tcW w:w="1984" w:type="dxa"/>
            <w:vAlign w:val="center"/>
          </w:tcPr>
          <w:p w:rsidR="009D42F8" w:rsidRDefault="008001EB" w:rsidP="008001EB">
            <w:pPr>
              <w:jc w:val="center"/>
              <w:rPr>
                <w:rFonts w:asciiTheme="majorHAnsi" w:hAnsiTheme="majorHAnsi"/>
              </w:rPr>
            </w:pPr>
            <w:r>
              <w:rPr>
                <w:rFonts w:asciiTheme="majorHAnsi" w:hAnsiTheme="majorHAnsi"/>
              </w:rPr>
              <w:t>10.30 – 10.45</w:t>
            </w:r>
          </w:p>
        </w:tc>
        <w:tc>
          <w:tcPr>
            <w:tcW w:w="425" w:type="dxa"/>
          </w:tcPr>
          <w:p w:rsidR="009D42F8" w:rsidRDefault="009D42F8" w:rsidP="00640001">
            <w:pPr>
              <w:rPr>
                <w:rFonts w:asciiTheme="majorHAnsi" w:hAnsiTheme="majorHAnsi"/>
              </w:rPr>
            </w:pPr>
          </w:p>
        </w:tc>
        <w:tc>
          <w:tcPr>
            <w:tcW w:w="567" w:type="dxa"/>
            <w:vAlign w:val="center"/>
          </w:tcPr>
          <w:p w:rsidR="009D42F8" w:rsidRPr="00055348" w:rsidRDefault="009D42F8" w:rsidP="00D27FFC">
            <w:pPr>
              <w:jc w:val="center"/>
              <w:rPr>
                <w:rFonts w:asciiTheme="majorHAnsi" w:hAnsiTheme="majorHAnsi"/>
                <w:b/>
              </w:rPr>
            </w:pPr>
          </w:p>
        </w:tc>
        <w:tc>
          <w:tcPr>
            <w:tcW w:w="1985" w:type="dxa"/>
          </w:tcPr>
          <w:p w:rsidR="009D42F8" w:rsidRDefault="009D42F8" w:rsidP="00640001">
            <w:pPr>
              <w:rPr>
                <w:rFonts w:asciiTheme="majorHAnsi" w:hAnsiTheme="majorHAnsi"/>
              </w:rPr>
            </w:pPr>
          </w:p>
        </w:tc>
      </w:tr>
    </w:tbl>
    <w:p w:rsidR="00640001" w:rsidRDefault="00640001">
      <w:pPr>
        <w:rPr>
          <w:rFonts w:asciiTheme="majorHAnsi" w:hAnsiTheme="majorHAnsi"/>
        </w:rPr>
      </w:pPr>
    </w:p>
    <w:p w:rsidR="009E52D2" w:rsidRPr="00D27FFC" w:rsidRDefault="009E52D2" w:rsidP="009E52D2">
      <w:pPr>
        <w:jc w:val="both"/>
        <w:rPr>
          <w:rFonts w:asciiTheme="majorHAnsi" w:hAnsiTheme="majorHAnsi"/>
          <w:b/>
          <w:sz w:val="24"/>
          <w:u w:val="single"/>
        </w:rPr>
      </w:pPr>
      <w:r w:rsidRPr="00D27FFC">
        <w:rPr>
          <w:rFonts w:asciiTheme="majorHAnsi" w:hAnsiTheme="majorHAnsi"/>
          <w:b/>
          <w:sz w:val="24"/>
          <w:u w:val="single"/>
        </w:rPr>
        <w:t>Zaterdag 26 januari</w:t>
      </w:r>
      <w:r>
        <w:rPr>
          <w:rFonts w:asciiTheme="majorHAnsi" w:hAnsiTheme="majorHAnsi"/>
          <w:b/>
          <w:sz w:val="24"/>
          <w:u w:val="single"/>
        </w:rPr>
        <w:t xml:space="preserve"> – Selectie/Senioren</w:t>
      </w:r>
    </w:p>
    <w:tbl>
      <w:tblPr>
        <w:tblStyle w:val="Tabelraster"/>
        <w:tblW w:w="6771" w:type="dxa"/>
        <w:tblLayout w:type="fixed"/>
        <w:tblLook w:val="00A0"/>
      </w:tblPr>
      <w:tblGrid>
        <w:gridCol w:w="1384"/>
        <w:gridCol w:w="1843"/>
        <w:gridCol w:w="425"/>
        <w:gridCol w:w="1418"/>
        <w:gridCol w:w="1701"/>
      </w:tblGrid>
      <w:tr w:rsidR="00193EAF" w:rsidTr="003E770D">
        <w:tc>
          <w:tcPr>
            <w:tcW w:w="1384" w:type="dxa"/>
            <w:vAlign w:val="center"/>
          </w:tcPr>
          <w:p w:rsidR="00193EAF" w:rsidRPr="005D16F7" w:rsidRDefault="00193EAF" w:rsidP="009E52D2">
            <w:pPr>
              <w:jc w:val="center"/>
              <w:rPr>
                <w:rFonts w:asciiTheme="majorHAnsi" w:hAnsiTheme="majorHAnsi"/>
                <w:b/>
              </w:rPr>
            </w:pPr>
            <w:r w:rsidRPr="005D16F7">
              <w:rPr>
                <w:rFonts w:asciiTheme="majorHAnsi" w:hAnsiTheme="majorHAnsi"/>
                <w:b/>
              </w:rPr>
              <w:t>1e</w:t>
            </w:r>
          </w:p>
        </w:tc>
        <w:tc>
          <w:tcPr>
            <w:tcW w:w="1843" w:type="dxa"/>
            <w:vAlign w:val="center"/>
          </w:tcPr>
          <w:p w:rsidR="00193EAF" w:rsidRPr="009E52D2" w:rsidRDefault="00193EAF" w:rsidP="009E52D2">
            <w:pPr>
              <w:jc w:val="center"/>
              <w:rPr>
                <w:rFonts w:asciiTheme="majorHAnsi" w:hAnsiTheme="majorHAnsi"/>
              </w:rPr>
            </w:pPr>
            <w:r>
              <w:rPr>
                <w:rFonts w:asciiTheme="majorHAnsi" w:hAnsiTheme="majorHAnsi"/>
              </w:rPr>
              <w:t xml:space="preserve">13.45 – 14.00 </w:t>
            </w:r>
          </w:p>
        </w:tc>
        <w:tc>
          <w:tcPr>
            <w:tcW w:w="425" w:type="dxa"/>
          </w:tcPr>
          <w:p w:rsidR="00193EAF" w:rsidRDefault="00193EAF" w:rsidP="009E52D2">
            <w:pPr>
              <w:jc w:val="center"/>
              <w:rPr>
                <w:rFonts w:asciiTheme="majorHAnsi" w:hAnsiTheme="majorHAnsi"/>
              </w:rPr>
            </w:pPr>
          </w:p>
        </w:tc>
        <w:tc>
          <w:tcPr>
            <w:tcW w:w="1418" w:type="dxa"/>
            <w:vAlign w:val="center"/>
          </w:tcPr>
          <w:p w:rsidR="00193EAF" w:rsidRPr="005D16F7" w:rsidRDefault="00193EAF" w:rsidP="009E52D2">
            <w:pPr>
              <w:jc w:val="center"/>
              <w:rPr>
                <w:rFonts w:asciiTheme="majorHAnsi" w:hAnsiTheme="majorHAnsi"/>
                <w:b/>
              </w:rPr>
            </w:pPr>
            <w:r w:rsidRPr="005D16F7">
              <w:rPr>
                <w:rFonts w:asciiTheme="majorHAnsi" w:hAnsiTheme="majorHAnsi"/>
                <w:b/>
              </w:rPr>
              <w:t>5</w:t>
            </w:r>
            <w:r w:rsidRPr="005D16F7">
              <w:rPr>
                <w:rFonts w:asciiTheme="majorHAnsi" w:hAnsiTheme="majorHAnsi"/>
                <w:b/>
                <w:vertAlign w:val="superscript"/>
              </w:rPr>
              <w:t>e</w:t>
            </w:r>
          </w:p>
        </w:tc>
        <w:tc>
          <w:tcPr>
            <w:tcW w:w="1701" w:type="dxa"/>
            <w:vAlign w:val="center"/>
          </w:tcPr>
          <w:p w:rsidR="00193EAF" w:rsidRDefault="00193EAF" w:rsidP="009E52D2">
            <w:pPr>
              <w:jc w:val="center"/>
              <w:rPr>
                <w:rFonts w:asciiTheme="majorHAnsi" w:hAnsiTheme="majorHAnsi"/>
              </w:rPr>
            </w:pPr>
            <w:r>
              <w:rPr>
                <w:rFonts w:asciiTheme="majorHAnsi" w:hAnsiTheme="majorHAnsi"/>
              </w:rPr>
              <w:t>13.15 – 13.30</w:t>
            </w:r>
          </w:p>
        </w:tc>
      </w:tr>
      <w:tr w:rsidR="00193EAF" w:rsidTr="003E770D">
        <w:tc>
          <w:tcPr>
            <w:tcW w:w="1384" w:type="dxa"/>
            <w:vAlign w:val="center"/>
          </w:tcPr>
          <w:p w:rsidR="00193EAF" w:rsidRPr="00296F7D" w:rsidRDefault="00193EAF" w:rsidP="009E52D2">
            <w:pPr>
              <w:jc w:val="center"/>
              <w:rPr>
                <w:rFonts w:asciiTheme="majorHAnsi" w:hAnsiTheme="majorHAnsi"/>
                <w:b/>
              </w:rPr>
            </w:pPr>
            <w:r w:rsidRPr="00296F7D">
              <w:rPr>
                <w:rFonts w:asciiTheme="majorHAnsi" w:hAnsiTheme="majorHAnsi"/>
                <w:b/>
              </w:rPr>
              <w:t>2</w:t>
            </w:r>
            <w:r w:rsidRPr="00296F7D">
              <w:rPr>
                <w:rFonts w:asciiTheme="majorHAnsi" w:hAnsiTheme="majorHAnsi"/>
                <w:b/>
                <w:vertAlign w:val="superscript"/>
              </w:rPr>
              <w:t>e</w:t>
            </w:r>
          </w:p>
        </w:tc>
        <w:tc>
          <w:tcPr>
            <w:tcW w:w="1843" w:type="dxa"/>
            <w:vAlign w:val="center"/>
          </w:tcPr>
          <w:p w:rsidR="00193EAF" w:rsidRPr="009E52D2" w:rsidRDefault="00193EAF" w:rsidP="009E52D2">
            <w:pPr>
              <w:jc w:val="center"/>
              <w:rPr>
                <w:rFonts w:asciiTheme="majorHAnsi" w:hAnsiTheme="majorHAnsi"/>
              </w:rPr>
            </w:pPr>
            <w:r>
              <w:rPr>
                <w:rFonts w:asciiTheme="majorHAnsi" w:hAnsiTheme="majorHAnsi"/>
              </w:rPr>
              <w:t>11.15 – 11.30</w:t>
            </w:r>
          </w:p>
        </w:tc>
        <w:tc>
          <w:tcPr>
            <w:tcW w:w="425" w:type="dxa"/>
            <w:vAlign w:val="center"/>
          </w:tcPr>
          <w:p w:rsidR="00193EAF" w:rsidRDefault="00193EAF" w:rsidP="009E52D2">
            <w:pPr>
              <w:jc w:val="center"/>
              <w:rPr>
                <w:rFonts w:asciiTheme="majorHAnsi" w:hAnsiTheme="majorHAnsi"/>
              </w:rPr>
            </w:pPr>
          </w:p>
        </w:tc>
        <w:tc>
          <w:tcPr>
            <w:tcW w:w="1418" w:type="dxa"/>
            <w:vAlign w:val="center"/>
          </w:tcPr>
          <w:p w:rsidR="00193EAF" w:rsidRPr="005D16F7" w:rsidRDefault="00193EAF" w:rsidP="009E52D2">
            <w:pPr>
              <w:jc w:val="center"/>
              <w:rPr>
                <w:rFonts w:asciiTheme="majorHAnsi" w:hAnsiTheme="majorHAnsi"/>
                <w:b/>
              </w:rPr>
            </w:pPr>
            <w:r w:rsidRPr="005D16F7">
              <w:rPr>
                <w:rFonts w:asciiTheme="majorHAnsi" w:hAnsiTheme="majorHAnsi"/>
                <w:b/>
              </w:rPr>
              <w:t>6</w:t>
            </w:r>
            <w:r w:rsidRPr="005D16F7">
              <w:rPr>
                <w:rFonts w:asciiTheme="majorHAnsi" w:hAnsiTheme="majorHAnsi"/>
                <w:b/>
                <w:vertAlign w:val="superscript"/>
              </w:rPr>
              <w:t>e</w:t>
            </w:r>
          </w:p>
        </w:tc>
        <w:tc>
          <w:tcPr>
            <w:tcW w:w="1701" w:type="dxa"/>
            <w:vAlign w:val="center"/>
          </w:tcPr>
          <w:p w:rsidR="00193EAF" w:rsidRDefault="00193EAF" w:rsidP="009E52D2">
            <w:pPr>
              <w:jc w:val="center"/>
              <w:rPr>
                <w:rFonts w:asciiTheme="majorHAnsi" w:hAnsiTheme="majorHAnsi"/>
              </w:rPr>
            </w:pPr>
            <w:r>
              <w:rPr>
                <w:rFonts w:asciiTheme="majorHAnsi" w:hAnsiTheme="majorHAnsi"/>
              </w:rPr>
              <w:t>13.00 – 13.15</w:t>
            </w:r>
          </w:p>
        </w:tc>
      </w:tr>
      <w:tr w:rsidR="00193EAF" w:rsidTr="003E770D">
        <w:tc>
          <w:tcPr>
            <w:tcW w:w="1384" w:type="dxa"/>
            <w:vAlign w:val="center"/>
          </w:tcPr>
          <w:p w:rsidR="00193EAF" w:rsidRPr="005D16F7" w:rsidRDefault="00193EAF" w:rsidP="009E52D2">
            <w:pPr>
              <w:jc w:val="center"/>
              <w:rPr>
                <w:rFonts w:asciiTheme="majorHAnsi" w:hAnsiTheme="majorHAnsi"/>
                <w:b/>
              </w:rPr>
            </w:pPr>
            <w:r w:rsidRPr="005D16F7">
              <w:rPr>
                <w:rFonts w:asciiTheme="majorHAnsi" w:hAnsiTheme="majorHAnsi"/>
                <w:b/>
              </w:rPr>
              <w:t>3</w:t>
            </w:r>
            <w:r w:rsidRPr="005D16F7">
              <w:rPr>
                <w:rFonts w:asciiTheme="majorHAnsi" w:hAnsiTheme="majorHAnsi"/>
                <w:b/>
                <w:vertAlign w:val="superscript"/>
              </w:rPr>
              <w:t>e</w:t>
            </w:r>
          </w:p>
        </w:tc>
        <w:tc>
          <w:tcPr>
            <w:tcW w:w="1843" w:type="dxa"/>
            <w:vAlign w:val="center"/>
          </w:tcPr>
          <w:p w:rsidR="00193EAF" w:rsidRDefault="00193EAF" w:rsidP="009E52D2">
            <w:pPr>
              <w:jc w:val="center"/>
              <w:rPr>
                <w:rFonts w:asciiTheme="majorHAnsi" w:hAnsiTheme="majorHAnsi"/>
              </w:rPr>
            </w:pPr>
            <w:r>
              <w:rPr>
                <w:rFonts w:asciiTheme="majorHAnsi" w:hAnsiTheme="majorHAnsi"/>
              </w:rPr>
              <w:t xml:space="preserve">11.30 – 11.45 </w:t>
            </w:r>
          </w:p>
        </w:tc>
        <w:tc>
          <w:tcPr>
            <w:tcW w:w="425" w:type="dxa"/>
            <w:vAlign w:val="center"/>
          </w:tcPr>
          <w:p w:rsidR="00193EAF" w:rsidRDefault="00193EAF" w:rsidP="009E52D2">
            <w:pPr>
              <w:jc w:val="center"/>
              <w:rPr>
                <w:rFonts w:asciiTheme="majorHAnsi" w:hAnsiTheme="majorHAnsi"/>
              </w:rPr>
            </w:pPr>
          </w:p>
        </w:tc>
        <w:tc>
          <w:tcPr>
            <w:tcW w:w="1418" w:type="dxa"/>
            <w:vAlign w:val="center"/>
          </w:tcPr>
          <w:p w:rsidR="00193EAF" w:rsidRPr="005D16F7" w:rsidRDefault="00193EAF" w:rsidP="009E52D2">
            <w:pPr>
              <w:jc w:val="center"/>
              <w:rPr>
                <w:rFonts w:asciiTheme="majorHAnsi" w:hAnsiTheme="majorHAnsi"/>
                <w:b/>
              </w:rPr>
            </w:pPr>
            <w:r w:rsidRPr="005D16F7">
              <w:rPr>
                <w:rFonts w:asciiTheme="majorHAnsi" w:hAnsiTheme="majorHAnsi"/>
                <w:b/>
              </w:rPr>
              <w:t>Zon 1</w:t>
            </w:r>
          </w:p>
        </w:tc>
        <w:tc>
          <w:tcPr>
            <w:tcW w:w="1701" w:type="dxa"/>
            <w:vAlign w:val="center"/>
          </w:tcPr>
          <w:p w:rsidR="00193EAF" w:rsidRDefault="00193EAF" w:rsidP="009E52D2">
            <w:pPr>
              <w:jc w:val="center"/>
              <w:rPr>
                <w:rFonts w:asciiTheme="majorHAnsi" w:hAnsiTheme="majorHAnsi"/>
              </w:rPr>
            </w:pPr>
            <w:r>
              <w:rPr>
                <w:rFonts w:asciiTheme="majorHAnsi" w:hAnsiTheme="majorHAnsi"/>
              </w:rPr>
              <w:t>13.30 – 13.45</w:t>
            </w:r>
          </w:p>
        </w:tc>
      </w:tr>
      <w:tr w:rsidR="00193EAF" w:rsidRPr="003E770D" w:rsidTr="003E770D">
        <w:tc>
          <w:tcPr>
            <w:tcW w:w="1384" w:type="dxa"/>
            <w:vAlign w:val="center"/>
          </w:tcPr>
          <w:p w:rsidR="00193EAF" w:rsidRPr="005D16F7" w:rsidRDefault="00193EAF" w:rsidP="009E52D2">
            <w:pPr>
              <w:jc w:val="center"/>
              <w:rPr>
                <w:rFonts w:asciiTheme="majorHAnsi" w:hAnsiTheme="majorHAnsi"/>
                <w:b/>
              </w:rPr>
            </w:pPr>
            <w:r w:rsidRPr="005D16F7">
              <w:rPr>
                <w:rFonts w:asciiTheme="majorHAnsi" w:hAnsiTheme="majorHAnsi"/>
                <w:b/>
              </w:rPr>
              <w:t>4</w:t>
            </w:r>
            <w:r w:rsidRPr="005D16F7">
              <w:rPr>
                <w:rFonts w:asciiTheme="majorHAnsi" w:hAnsiTheme="majorHAnsi"/>
                <w:b/>
                <w:vertAlign w:val="superscript"/>
              </w:rPr>
              <w:t>e</w:t>
            </w:r>
          </w:p>
        </w:tc>
        <w:tc>
          <w:tcPr>
            <w:tcW w:w="1843" w:type="dxa"/>
            <w:vAlign w:val="center"/>
          </w:tcPr>
          <w:p w:rsidR="00193EAF" w:rsidRDefault="00193EAF" w:rsidP="003E770D">
            <w:pPr>
              <w:jc w:val="center"/>
              <w:rPr>
                <w:rFonts w:asciiTheme="majorHAnsi" w:hAnsiTheme="majorHAnsi"/>
              </w:rPr>
            </w:pPr>
            <w:r>
              <w:rPr>
                <w:rFonts w:asciiTheme="majorHAnsi" w:hAnsiTheme="majorHAnsi"/>
              </w:rPr>
              <w:t xml:space="preserve">14.15 – </w:t>
            </w:r>
            <w:r w:rsidR="008001EB">
              <w:rPr>
                <w:rFonts w:asciiTheme="majorHAnsi" w:hAnsiTheme="majorHAnsi"/>
              </w:rPr>
              <w:t xml:space="preserve">  </w:t>
            </w:r>
            <w:r>
              <w:rPr>
                <w:rFonts w:asciiTheme="majorHAnsi" w:hAnsiTheme="majorHAnsi"/>
              </w:rPr>
              <w:t xml:space="preserve">14.30 </w:t>
            </w:r>
          </w:p>
        </w:tc>
        <w:tc>
          <w:tcPr>
            <w:tcW w:w="425" w:type="dxa"/>
            <w:vAlign w:val="center"/>
          </w:tcPr>
          <w:p w:rsidR="00193EAF" w:rsidRDefault="00193EAF" w:rsidP="009E52D2">
            <w:pPr>
              <w:jc w:val="center"/>
              <w:rPr>
                <w:rFonts w:asciiTheme="majorHAnsi" w:hAnsiTheme="majorHAnsi"/>
              </w:rPr>
            </w:pPr>
          </w:p>
        </w:tc>
        <w:tc>
          <w:tcPr>
            <w:tcW w:w="1418" w:type="dxa"/>
            <w:vAlign w:val="center"/>
          </w:tcPr>
          <w:p w:rsidR="00193EAF" w:rsidRPr="00296F7D" w:rsidRDefault="00193EAF" w:rsidP="009E52D2">
            <w:pPr>
              <w:jc w:val="center"/>
              <w:rPr>
                <w:rFonts w:asciiTheme="majorHAnsi" w:hAnsiTheme="majorHAnsi"/>
                <w:b/>
              </w:rPr>
            </w:pPr>
            <w:r w:rsidRPr="00296F7D">
              <w:rPr>
                <w:rFonts w:asciiTheme="majorHAnsi" w:hAnsiTheme="majorHAnsi"/>
                <w:b/>
              </w:rPr>
              <w:t>Vrijwilligers</w:t>
            </w:r>
          </w:p>
        </w:tc>
        <w:tc>
          <w:tcPr>
            <w:tcW w:w="1701" w:type="dxa"/>
            <w:vAlign w:val="center"/>
          </w:tcPr>
          <w:p w:rsidR="00193EAF" w:rsidRPr="003E770D" w:rsidRDefault="003E770D" w:rsidP="009E52D2">
            <w:pPr>
              <w:jc w:val="center"/>
              <w:rPr>
                <w:rFonts w:asciiTheme="majorHAnsi" w:hAnsiTheme="majorHAnsi"/>
                <w:lang w:val="en-US"/>
              </w:rPr>
            </w:pPr>
            <w:r>
              <w:rPr>
                <w:rFonts w:asciiTheme="majorHAnsi" w:hAnsiTheme="majorHAnsi"/>
                <w:lang w:val="en-US"/>
              </w:rPr>
              <w:t>12.15</w:t>
            </w:r>
            <w:r w:rsidR="00193EAF" w:rsidRPr="003E770D">
              <w:rPr>
                <w:rFonts w:asciiTheme="majorHAnsi" w:hAnsiTheme="majorHAnsi"/>
                <w:lang w:val="en-US"/>
              </w:rPr>
              <w:t xml:space="preserve"> – 12.</w:t>
            </w:r>
            <w:r>
              <w:rPr>
                <w:rFonts w:asciiTheme="majorHAnsi" w:hAnsiTheme="majorHAnsi"/>
                <w:lang w:val="en-US"/>
              </w:rPr>
              <w:t>30</w:t>
            </w:r>
          </w:p>
        </w:tc>
      </w:tr>
      <w:tr w:rsidR="003E770D" w:rsidRPr="003E770D" w:rsidTr="003E770D">
        <w:tc>
          <w:tcPr>
            <w:tcW w:w="1384" w:type="dxa"/>
            <w:vAlign w:val="center"/>
          </w:tcPr>
          <w:p w:rsidR="003E770D" w:rsidRPr="003E770D" w:rsidRDefault="003E770D" w:rsidP="009E52D2">
            <w:pPr>
              <w:jc w:val="center"/>
              <w:rPr>
                <w:rFonts w:asciiTheme="majorHAnsi" w:hAnsiTheme="majorHAnsi"/>
                <w:b/>
                <w:lang w:val="en-US"/>
              </w:rPr>
            </w:pPr>
            <w:proofErr w:type="spellStart"/>
            <w:r w:rsidRPr="003E770D">
              <w:rPr>
                <w:rFonts w:asciiTheme="majorHAnsi" w:hAnsiTheme="majorHAnsi"/>
                <w:b/>
                <w:lang w:val="en-US"/>
              </w:rPr>
              <w:t>Reveco</w:t>
            </w:r>
            <w:proofErr w:type="spellEnd"/>
            <w:r w:rsidRPr="003E770D">
              <w:rPr>
                <w:rFonts w:asciiTheme="majorHAnsi" w:hAnsiTheme="majorHAnsi"/>
                <w:b/>
                <w:lang w:val="en-US"/>
              </w:rPr>
              <w:t xml:space="preserve"> 1</w:t>
            </w:r>
          </w:p>
        </w:tc>
        <w:tc>
          <w:tcPr>
            <w:tcW w:w="1843" w:type="dxa"/>
            <w:vAlign w:val="center"/>
          </w:tcPr>
          <w:p w:rsidR="003E770D" w:rsidRPr="003E770D" w:rsidRDefault="003E770D" w:rsidP="009E52D2">
            <w:pPr>
              <w:jc w:val="center"/>
              <w:rPr>
                <w:rFonts w:asciiTheme="majorHAnsi" w:hAnsiTheme="majorHAnsi"/>
                <w:lang w:val="en-US"/>
              </w:rPr>
            </w:pPr>
            <w:r>
              <w:rPr>
                <w:rFonts w:asciiTheme="majorHAnsi" w:hAnsiTheme="majorHAnsi"/>
                <w:lang w:val="en-US"/>
              </w:rPr>
              <w:t xml:space="preserve">11.45 – 12.00 </w:t>
            </w:r>
          </w:p>
        </w:tc>
        <w:tc>
          <w:tcPr>
            <w:tcW w:w="425" w:type="dxa"/>
            <w:vAlign w:val="center"/>
          </w:tcPr>
          <w:p w:rsidR="003E770D" w:rsidRPr="003E770D" w:rsidRDefault="003E770D" w:rsidP="009E52D2">
            <w:pPr>
              <w:jc w:val="center"/>
              <w:rPr>
                <w:rFonts w:asciiTheme="majorHAnsi" w:hAnsiTheme="majorHAnsi"/>
                <w:lang w:val="en-US"/>
              </w:rPr>
            </w:pPr>
          </w:p>
        </w:tc>
        <w:tc>
          <w:tcPr>
            <w:tcW w:w="1418" w:type="dxa"/>
            <w:vAlign w:val="center"/>
          </w:tcPr>
          <w:p w:rsidR="003E770D" w:rsidRPr="003E770D" w:rsidRDefault="008001EB" w:rsidP="009E52D2">
            <w:pPr>
              <w:jc w:val="center"/>
              <w:rPr>
                <w:rFonts w:asciiTheme="majorHAnsi" w:hAnsiTheme="majorHAnsi"/>
                <w:b/>
                <w:lang w:val="en-US"/>
              </w:rPr>
            </w:pPr>
            <w:proofErr w:type="spellStart"/>
            <w:r>
              <w:rPr>
                <w:rFonts w:asciiTheme="majorHAnsi" w:hAnsiTheme="majorHAnsi"/>
                <w:b/>
                <w:lang w:val="en-US"/>
              </w:rPr>
              <w:t>Reveco</w:t>
            </w:r>
            <w:proofErr w:type="spellEnd"/>
            <w:r>
              <w:rPr>
                <w:rFonts w:asciiTheme="majorHAnsi" w:hAnsiTheme="majorHAnsi"/>
                <w:b/>
                <w:lang w:val="en-US"/>
              </w:rPr>
              <w:t xml:space="preserve"> 2</w:t>
            </w:r>
          </w:p>
        </w:tc>
        <w:tc>
          <w:tcPr>
            <w:tcW w:w="1701" w:type="dxa"/>
            <w:vAlign w:val="center"/>
          </w:tcPr>
          <w:p w:rsidR="003E770D" w:rsidRPr="003E770D" w:rsidRDefault="008001EB" w:rsidP="009E52D2">
            <w:pPr>
              <w:jc w:val="center"/>
              <w:rPr>
                <w:rFonts w:asciiTheme="majorHAnsi" w:hAnsiTheme="majorHAnsi"/>
                <w:lang w:val="en-US"/>
              </w:rPr>
            </w:pPr>
            <w:r>
              <w:rPr>
                <w:rFonts w:asciiTheme="majorHAnsi" w:hAnsiTheme="majorHAnsi"/>
                <w:lang w:val="en-US"/>
              </w:rPr>
              <w:t>12.00 – 12.</w:t>
            </w:r>
            <w:r w:rsidR="00873D21">
              <w:rPr>
                <w:rFonts w:asciiTheme="majorHAnsi" w:hAnsiTheme="majorHAnsi"/>
                <w:lang w:val="en-US"/>
              </w:rPr>
              <w:t>15</w:t>
            </w:r>
          </w:p>
        </w:tc>
      </w:tr>
    </w:tbl>
    <w:p w:rsidR="005461B5" w:rsidRDefault="005461B5" w:rsidP="003E770D">
      <w:pPr>
        <w:spacing w:after="0"/>
        <w:rPr>
          <w:lang w:val="en-US"/>
        </w:rPr>
      </w:pPr>
      <w:bookmarkStart w:id="0" w:name="_GoBack"/>
    </w:p>
    <w:bookmarkEnd w:id="0"/>
    <w:p w:rsidR="003E770D" w:rsidRPr="00D27FFC" w:rsidRDefault="003E770D" w:rsidP="003E770D">
      <w:pPr>
        <w:jc w:val="both"/>
        <w:rPr>
          <w:rFonts w:asciiTheme="majorHAnsi" w:hAnsiTheme="majorHAnsi"/>
          <w:b/>
          <w:sz w:val="24"/>
          <w:u w:val="single"/>
        </w:rPr>
      </w:pPr>
      <w:r>
        <w:rPr>
          <w:rFonts w:asciiTheme="majorHAnsi" w:hAnsiTheme="majorHAnsi"/>
          <w:b/>
          <w:sz w:val="24"/>
          <w:u w:val="single"/>
        </w:rPr>
        <w:t>Zaterdag 2 februari – Jeugd</w:t>
      </w:r>
    </w:p>
    <w:tbl>
      <w:tblPr>
        <w:tblStyle w:val="Tabelraster"/>
        <w:tblW w:w="6771" w:type="dxa"/>
        <w:tblLayout w:type="fixed"/>
        <w:tblLook w:val="00A0"/>
      </w:tblPr>
      <w:tblGrid>
        <w:gridCol w:w="1384"/>
        <w:gridCol w:w="1843"/>
        <w:gridCol w:w="425"/>
        <w:gridCol w:w="1418"/>
        <w:gridCol w:w="1701"/>
      </w:tblGrid>
      <w:tr w:rsidR="003E770D" w:rsidTr="00055348">
        <w:tc>
          <w:tcPr>
            <w:tcW w:w="1384" w:type="dxa"/>
            <w:vAlign w:val="center"/>
          </w:tcPr>
          <w:p w:rsidR="003E770D" w:rsidRPr="005D16F7" w:rsidRDefault="003E770D" w:rsidP="007A422F">
            <w:pPr>
              <w:jc w:val="center"/>
              <w:rPr>
                <w:rFonts w:asciiTheme="majorHAnsi" w:hAnsiTheme="majorHAnsi"/>
                <w:b/>
              </w:rPr>
            </w:pPr>
            <w:r>
              <w:rPr>
                <w:rFonts w:asciiTheme="majorHAnsi" w:hAnsiTheme="majorHAnsi"/>
                <w:b/>
              </w:rPr>
              <w:t>F</w:t>
            </w:r>
            <w:r w:rsidR="00473FE0">
              <w:rPr>
                <w:rFonts w:asciiTheme="majorHAnsi" w:hAnsiTheme="majorHAnsi"/>
                <w:b/>
              </w:rPr>
              <w:t>2</w:t>
            </w:r>
          </w:p>
        </w:tc>
        <w:tc>
          <w:tcPr>
            <w:tcW w:w="1843" w:type="dxa"/>
            <w:vAlign w:val="center"/>
          </w:tcPr>
          <w:p w:rsidR="003E770D" w:rsidRPr="009E52D2" w:rsidRDefault="00AA2AA7" w:rsidP="00AA2AA7">
            <w:pPr>
              <w:jc w:val="center"/>
              <w:rPr>
                <w:rFonts w:asciiTheme="majorHAnsi" w:hAnsiTheme="majorHAnsi"/>
              </w:rPr>
            </w:pPr>
            <w:r>
              <w:rPr>
                <w:rFonts w:asciiTheme="majorHAnsi" w:hAnsiTheme="majorHAnsi"/>
              </w:rPr>
              <w:t>8.00</w:t>
            </w:r>
            <w:r w:rsidR="000E6128">
              <w:rPr>
                <w:rFonts w:asciiTheme="majorHAnsi" w:hAnsiTheme="majorHAnsi"/>
              </w:rPr>
              <w:t xml:space="preserve"> – 8.10 </w:t>
            </w:r>
          </w:p>
        </w:tc>
        <w:tc>
          <w:tcPr>
            <w:tcW w:w="425" w:type="dxa"/>
          </w:tcPr>
          <w:p w:rsidR="003E770D" w:rsidRDefault="003E770D" w:rsidP="007A422F">
            <w:pPr>
              <w:jc w:val="center"/>
              <w:rPr>
                <w:rFonts w:asciiTheme="majorHAnsi" w:hAnsiTheme="majorHAnsi"/>
              </w:rPr>
            </w:pPr>
          </w:p>
        </w:tc>
        <w:tc>
          <w:tcPr>
            <w:tcW w:w="1418" w:type="dxa"/>
            <w:vAlign w:val="center"/>
          </w:tcPr>
          <w:p w:rsidR="003E770D" w:rsidRPr="005D16F7" w:rsidRDefault="00473FE0" w:rsidP="007A422F">
            <w:pPr>
              <w:jc w:val="center"/>
              <w:rPr>
                <w:rFonts w:asciiTheme="majorHAnsi" w:hAnsiTheme="majorHAnsi"/>
                <w:b/>
              </w:rPr>
            </w:pPr>
            <w:r>
              <w:rPr>
                <w:rFonts w:asciiTheme="majorHAnsi" w:hAnsiTheme="majorHAnsi"/>
                <w:b/>
              </w:rPr>
              <w:t>E8</w:t>
            </w:r>
          </w:p>
        </w:tc>
        <w:tc>
          <w:tcPr>
            <w:tcW w:w="1701" w:type="dxa"/>
            <w:vAlign w:val="center"/>
          </w:tcPr>
          <w:p w:rsidR="003E770D" w:rsidRDefault="00AA2AA7" w:rsidP="00AA2AA7">
            <w:pPr>
              <w:jc w:val="center"/>
              <w:rPr>
                <w:rFonts w:asciiTheme="majorHAnsi" w:hAnsiTheme="majorHAnsi"/>
              </w:rPr>
            </w:pPr>
            <w:r>
              <w:rPr>
                <w:rFonts w:asciiTheme="majorHAnsi" w:hAnsiTheme="majorHAnsi"/>
              </w:rPr>
              <w:t xml:space="preserve">10.15– 10.30 </w:t>
            </w:r>
          </w:p>
        </w:tc>
      </w:tr>
      <w:tr w:rsidR="003E770D" w:rsidTr="00055348">
        <w:tc>
          <w:tcPr>
            <w:tcW w:w="1384" w:type="dxa"/>
            <w:vAlign w:val="center"/>
          </w:tcPr>
          <w:p w:rsidR="003E770D" w:rsidRPr="00296F7D" w:rsidRDefault="00091F91" w:rsidP="007A422F">
            <w:pPr>
              <w:jc w:val="center"/>
              <w:rPr>
                <w:rFonts w:asciiTheme="majorHAnsi" w:hAnsiTheme="majorHAnsi"/>
                <w:b/>
              </w:rPr>
            </w:pPr>
            <w:r>
              <w:rPr>
                <w:rFonts w:asciiTheme="majorHAnsi" w:hAnsiTheme="majorHAnsi"/>
                <w:b/>
              </w:rPr>
              <w:t>F</w:t>
            </w:r>
            <w:r w:rsidR="00473FE0">
              <w:rPr>
                <w:rFonts w:asciiTheme="majorHAnsi" w:hAnsiTheme="majorHAnsi"/>
                <w:b/>
              </w:rPr>
              <w:t>3</w:t>
            </w:r>
          </w:p>
        </w:tc>
        <w:tc>
          <w:tcPr>
            <w:tcW w:w="1843" w:type="dxa"/>
            <w:vAlign w:val="center"/>
          </w:tcPr>
          <w:p w:rsidR="003E770D" w:rsidRPr="009E52D2" w:rsidRDefault="00AA2AA7" w:rsidP="007A422F">
            <w:pPr>
              <w:jc w:val="center"/>
              <w:rPr>
                <w:rFonts w:asciiTheme="majorHAnsi" w:hAnsiTheme="majorHAnsi"/>
              </w:rPr>
            </w:pPr>
            <w:r>
              <w:rPr>
                <w:rFonts w:asciiTheme="majorHAnsi" w:hAnsiTheme="majorHAnsi"/>
              </w:rPr>
              <w:t xml:space="preserve">9.30 </w:t>
            </w:r>
            <w:r w:rsidR="00A302A7">
              <w:rPr>
                <w:rFonts w:asciiTheme="majorHAnsi" w:hAnsiTheme="majorHAnsi"/>
              </w:rPr>
              <w:t>– 9.40</w:t>
            </w:r>
          </w:p>
        </w:tc>
        <w:tc>
          <w:tcPr>
            <w:tcW w:w="425" w:type="dxa"/>
            <w:vAlign w:val="center"/>
          </w:tcPr>
          <w:p w:rsidR="003E770D" w:rsidRDefault="003E770D" w:rsidP="007A422F">
            <w:pPr>
              <w:jc w:val="center"/>
              <w:rPr>
                <w:rFonts w:asciiTheme="majorHAnsi" w:hAnsiTheme="majorHAnsi"/>
              </w:rPr>
            </w:pPr>
          </w:p>
        </w:tc>
        <w:tc>
          <w:tcPr>
            <w:tcW w:w="1418" w:type="dxa"/>
            <w:vAlign w:val="center"/>
          </w:tcPr>
          <w:p w:rsidR="003E770D" w:rsidRPr="005D16F7" w:rsidRDefault="00473FE0" w:rsidP="007A422F">
            <w:pPr>
              <w:jc w:val="center"/>
              <w:rPr>
                <w:rFonts w:asciiTheme="majorHAnsi" w:hAnsiTheme="majorHAnsi"/>
                <w:b/>
              </w:rPr>
            </w:pPr>
            <w:r>
              <w:rPr>
                <w:rFonts w:asciiTheme="majorHAnsi" w:hAnsiTheme="majorHAnsi"/>
                <w:b/>
              </w:rPr>
              <w:t>D1</w:t>
            </w:r>
          </w:p>
        </w:tc>
        <w:tc>
          <w:tcPr>
            <w:tcW w:w="1701" w:type="dxa"/>
            <w:vAlign w:val="center"/>
          </w:tcPr>
          <w:p w:rsidR="003E770D" w:rsidRDefault="00AA2AA7" w:rsidP="007A422F">
            <w:pPr>
              <w:jc w:val="center"/>
              <w:rPr>
                <w:rFonts w:asciiTheme="majorHAnsi" w:hAnsiTheme="majorHAnsi"/>
              </w:rPr>
            </w:pPr>
            <w:r>
              <w:rPr>
                <w:rFonts w:asciiTheme="majorHAnsi" w:hAnsiTheme="majorHAnsi"/>
              </w:rPr>
              <w:t>8.10 – 8.20</w:t>
            </w:r>
          </w:p>
        </w:tc>
      </w:tr>
      <w:tr w:rsidR="003E770D" w:rsidTr="00055348">
        <w:tc>
          <w:tcPr>
            <w:tcW w:w="1384" w:type="dxa"/>
            <w:vAlign w:val="center"/>
          </w:tcPr>
          <w:p w:rsidR="003E770D" w:rsidRPr="005D16F7" w:rsidRDefault="00473FE0" w:rsidP="007A422F">
            <w:pPr>
              <w:jc w:val="center"/>
              <w:rPr>
                <w:rFonts w:asciiTheme="majorHAnsi" w:hAnsiTheme="majorHAnsi"/>
                <w:b/>
              </w:rPr>
            </w:pPr>
            <w:r>
              <w:rPr>
                <w:rFonts w:asciiTheme="majorHAnsi" w:hAnsiTheme="majorHAnsi"/>
                <w:b/>
              </w:rPr>
              <w:t>F5</w:t>
            </w:r>
          </w:p>
        </w:tc>
        <w:tc>
          <w:tcPr>
            <w:tcW w:w="1843" w:type="dxa"/>
            <w:vAlign w:val="center"/>
          </w:tcPr>
          <w:p w:rsidR="003E770D" w:rsidRDefault="000E6128" w:rsidP="007A422F">
            <w:pPr>
              <w:jc w:val="center"/>
              <w:rPr>
                <w:rFonts w:asciiTheme="majorHAnsi" w:hAnsiTheme="majorHAnsi"/>
              </w:rPr>
            </w:pPr>
            <w:r>
              <w:rPr>
                <w:rFonts w:asciiTheme="majorHAnsi" w:hAnsiTheme="majorHAnsi"/>
              </w:rPr>
              <w:t>8.20 – 8.30</w:t>
            </w:r>
          </w:p>
        </w:tc>
        <w:tc>
          <w:tcPr>
            <w:tcW w:w="425" w:type="dxa"/>
            <w:vAlign w:val="center"/>
          </w:tcPr>
          <w:p w:rsidR="003E770D" w:rsidRDefault="003E770D" w:rsidP="007A422F">
            <w:pPr>
              <w:jc w:val="center"/>
              <w:rPr>
                <w:rFonts w:asciiTheme="majorHAnsi" w:hAnsiTheme="majorHAnsi"/>
              </w:rPr>
            </w:pPr>
          </w:p>
        </w:tc>
        <w:tc>
          <w:tcPr>
            <w:tcW w:w="1418" w:type="dxa"/>
            <w:vAlign w:val="center"/>
          </w:tcPr>
          <w:p w:rsidR="003E770D" w:rsidRPr="005D16F7" w:rsidRDefault="00473FE0" w:rsidP="007A422F">
            <w:pPr>
              <w:jc w:val="center"/>
              <w:rPr>
                <w:rFonts w:asciiTheme="majorHAnsi" w:hAnsiTheme="majorHAnsi"/>
                <w:b/>
              </w:rPr>
            </w:pPr>
            <w:r>
              <w:rPr>
                <w:rFonts w:asciiTheme="majorHAnsi" w:hAnsiTheme="majorHAnsi"/>
                <w:b/>
              </w:rPr>
              <w:t>D2</w:t>
            </w:r>
          </w:p>
        </w:tc>
        <w:tc>
          <w:tcPr>
            <w:tcW w:w="1701" w:type="dxa"/>
            <w:vAlign w:val="center"/>
          </w:tcPr>
          <w:p w:rsidR="003E770D" w:rsidRDefault="00AA2AA7" w:rsidP="007A422F">
            <w:pPr>
              <w:jc w:val="center"/>
              <w:rPr>
                <w:rFonts w:asciiTheme="majorHAnsi" w:hAnsiTheme="majorHAnsi"/>
              </w:rPr>
            </w:pPr>
            <w:r>
              <w:rPr>
                <w:rFonts w:asciiTheme="majorHAnsi" w:hAnsiTheme="majorHAnsi"/>
              </w:rPr>
              <w:t>9.00 – 9.15</w:t>
            </w:r>
          </w:p>
        </w:tc>
      </w:tr>
      <w:tr w:rsidR="003E770D" w:rsidRPr="003E770D" w:rsidTr="00055348">
        <w:tc>
          <w:tcPr>
            <w:tcW w:w="1384" w:type="dxa"/>
            <w:vAlign w:val="center"/>
          </w:tcPr>
          <w:p w:rsidR="003E770D" w:rsidRPr="005D16F7" w:rsidRDefault="00473FE0" w:rsidP="007A422F">
            <w:pPr>
              <w:jc w:val="center"/>
              <w:rPr>
                <w:rFonts w:asciiTheme="majorHAnsi" w:hAnsiTheme="majorHAnsi"/>
                <w:b/>
              </w:rPr>
            </w:pPr>
            <w:r>
              <w:rPr>
                <w:rFonts w:asciiTheme="majorHAnsi" w:hAnsiTheme="majorHAnsi"/>
                <w:b/>
              </w:rPr>
              <w:t>F6</w:t>
            </w:r>
          </w:p>
        </w:tc>
        <w:tc>
          <w:tcPr>
            <w:tcW w:w="1843" w:type="dxa"/>
            <w:vAlign w:val="center"/>
          </w:tcPr>
          <w:p w:rsidR="003E770D" w:rsidRDefault="000E6128" w:rsidP="00AA2AA7">
            <w:pPr>
              <w:jc w:val="center"/>
              <w:rPr>
                <w:rFonts w:asciiTheme="majorHAnsi" w:hAnsiTheme="majorHAnsi"/>
              </w:rPr>
            </w:pPr>
            <w:r>
              <w:rPr>
                <w:rFonts w:asciiTheme="majorHAnsi" w:hAnsiTheme="majorHAnsi"/>
              </w:rPr>
              <w:t xml:space="preserve">10.10 – 10.20 </w:t>
            </w:r>
          </w:p>
        </w:tc>
        <w:tc>
          <w:tcPr>
            <w:tcW w:w="425" w:type="dxa"/>
            <w:vAlign w:val="center"/>
          </w:tcPr>
          <w:p w:rsidR="003E770D" w:rsidRDefault="003E770D" w:rsidP="007A422F">
            <w:pPr>
              <w:jc w:val="center"/>
              <w:rPr>
                <w:rFonts w:asciiTheme="majorHAnsi" w:hAnsiTheme="majorHAnsi"/>
              </w:rPr>
            </w:pPr>
          </w:p>
        </w:tc>
        <w:tc>
          <w:tcPr>
            <w:tcW w:w="1418" w:type="dxa"/>
            <w:vAlign w:val="center"/>
          </w:tcPr>
          <w:p w:rsidR="003E770D" w:rsidRPr="00296F7D" w:rsidRDefault="00473FE0" w:rsidP="007A422F">
            <w:pPr>
              <w:jc w:val="center"/>
              <w:rPr>
                <w:rFonts w:asciiTheme="majorHAnsi" w:hAnsiTheme="majorHAnsi"/>
                <w:b/>
              </w:rPr>
            </w:pPr>
            <w:r>
              <w:rPr>
                <w:rFonts w:asciiTheme="majorHAnsi" w:hAnsiTheme="majorHAnsi"/>
                <w:b/>
              </w:rPr>
              <w:t>D4</w:t>
            </w:r>
          </w:p>
        </w:tc>
        <w:tc>
          <w:tcPr>
            <w:tcW w:w="1701" w:type="dxa"/>
            <w:vAlign w:val="center"/>
          </w:tcPr>
          <w:p w:rsidR="003E770D" w:rsidRPr="000E6128" w:rsidRDefault="00AA2AA7" w:rsidP="007A422F">
            <w:pPr>
              <w:jc w:val="center"/>
              <w:rPr>
                <w:rFonts w:asciiTheme="majorHAnsi" w:hAnsiTheme="majorHAnsi"/>
              </w:rPr>
            </w:pPr>
            <w:r>
              <w:rPr>
                <w:rFonts w:asciiTheme="majorHAnsi" w:hAnsiTheme="majorHAnsi"/>
              </w:rPr>
              <w:t>10.30 – 10.45</w:t>
            </w:r>
          </w:p>
        </w:tc>
      </w:tr>
      <w:tr w:rsidR="003E770D" w:rsidRPr="003E770D" w:rsidTr="00055348">
        <w:tc>
          <w:tcPr>
            <w:tcW w:w="1384" w:type="dxa"/>
            <w:vAlign w:val="center"/>
          </w:tcPr>
          <w:p w:rsidR="003E770D" w:rsidRPr="000E6128" w:rsidRDefault="00473FE0" w:rsidP="007A422F">
            <w:pPr>
              <w:jc w:val="center"/>
              <w:rPr>
                <w:rFonts w:asciiTheme="majorHAnsi" w:hAnsiTheme="majorHAnsi"/>
                <w:b/>
              </w:rPr>
            </w:pPr>
            <w:r w:rsidRPr="000E6128">
              <w:rPr>
                <w:rFonts w:asciiTheme="majorHAnsi" w:hAnsiTheme="majorHAnsi"/>
                <w:b/>
              </w:rPr>
              <w:t>E4</w:t>
            </w:r>
          </w:p>
        </w:tc>
        <w:tc>
          <w:tcPr>
            <w:tcW w:w="1843" w:type="dxa"/>
            <w:vAlign w:val="center"/>
          </w:tcPr>
          <w:p w:rsidR="003E770D" w:rsidRPr="000E6128" w:rsidRDefault="000E6128" w:rsidP="00AA2AA7">
            <w:pPr>
              <w:jc w:val="center"/>
              <w:rPr>
                <w:rFonts w:asciiTheme="majorHAnsi" w:hAnsiTheme="majorHAnsi"/>
              </w:rPr>
            </w:pPr>
            <w:r>
              <w:rPr>
                <w:rFonts w:asciiTheme="majorHAnsi" w:hAnsiTheme="majorHAnsi"/>
              </w:rPr>
              <w:t xml:space="preserve">8.30 – 8.40 </w:t>
            </w:r>
          </w:p>
        </w:tc>
        <w:tc>
          <w:tcPr>
            <w:tcW w:w="425" w:type="dxa"/>
            <w:vAlign w:val="center"/>
          </w:tcPr>
          <w:p w:rsidR="003E770D" w:rsidRPr="000E6128" w:rsidRDefault="003E770D" w:rsidP="007A422F">
            <w:pPr>
              <w:jc w:val="center"/>
              <w:rPr>
                <w:rFonts w:asciiTheme="majorHAnsi" w:hAnsiTheme="majorHAnsi"/>
              </w:rPr>
            </w:pPr>
          </w:p>
        </w:tc>
        <w:tc>
          <w:tcPr>
            <w:tcW w:w="1418" w:type="dxa"/>
            <w:vAlign w:val="center"/>
          </w:tcPr>
          <w:p w:rsidR="003E770D" w:rsidRPr="000E6128" w:rsidRDefault="00473FE0" w:rsidP="007A422F">
            <w:pPr>
              <w:jc w:val="center"/>
              <w:rPr>
                <w:rFonts w:asciiTheme="majorHAnsi" w:hAnsiTheme="majorHAnsi"/>
                <w:b/>
              </w:rPr>
            </w:pPr>
            <w:r w:rsidRPr="000E6128">
              <w:rPr>
                <w:rFonts w:asciiTheme="majorHAnsi" w:hAnsiTheme="majorHAnsi"/>
                <w:b/>
              </w:rPr>
              <w:t>C1</w:t>
            </w:r>
          </w:p>
        </w:tc>
        <w:tc>
          <w:tcPr>
            <w:tcW w:w="1701" w:type="dxa"/>
            <w:vAlign w:val="center"/>
          </w:tcPr>
          <w:p w:rsidR="003E770D" w:rsidRPr="000E6128" w:rsidRDefault="00AA2AA7" w:rsidP="007A422F">
            <w:pPr>
              <w:jc w:val="center"/>
              <w:rPr>
                <w:rFonts w:asciiTheme="majorHAnsi" w:hAnsiTheme="majorHAnsi"/>
              </w:rPr>
            </w:pPr>
            <w:r>
              <w:rPr>
                <w:rFonts w:asciiTheme="majorHAnsi" w:hAnsiTheme="majorHAnsi"/>
              </w:rPr>
              <w:t>8.40 – 8.55</w:t>
            </w:r>
          </w:p>
        </w:tc>
      </w:tr>
      <w:tr w:rsidR="003E770D" w:rsidRPr="003E770D" w:rsidTr="00055348">
        <w:tc>
          <w:tcPr>
            <w:tcW w:w="1384" w:type="dxa"/>
            <w:vAlign w:val="center"/>
          </w:tcPr>
          <w:p w:rsidR="003E770D" w:rsidRPr="000E6128" w:rsidRDefault="003E770D" w:rsidP="007A422F">
            <w:pPr>
              <w:jc w:val="center"/>
              <w:rPr>
                <w:rFonts w:asciiTheme="majorHAnsi" w:hAnsiTheme="majorHAnsi"/>
                <w:b/>
              </w:rPr>
            </w:pPr>
            <w:r w:rsidRPr="000E6128">
              <w:rPr>
                <w:rFonts w:asciiTheme="majorHAnsi" w:hAnsiTheme="majorHAnsi"/>
                <w:b/>
              </w:rPr>
              <w:t>E</w:t>
            </w:r>
            <w:r w:rsidR="00473FE0" w:rsidRPr="000E6128">
              <w:rPr>
                <w:rFonts w:asciiTheme="majorHAnsi" w:hAnsiTheme="majorHAnsi"/>
                <w:b/>
              </w:rPr>
              <w:t>5</w:t>
            </w:r>
          </w:p>
        </w:tc>
        <w:tc>
          <w:tcPr>
            <w:tcW w:w="1843" w:type="dxa"/>
            <w:vAlign w:val="center"/>
          </w:tcPr>
          <w:p w:rsidR="003E770D" w:rsidRPr="000E6128" w:rsidRDefault="000E6128" w:rsidP="00AA2AA7">
            <w:pPr>
              <w:jc w:val="center"/>
              <w:rPr>
                <w:rFonts w:asciiTheme="majorHAnsi" w:hAnsiTheme="majorHAnsi"/>
              </w:rPr>
            </w:pPr>
            <w:r>
              <w:rPr>
                <w:rFonts w:asciiTheme="majorHAnsi" w:hAnsiTheme="majorHAnsi"/>
              </w:rPr>
              <w:t xml:space="preserve">9.40 – 9.50 </w:t>
            </w:r>
          </w:p>
        </w:tc>
        <w:tc>
          <w:tcPr>
            <w:tcW w:w="425" w:type="dxa"/>
            <w:vAlign w:val="center"/>
          </w:tcPr>
          <w:p w:rsidR="003E770D" w:rsidRPr="000E6128" w:rsidRDefault="003E770D" w:rsidP="007A422F">
            <w:pPr>
              <w:jc w:val="center"/>
              <w:rPr>
                <w:rFonts w:asciiTheme="majorHAnsi" w:hAnsiTheme="majorHAnsi"/>
              </w:rPr>
            </w:pPr>
          </w:p>
        </w:tc>
        <w:tc>
          <w:tcPr>
            <w:tcW w:w="1418" w:type="dxa"/>
            <w:vAlign w:val="center"/>
          </w:tcPr>
          <w:p w:rsidR="003E770D" w:rsidRPr="000E6128" w:rsidRDefault="00473FE0" w:rsidP="007A422F">
            <w:pPr>
              <w:jc w:val="center"/>
              <w:rPr>
                <w:rFonts w:asciiTheme="majorHAnsi" w:hAnsiTheme="majorHAnsi"/>
                <w:b/>
              </w:rPr>
            </w:pPr>
            <w:r w:rsidRPr="000E6128">
              <w:rPr>
                <w:rFonts w:asciiTheme="majorHAnsi" w:hAnsiTheme="majorHAnsi"/>
                <w:b/>
              </w:rPr>
              <w:t>C4</w:t>
            </w:r>
          </w:p>
        </w:tc>
        <w:tc>
          <w:tcPr>
            <w:tcW w:w="1701" w:type="dxa"/>
            <w:vAlign w:val="center"/>
          </w:tcPr>
          <w:p w:rsidR="003E770D" w:rsidRPr="000E6128" w:rsidRDefault="00AA2AA7" w:rsidP="007A422F">
            <w:pPr>
              <w:jc w:val="center"/>
              <w:rPr>
                <w:rFonts w:asciiTheme="majorHAnsi" w:hAnsiTheme="majorHAnsi"/>
              </w:rPr>
            </w:pPr>
            <w:r>
              <w:rPr>
                <w:rFonts w:asciiTheme="majorHAnsi" w:hAnsiTheme="majorHAnsi"/>
              </w:rPr>
              <w:t>10.45 – 11.00</w:t>
            </w:r>
          </w:p>
        </w:tc>
      </w:tr>
      <w:tr w:rsidR="003E770D" w:rsidRPr="003E770D" w:rsidTr="00055348">
        <w:tc>
          <w:tcPr>
            <w:tcW w:w="1384" w:type="dxa"/>
            <w:vAlign w:val="center"/>
          </w:tcPr>
          <w:p w:rsidR="003E770D" w:rsidRPr="000E6128" w:rsidRDefault="003E770D" w:rsidP="007A422F">
            <w:pPr>
              <w:jc w:val="center"/>
              <w:rPr>
                <w:rFonts w:asciiTheme="majorHAnsi" w:hAnsiTheme="majorHAnsi"/>
                <w:b/>
              </w:rPr>
            </w:pPr>
            <w:r w:rsidRPr="000E6128">
              <w:rPr>
                <w:rFonts w:asciiTheme="majorHAnsi" w:hAnsiTheme="majorHAnsi"/>
                <w:b/>
              </w:rPr>
              <w:t>E</w:t>
            </w:r>
            <w:r w:rsidR="00473FE0" w:rsidRPr="000E6128">
              <w:rPr>
                <w:rFonts w:asciiTheme="majorHAnsi" w:hAnsiTheme="majorHAnsi"/>
                <w:b/>
              </w:rPr>
              <w:t>6</w:t>
            </w:r>
          </w:p>
        </w:tc>
        <w:tc>
          <w:tcPr>
            <w:tcW w:w="1843" w:type="dxa"/>
            <w:vAlign w:val="center"/>
          </w:tcPr>
          <w:p w:rsidR="003E770D" w:rsidRPr="000E6128" w:rsidRDefault="000E6128" w:rsidP="00AA2AA7">
            <w:pPr>
              <w:jc w:val="center"/>
              <w:rPr>
                <w:rFonts w:asciiTheme="majorHAnsi" w:hAnsiTheme="majorHAnsi"/>
              </w:rPr>
            </w:pPr>
            <w:r>
              <w:rPr>
                <w:rFonts w:asciiTheme="majorHAnsi" w:hAnsiTheme="majorHAnsi"/>
              </w:rPr>
              <w:t>9.50 – 10.00</w:t>
            </w:r>
          </w:p>
        </w:tc>
        <w:tc>
          <w:tcPr>
            <w:tcW w:w="425" w:type="dxa"/>
            <w:vAlign w:val="center"/>
          </w:tcPr>
          <w:p w:rsidR="003E770D" w:rsidRPr="000E6128" w:rsidRDefault="003E770D" w:rsidP="007A422F">
            <w:pPr>
              <w:jc w:val="center"/>
              <w:rPr>
                <w:rFonts w:asciiTheme="majorHAnsi" w:hAnsiTheme="majorHAnsi"/>
              </w:rPr>
            </w:pPr>
          </w:p>
        </w:tc>
        <w:tc>
          <w:tcPr>
            <w:tcW w:w="1418" w:type="dxa"/>
            <w:vAlign w:val="center"/>
          </w:tcPr>
          <w:p w:rsidR="003E770D" w:rsidRPr="000E6128" w:rsidRDefault="003E770D" w:rsidP="00473FE0">
            <w:pPr>
              <w:jc w:val="center"/>
              <w:rPr>
                <w:rFonts w:asciiTheme="majorHAnsi" w:hAnsiTheme="majorHAnsi"/>
                <w:b/>
              </w:rPr>
            </w:pPr>
            <w:r w:rsidRPr="000E6128">
              <w:rPr>
                <w:rFonts w:asciiTheme="majorHAnsi" w:hAnsiTheme="majorHAnsi"/>
                <w:b/>
              </w:rPr>
              <w:t>C</w:t>
            </w:r>
            <w:r w:rsidR="00473FE0" w:rsidRPr="000E6128">
              <w:rPr>
                <w:rFonts w:asciiTheme="majorHAnsi" w:hAnsiTheme="majorHAnsi"/>
                <w:b/>
              </w:rPr>
              <w:t>6</w:t>
            </w:r>
          </w:p>
        </w:tc>
        <w:tc>
          <w:tcPr>
            <w:tcW w:w="1701" w:type="dxa"/>
            <w:vAlign w:val="center"/>
          </w:tcPr>
          <w:p w:rsidR="003E770D" w:rsidRPr="000E6128" w:rsidRDefault="00AA2AA7" w:rsidP="007A422F">
            <w:pPr>
              <w:jc w:val="center"/>
              <w:rPr>
                <w:rFonts w:asciiTheme="majorHAnsi" w:hAnsiTheme="majorHAnsi"/>
              </w:rPr>
            </w:pPr>
            <w:r>
              <w:rPr>
                <w:rFonts w:asciiTheme="majorHAnsi" w:hAnsiTheme="majorHAnsi"/>
              </w:rPr>
              <w:t>11.00 – 11.15</w:t>
            </w:r>
          </w:p>
        </w:tc>
      </w:tr>
      <w:tr w:rsidR="003E770D" w:rsidRPr="003E770D" w:rsidTr="00055348">
        <w:tc>
          <w:tcPr>
            <w:tcW w:w="1384" w:type="dxa"/>
            <w:vAlign w:val="center"/>
          </w:tcPr>
          <w:p w:rsidR="003E770D" w:rsidRPr="000E6128" w:rsidRDefault="00473FE0" w:rsidP="007A422F">
            <w:pPr>
              <w:jc w:val="center"/>
              <w:rPr>
                <w:rFonts w:asciiTheme="majorHAnsi" w:hAnsiTheme="majorHAnsi"/>
                <w:b/>
              </w:rPr>
            </w:pPr>
            <w:r w:rsidRPr="000E6128">
              <w:rPr>
                <w:rFonts w:asciiTheme="majorHAnsi" w:hAnsiTheme="majorHAnsi"/>
                <w:b/>
              </w:rPr>
              <w:t>E7</w:t>
            </w:r>
          </w:p>
        </w:tc>
        <w:tc>
          <w:tcPr>
            <w:tcW w:w="1843" w:type="dxa"/>
            <w:vAlign w:val="center"/>
          </w:tcPr>
          <w:p w:rsidR="003E770D" w:rsidRPr="000E6128" w:rsidRDefault="000E6128" w:rsidP="00AA2AA7">
            <w:pPr>
              <w:jc w:val="center"/>
              <w:rPr>
                <w:rFonts w:asciiTheme="majorHAnsi" w:hAnsiTheme="majorHAnsi"/>
              </w:rPr>
            </w:pPr>
            <w:r>
              <w:rPr>
                <w:rFonts w:asciiTheme="majorHAnsi" w:hAnsiTheme="majorHAnsi"/>
              </w:rPr>
              <w:t>10.00 – 10.</w:t>
            </w:r>
            <w:r w:rsidR="00AA2AA7">
              <w:rPr>
                <w:rFonts w:asciiTheme="majorHAnsi" w:hAnsiTheme="majorHAnsi"/>
              </w:rPr>
              <w:t>15</w:t>
            </w:r>
            <w:r>
              <w:rPr>
                <w:rFonts w:asciiTheme="majorHAnsi" w:hAnsiTheme="majorHAnsi"/>
              </w:rPr>
              <w:t xml:space="preserve"> </w:t>
            </w:r>
          </w:p>
        </w:tc>
        <w:tc>
          <w:tcPr>
            <w:tcW w:w="425" w:type="dxa"/>
            <w:vAlign w:val="center"/>
          </w:tcPr>
          <w:p w:rsidR="003E770D" w:rsidRPr="000E6128" w:rsidRDefault="003E770D" w:rsidP="007A422F">
            <w:pPr>
              <w:jc w:val="center"/>
              <w:rPr>
                <w:rFonts w:asciiTheme="majorHAnsi" w:hAnsiTheme="majorHAnsi"/>
              </w:rPr>
            </w:pPr>
          </w:p>
        </w:tc>
        <w:tc>
          <w:tcPr>
            <w:tcW w:w="1418" w:type="dxa"/>
            <w:vAlign w:val="center"/>
          </w:tcPr>
          <w:p w:rsidR="003E770D" w:rsidRPr="000E6128" w:rsidRDefault="00873D21" w:rsidP="007A422F">
            <w:pPr>
              <w:jc w:val="center"/>
              <w:rPr>
                <w:rFonts w:asciiTheme="majorHAnsi" w:hAnsiTheme="majorHAnsi"/>
                <w:b/>
              </w:rPr>
            </w:pPr>
            <w:r>
              <w:rPr>
                <w:rFonts w:asciiTheme="majorHAnsi" w:hAnsiTheme="majorHAnsi"/>
                <w:b/>
              </w:rPr>
              <w:t>Reserve</w:t>
            </w:r>
          </w:p>
        </w:tc>
        <w:tc>
          <w:tcPr>
            <w:tcW w:w="1701" w:type="dxa"/>
            <w:vAlign w:val="center"/>
          </w:tcPr>
          <w:p w:rsidR="003E770D" w:rsidRPr="000E6128" w:rsidRDefault="00873D21" w:rsidP="007A422F">
            <w:pPr>
              <w:jc w:val="center"/>
              <w:rPr>
                <w:rFonts w:asciiTheme="majorHAnsi" w:hAnsiTheme="majorHAnsi"/>
              </w:rPr>
            </w:pPr>
            <w:r>
              <w:rPr>
                <w:rFonts w:asciiTheme="majorHAnsi" w:hAnsiTheme="majorHAnsi"/>
              </w:rPr>
              <w:t>11.15 – 12.00</w:t>
            </w:r>
          </w:p>
        </w:tc>
      </w:tr>
    </w:tbl>
    <w:p w:rsidR="009B16B4" w:rsidRPr="000E6128" w:rsidRDefault="009B16B4" w:rsidP="009B16B4">
      <w:pPr>
        <w:spacing w:after="0"/>
        <w:rPr>
          <w:rFonts w:asciiTheme="majorHAnsi" w:hAnsiTheme="majorHAnsi"/>
        </w:rPr>
      </w:pPr>
    </w:p>
    <w:sectPr w:rsidR="009B16B4" w:rsidRPr="000E6128" w:rsidSect="004E0477">
      <w:pgSz w:w="11900" w:h="16840"/>
      <w:pgMar w:top="709" w:right="1417" w:bottom="56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rsids>
    <w:rsidRoot w:val="00640001"/>
    <w:rsid w:val="00055348"/>
    <w:rsid w:val="000707E2"/>
    <w:rsid w:val="00091F91"/>
    <w:rsid w:val="000A5618"/>
    <w:rsid w:val="000E6128"/>
    <w:rsid w:val="00104490"/>
    <w:rsid w:val="0019137C"/>
    <w:rsid w:val="00193EAF"/>
    <w:rsid w:val="00296F7D"/>
    <w:rsid w:val="002A600D"/>
    <w:rsid w:val="003329B7"/>
    <w:rsid w:val="003E770D"/>
    <w:rsid w:val="00473FE0"/>
    <w:rsid w:val="00477A6E"/>
    <w:rsid w:val="004E0477"/>
    <w:rsid w:val="004E2334"/>
    <w:rsid w:val="00525ED6"/>
    <w:rsid w:val="005461B5"/>
    <w:rsid w:val="005B18B0"/>
    <w:rsid w:val="005D16F7"/>
    <w:rsid w:val="00640001"/>
    <w:rsid w:val="006B6DC4"/>
    <w:rsid w:val="007D31A5"/>
    <w:rsid w:val="008001EB"/>
    <w:rsid w:val="008508E8"/>
    <w:rsid w:val="00873D21"/>
    <w:rsid w:val="00901933"/>
    <w:rsid w:val="009B16B4"/>
    <w:rsid w:val="009D42F8"/>
    <w:rsid w:val="009E52D2"/>
    <w:rsid w:val="00A302A7"/>
    <w:rsid w:val="00A36BDB"/>
    <w:rsid w:val="00AA2AA7"/>
    <w:rsid w:val="00AC5150"/>
    <w:rsid w:val="00B85471"/>
    <w:rsid w:val="00C773D7"/>
    <w:rsid w:val="00D21078"/>
    <w:rsid w:val="00D27FFC"/>
    <w:rsid w:val="00E6299B"/>
    <w:rsid w:val="00E82C21"/>
    <w:rsid w:val="00EF5A8E"/>
  </w:rsids>
  <m:mathPr>
    <m:mathFont m:val="Cambria Math"/>
    <m:brkBin m:val="before"/>
    <m:brkBinSub m:val="--"/>
    <m:smallFrac m:val="off"/>
    <m:dispDef m:val="of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0001"/>
    <w:pPr>
      <w:spacing w:after="200"/>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40001"/>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ardalinea-lettertype"/>
    <w:uiPriority w:val="99"/>
    <w:unhideWhenUsed/>
    <w:rsid w:val="003329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01"/>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001"/>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329B7"/>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v-vvs.nl" TargetMode="External"/><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2549</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Prive</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de Weerd Bel</dc:creator>
  <cp:lastModifiedBy>Moon</cp:lastModifiedBy>
  <cp:revision>2</cp:revision>
  <dcterms:created xsi:type="dcterms:W3CDTF">2013-01-23T13:21:00Z</dcterms:created>
  <dcterms:modified xsi:type="dcterms:W3CDTF">2013-01-23T13:21:00Z</dcterms:modified>
</cp:coreProperties>
</file>