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D702" w14:textId="77777777" w:rsidR="007F665C" w:rsidRPr="007C47DC" w:rsidRDefault="007F665C" w:rsidP="00316755">
      <w:pPr>
        <w:jc w:val="center"/>
        <w:rPr>
          <w:rFonts w:ascii="Arial" w:hAnsi="Arial"/>
          <w:b/>
          <w:sz w:val="36"/>
          <w:szCs w:val="36"/>
        </w:rPr>
      </w:pPr>
    </w:p>
    <w:p w14:paraId="2FFCC28C" w14:textId="77777777" w:rsidR="009803F8" w:rsidRDefault="009803F8" w:rsidP="00316755">
      <w:pPr>
        <w:jc w:val="center"/>
        <w:rPr>
          <w:rFonts w:ascii="Arial" w:hAnsi="Arial"/>
          <w:b/>
          <w:sz w:val="36"/>
          <w:szCs w:val="36"/>
        </w:rPr>
      </w:pPr>
    </w:p>
    <w:p w14:paraId="7C1441F0" w14:textId="3C7A041E" w:rsidR="00316755" w:rsidRPr="007C47DC" w:rsidRDefault="00BE1ADA" w:rsidP="00316755">
      <w:pPr>
        <w:jc w:val="center"/>
        <w:rPr>
          <w:rFonts w:ascii="Arial" w:hAnsi="Arial"/>
          <w:b/>
          <w:sz w:val="36"/>
          <w:szCs w:val="36"/>
        </w:rPr>
      </w:pPr>
      <w:r w:rsidRPr="007C47DC">
        <w:rPr>
          <w:rFonts w:ascii="Arial" w:hAnsi="Arial"/>
          <w:b/>
          <w:sz w:val="36"/>
          <w:szCs w:val="36"/>
        </w:rPr>
        <w:t xml:space="preserve">HANDLEIDING VOOR </w:t>
      </w:r>
      <w:r w:rsidR="00316755" w:rsidRPr="007C47DC">
        <w:rPr>
          <w:rFonts w:ascii="Arial" w:hAnsi="Arial"/>
          <w:b/>
          <w:sz w:val="36"/>
          <w:szCs w:val="36"/>
        </w:rPr>
        <w:t>LEIDERS VAN JEUGDTEAMS</w:t>
      </w:r>
    </w:p>
    <w:p w14:paraId="303288B4" w14:textId="77777777" w:rsidR="00CF148E" w:rsidRPr="007C47DC" w:rsidRDefault="001B4F4F" w:rsidP="00316755">
      <w:pPr>
        <w:jc w:val="center"/>
        <w:rPr>
          <w:rFonts w:ascii="Arial" w:hAnsi="Arial"/>
          <w:b/>
          <w:sz w:val="36"/>
          <w:szCs w:val="36"/>
        </w:rPr>
      </w:pPr>
      <w:r w:rsidRPr="007C47DC">
        <w:rPr>
          <w:rFonts w:ascii="Arial" w:hAnsi="Arial"/>
          <w:b/>
          <w:sz w:val="36"/>
          <w:szCs w:val="36"/>
        </w:rPr>
        <w:t>V.V. R</w:t>
      </w:r>
      <w:r w:rsidR="00BE1ADA" w:rsidRPr="007C47DC">
        <w:rPr>
          <w:rFonts w:ascii="Arial" w:hAnsi="Arial"/>
          <w:b/>
          <w:sz w:val="36"/>
          <w:szCs w:val="36"/>
        </w:rPr>
        <w:t>OLDER BOYS</w:t>
      </w:r>
    </w:p>
    <w:p w14:paraId="1DB32641" w14:textId="77777777" w:rsidR="00BF555B" w:rsidRDefault="00BF555B" w:rsidP="00BE1ADA">
      <w:pPr>
        <w:autoSpaceDE w:val="0"/>
        <w:autoSpaceDN w:val="0"/>
        <w:adjustRightInd w:val="0"/>
        <w:rPr>
          <w:rFonts w:ascii="Arial" w:hAnsi="Arial" w:cs="Arial"/>
          <w:color w:val="000000"/>
          <w:sz w:val="20"/>
          <w:szCs w:val="20"/>
        </w:rPr>
      </w:pPr>
    </w:p>
    <w:p w14:paraId="7CCF3C50" w14:textId="77777777" w:rsidR="007C47DC" w:rsidRDefault="007C47DC" w:rsidP="00BE1ADA">
      <w:pPr>
        <w:autoSpaceDE w:val="0"/>
        <w:autoSpaceDN w:val="0"/>
        <w:adjustRightInd w:val="0"/>
        <w:rPr>
          <w:rFonts w:ascii="Arial" w:hAnsi="Arial" w:cs="Arial"/>
          <w:color w:val="000000"/>
          <w:sz w:val="20"/>
          <w:szCs w:val="20"/>
        </w:rPr>
      </w:pPr>
    </w:p>
    <w:p w14:paraId="5E760F52" w14:textId="6A29012B" w:rsidR="000B2552" w:rsidRDefault="00BE1ADA" w:rsidP="00BE1ADA">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Voetbalvereniging Rolder Boys is </w:t>
      </w:r>
      <w:r w:rsidR="000B2552">
        <w:rPr>
          <w:rFonts w:ascii="Arial" w:hAnsi="Arial" w:cs="Arial"/>
          <w:color w:val="000000"/>
          <w:sz w:val="20"/>
          <w:szCs w:val="20"/>
        </w:rPr>
        <w:t xml:space="preserve">net zoals iedere vereniging </w:t>
      </w:r>
      <w:r w:rsidRPr="00316755">
        <w:rPr>
          <w:rFonts w:ascii="Arial" w:hAnsi="Arial" w:cs="Arial"/>
          <w:color w:val="000000"/>
          <w:sz w:val="20"/>
          <w:szCs w:val="20"/>
        </w:rPr>
        <w:t xml:space="preserve">afhankelijk van de inzet en steun van vrijwilligers. </w:t>
      </w:r>
      <w:r w:rsidR="000B2552">
        <w:rPr>
          <w:rFonts w:ascii="Arial" w:hAnsi="Arial" w:cs="Arial"/>
          <w:color w:val="000000"/>
          <w:sz w:val="20"/>
          <w:szCs w:val="20"/>
        </w:rPr>
        <w:t xml:space="preserve">Binnen </w:t>
      </w:r>
      <w:r w:rsidR="009803F8">
        <w:rPr>
          <w:rFonts w:ascii="Arial" w:hAnsi="Arial" w:cs="Arial"/>
          <w:color w:val="000000"/>
          <w:sz w:val="20"/>
          <w:szCs w:val="20"/>
        </w:rPr>
        <w:t xml:space="preserve">Rolder Boys </w:t>
      </w:r>
      <w:r w:rsidR="000B2552">
        <w:rPr>
          <w:rFonts w:ascii="Arial" w:hAnsi="Arial" w:cs="Arial"/>
          <w:color w:val="000000"/>
          <w:sz w:val="20"/>
          <w:szCs w:val="20"/>
        </w:rPr>
        <w:t>zijn vele betrokken vrijwilligers actief en hier zijn wij erg trots op.</w:t>
      </w:r>
    </w:p>
    <w:p w14:paraId="3999FE46" w14:textId="764CBB20" w:rsidR="000B2552" w:rsidRDefault="000B2552" w:rsidP="00BE1ADA">
      <w:pPr>
        <w:autoSpaceDE w:val="0"/>
        <w:autoSpaceDN w:val="0"/>
        <w:adjustRightInd w:val="0"/>
        <w:rPr>
          <w:rFonts w:ascii="Arial" w:hAnsi="Arial" w:cs="Arial"/>
          <w:color w:val="000000"/>
          <w:sz w:val="20"/>
          <w:szCs w:val="20"/>
        </w:rPr>
      </w:pPr>
    </w:p>
    <w:p w14:paraId="6B1CC30D" w14:textId="10E71A46" w:rsidR="00BE1ADA" w:rsidRPr="00316755" w:rsidRDefault="000B2552" w:rsidP="000B255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Een belangrijke schakel binnen onze vereniging zijn </w:t>
      </w:r>
      <w:r w:rsidR="000C23B3">
        <w:rPr>
          <w:rFonts w:ascii="Arial" w:hAnsi="Arial" w:cs="Arial"/>
          <w:color w:val="000000"/>
          <w:sz w:val="20"/>
          <w:szCs w:val="20"/>
        </w:rPr>
        <w:t>de</w:t>
      </w:r>
      <w:r>
        <w:rPr>
          <w:rFonts w:ascii="Arial" w:hAnsi="Arial" w:cs="Arial"/>
          <w:color w:val="000000"/>
          <w:sz w:val="20"/>
          <w:szCs w:val="20"/>
        </w:rPr>
        <w:t xml:space="preserve"> jeugdleiders. Om deze groep zo goed mogelijk te ondersteunen is deze handleiding </w:t>
      </w:r>
      <w:r w:rsidR="00BE1ADA" w:rsidRPr="00316755">
        <w:rPr>
          <w:rFonts w:ascii="Arial" w:hAnsi="Arial" w:cs="Arial"/>
          <w:color w:val="000000"/>
          <w:sz w:val="20"/>
          <w:szCs w:val="20"/>
        </w:rPr>
        <w:t>s</w:t>
      </w:r>
      <w:r w:rsidR="00AE628E">
        <w:rPr>
          <w:rFonts w:ascii="Arial" w:hAnsi="Arial" w:cs="Arial"/>
          <w:color w:val="000000"/>
          <w:sz w:val="20"/>
          <w:szCs w:val="20"/>
        </w:rPr>
        <w:t xml:space="preserve">amengesteld met daarin </w:t>
      </w:r>
      <w:r w:rsidR="00BE1ADA" w:rsidRPr="00316755">
        <w:rPr>
          <w:rFonts w:ascii="Arial" w:hAnsi="Arial" w:cs="Arial"/>
          <w:color w:val="000000"/>
          <w:sz w:val="20"/>
          <w:szCs w:val="20"/>
        </w:rPr>
        <w:t>handige informati</w:t>
      </w:r>
      <w:r w:rsidR="00A85311">
        <w:rPr>
          <w:rFonts w:ascii="Arial" w:hAnsi="Arial" w:cs="Arial"/>
          <w:color w:val="000000"/>
          <w:sz w:val="20"/>
          <w:szCs w:val="20"/>
        </w:rPr>
        <w:t xml:space="preserve">e omtrent de taken van een </w:t>
      </w:r>
      <w:r w:rsidR="00BE1ADA" w:rsidRPr="00316755">
        <w:rPr>
          <w:rFonts w:ascii="Arial" w:hAnsi="Arial" w:cs="Arial"/>
          <w:color w:val="000000"/>
          <w:sz w:val="20"/>
          <w:szCs w:val="20"/>
        </w:rPr>
        <w:t>jeugdleider.</w:t>
      </w:r>
    </w:p>
    <w:p w14:paraId="4973B76B" w14:textId="77777777" w:rsidR="007C47DC" w:rsidRDefault="007C47DC" w:rsidP="00316755">
      <w:pPr>
        <w:autoSpaceDE w:val="0"/>
        <w:autoSpaceDN w:val="0"/>
        <w:adjustRightInd w:val="0"/>
        <w:rPr>
          <w:rFonts w:ascii="Arial" w:hAnsi="Arial" w:cs="Arial"/>
          <w:color w:val="000000"/>
          <w:sz w:val="20"/>
          <w:szCs w:val="20"/>
        </w:rPr>
      </w:pPr>
    </w:p>
    <w:p w14:paraId="77505AB6" w14:textId="0C4C3177" w:rsidR="00AE628E" w:rsidRPr="00AE628E" w:rsidRDefault="009803F8" w:rsidP="00316755">
      <w:pPr>
        <w:autoSpaceDE w:val="0"/>
        <w:autoSpaceDN w:val="0"/>
        <w:adjustRightInd w:val="0"/>
        <w:rPr>
          <w:rFonts w:ascii="Arial" w:hAnsi="Arial" w:cs="Arial"/>
          <w:b/>
          <w:color w:val="000000"/>
          <w:sz w:val="20"/>
          <w:szCs w:val="20"/>
        </w:rPr>
      </w:pPr>
      <w:r>
        <w:rPr>
          <w:rFonts w:ascii="Arial" w:hAnsi="Arial" w:cs="Arial"/>
          <w:b/>
          <w:color w:val="000000"/>
          <w:sz w:val="20"/>
          <w:szCs w:val="20"/>
        </w:rPr>
        <w:t>F</w:t>
      </w:r>
      <w:r w:rsidR="00AE628E" w:rsidRPr="00AE628E">
        <w:rPr>
          <w:rFonts w:ascii="Arial" w:hAnsi="Arial" w:cs="Arial"/>
          <w:b/>
          <w:color w:val="000000"/>
          <w:sz w:val="20"/>
          <w:szCs w:val="20"/>
        </w:rPr>
        <w:t>unctie:</w:t>
      </w:r>
    </w:p>
    <w:p w14:paraId="60B4E5F6" w14:textId="77777777" w:rsidR="00316755" w:rsidRPr="00316755" w:rsidRDefault="00C8659E" w:rsidP="00316755">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Het is de taak van een jeugdleider de organisatie rond de wedstrijden en de trainingen goed te regelen. </w:t>
      </w:r>
      <w:r w:rsidR="00AE628E">
        <w:rPr>
          <w:rFonts w:ascii="Arial" w:hAnsi="Arial" w:cs="Arial"/>
          <w:color w:val="000000"/>
          <w:sz w:val="20"/>
          <w:szCs w:val="20"/>
        </w:rPr>
        <w:t xml:space="preserve">Je bent de schakel tussen de vereniging en spelers/ouders. Een belangrijke taak is dan ook het informeren van de spelers (en/of ouders) over organisatorische aspecten rond de wedstrijden, trainingen, activiteiten, etc. </w:t>
      </w:r>
      <w:r w:rsidR="00BE1ADA" w:rsidRPr="00316755">
        <w:rPr>
          <w:rFonts w:ascii="Arial" w:hAnsi="Arial" w:cs="Arial"/>
          <w:color w:val="000000"/>
          <w:sz w:val="20"/>
          <w:szCs w:val="20"/>
        </w:rPr>
        <w:t xml:space="preserve">Daarnaast heb je als leider van een jeugdteam een voorbeeldfunctie. Respect voor elkaar en de tegenstander alsook correct taalgebruik </w:t>
      </w:r>
      <w:r w:rsidRPr="00316755">
        <w:rPr>
          <w:rFonts w:ascii="Arial" w:hAnsi="Arial" w:cs="Arial"/>
          <w:color w:val="000000"/>
          <w:sz w:val="20"/>
          <w:szCs w:val="20"/>
        </w:rPr>
        <w:t>en gedrag zijn</w:t>
      </w:r>
      <w:r w:rsidR="00BE1ADA" w:rsidRPr="00316755">
        <w:rPr>
          <w:rFonts w:ascii="Arial" w:hAnsi="Arial" w:cs="Arial"/>
          <w:color w:val="000000"/>
          <w:sz w:val="20"/>
          <w:szCs w:val="20"/>
        </w:rPr>
        <w:t xml:space="preserve"> </w:t>
      </w:r>
      <w:r w:rsidR="00E573A4" w:rsidRPr="00316755">
        <w:rPr>
          <w:rFonts w:ascii="Arial" w:hAnsi="Arial" w:cs="Arial"/>
          <w:color w:val="000000"/>
          <w:sz w:val="20"/>
          <w:szCs w:val="20"/>
        </w:rPr>
        <w:t>vereist</w:t>
      </w:r>
      <w:r w:rsidR="00BE1ADA" w:rsidRPr="00316755">
        <w:rPr>
          <w:rFonts w:ascii="Arial" w:hAnsi="Arial" w:cs="Arial"/>
          <w:color w:val="000000"/>
          <w:sz w:val="20"/>
          <w:szCs w:val="20"/>
        </w:rPr>
        <w:t>.</w:t>
      </w:r>
    </w:p>
    <w:p w14:paraId="63AFD67D" w14:textId="30FF0650" w:rsidR="004E1C27" w:rsidRDefault="00AE628E" w:rsidP="547DB2F1">
      <w:pPr>
        <w:autoSpaceDE w:val="0"/>
        <w:autoSpaceDN w:val="0"/>
        <w:adjustRightInd w:val="0"/>
        <w:rPr>
          <w:rFonts w:ascii="Arial" w:hAnsi="Arial" w:cs="Arial"/>
          <w:color w:val="000000" w:themeColor="text1"/>
          <w:sz w:val="20"/>
          <w:szCs w:val="20"/>
        </w:rPr>
      </w:pPr>
      <w:r>
        <w:br/>
      </w:r>
      <w:r w:rsidR="547DB2F1" w:rsidRPr="547DB2F1">
        <w:rPr>
          <w:rFonts w:ascii="Arial" w:hAnsi="Arial" w:cs="Arial"/>
          <w:color w:val="000000" w:themeColor="text1"/>
          <w:sz w:val="20"/>
          <w:szCs w:val="20"/>
        </w:rPr>
        <w:t xml:space="preserve">Mochten er zaken spelen binnen het team, neem dan contact op met het aanspreekpunt van de desbetreffende leeftijdscategorie. Elke leeftijdsgroep heeft zijn eigen aanspreekpunt binnen de jeugdcommissie. </w:t>
      </w:r>
    </w:p>
    <w:p w14:paraId="54CCDA70" w14:textId="42A1EDD3" w:rsidR="000C23B3" w:rsidRDefault="000C23B3" w:rsidP="000C23B3">
      <w:pPr>
        <w:autoSpaceDE w:val="0"/>
        <w:autoSpaceDN w:val="0"/>
        <w:adjustRightInd w:val="0"/>
        <w:rPr>
          <w:rFonts w:ascii="Arial" w:hAnsi="Arial" w:cs="Arial"/>
          <w:color w:val="000000" w:themeColor="text1"/>
          <w:sz w:val="20"/>
          <w:szCs w:val="20"/>
        </w:rPr>
      </w:pPr>
      <w:r w:rsidRPr="000C23B3">
        <w:rPr>
          <w:rFonts w:ascii="Arial" w:hAnsi="Arial" w:cs="Arial"/>
          <w:color w:val="000000"/>
          <w:sz w:val="20"/>
          <w:szCs w:val="20"/>
        </w:rPr>
        <w:t xml:space="preserve">De jeugdcommissie heeft als taak te zorgen voor een goed en transparant jeugdbeleid, gericht op sporttechnisch beleid en nevenactiviteiten. De jeugdcommissie wil bij de uitvoering van het beleid nauw samenwerken met jeugdleden, seniorleden, het kader vrijwilligers en ouders. </w:t>
      </w:r>
      <w:r w:rsidRPr="000C23B3">
        <w:rPr>
          <w:rFonts w:ascii="Arial" w:hAnsi="Arial" w:cs="Arial"/>
          <w:color w:val="000000" w:themeColor="text1"/>
          <w:sz w:val="20"/>
          <w:szCs w:val="20"/>
        </w:rPr>
        <w:t>De jeugdcommissie komt regelmatig bij elkaar om actuele zaken te bespreken.</w:t>
      </w:r>
    </w:p>
    <w:p w14:paraId="592D8B6C" w14:textId="434A8AEC" w:rsidR="000C23B3" w:rsidRDefault="000C23B3" w:rsidP="000C23B3">
      <w:pPr>
        <w:autoSpaceDE w:val="0"/>
        <w:autoSpaceDN w:val="0"/>
        <w:adjustRightInd w:val="0"/>
        <w:rPr>
          <w:rFonts w:ascii="Arial" w:hAnsi="Arial" w:cs="Arial"/>
          <w:color w:val="000000" w:themeColor="text1"/>
          <w:sz w:val="20"/>
          <w:szCs w:val="20"/>
        </w:rPr>
      </w:pPr>
    </w:p>
    <w:p w14:paraId="691EA8DD" w14:textId="2DB27A5F" w:rsidR="00E40D91" w:rsidRDefault="547DB2F1" w:rsidP="004E1C27">
      <w:pPr>
        <w:autoSpaceDE w:val="0"/>
        <w:autoSpaceDN w:val="0"/>
        <w:adjustRightInd w:val="0"/>
        <w:rPr>
          <w:rFonts w:ascii="Arial" w:hAnsi="Arial" w:cs="Arial"/>
          <w:color w:val="000000" w:themeColor="text1"/>
          <w:sz w:val="20"/>
          <w:szCs w:val="20"/>
        </w:rPr>
      </w:pPr>
      <w:r w:rsidRPr="547DB2F1">
        <w:rPr>
          <w:rFonts w:ascii="Arial" w:hAnsi="Arial" w:cs="Arial"/>
          <w:color w:val="000000" w:themeColor="text1"/>
          <w:sz w:val="20"/>
          <w:szCs w:val="20"/>
        </w:rPr>
        <w:t>De trainers worden aangestuurd en begeleid door de jeugdcoördinator. Indien er op voetbaltechnisch gebied zaken te bespreken zijn kan contact worden opnemen met de jeugdcoördinator.</w:t>
      </w:r>
    </w:p>
    <w:p w14:paraId="330D4BA8" w14:textId="201C27E7" w:rsidR="000C23B3" w:rsidRDefault="000C23B3" w:rsidP="004E1C27">
      <w:pPr>
        <w:autoSpaceDE w:val="0"/>
        <w:autoSpaceDN w:val="0"/>
        <w:adjustRightInd w:val="0"/>
        <w:rPr>
          <w:rFonts w:ascii="Arial" w:hAnsi="Arial" w:cs="Arial"/>
          <w:color w:val="000000" w:themeColor="text1"/>
          <w:sz w:val="20"/>
          <w:szCs w:val="20"/>
        </w:rPr>
      </w:pPr>
    </w:p>
    <w:p w14:paraId="19F897B3" w14:textId="1AB9E9AF" w:rsidR="000C23B3" w:rsidRPr="000C23B3" w:rsidRDefault="000C23B3" w:rsidP="000C23B3">
      <w:p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 xml:space="preserve">Een overzicht </w:t>
      </w:r>
      <w:r>
        <w:rPr>
          <w:rFonts w:ascii="Arial" w:hAnsi="Arial" w:cs="Arial"/>
          <w:color w:val="000000" w:themeColor="text1"/>
          <w:sz w:val="20"/>
          <w:szCs w:val="20"/>
        </w:rPr>
        <w:t xml:space="preserve">met contactgegevens </w:t>
      </w:r>
      <w:r w:rsidRPr="547DB2F1">
        <w:rPr>
          <w:rFonts w:ascii="Arial" w:hAnsi="Arial" w:cs="Arial"/>
          <w:color w:val="000000" w:themeColor="text1"/>
          <w:sz w:val="20"/>
          <w:szCs w:val="20"/>
        </w:rPr>
        <w:t>van de jeugdcommissie</w:t>
      </w:r>
      <w:r>
        <w:rPr>
          <w:rFonts w:ascii="Arial" w:hAnsi="Arial" w:cs="Arial"/>
          <w:color w:val="000000" w:themeColor="text1"/>
          <w:sz w:val="20"/>
          <w:szCs w:val="20"/>
        </w:rPr>
        <w:t xml:space="preserve">, </w:t>
      </w:r>
      <w:r w:rsidRPr="547DB2F1">
        <w:rPr>
          <w:rFonts w:ascii="Arial" w:hAnsi="Arial" w:cs="Arial"/>
          <w:color w:val="000000" w:themeColor="text1"/>
          <w:sz w:val="20"/>
          <w:szCs w:val="20"/>
        </w:rPr>
        <w:t>aanspreekpunten</w:t>
      </w:r>
      <w:r>
        <w:rPr>
          <w:rFonts w:ascii="Arial" w:hAnsi="Arial" w:cs="Arial"/>
          <w:color w:val="000000" w:themeColor="text1"/>
          <w:sz w:val="20"/>
          <w:szCs w:val="20"/>
        </w:rPr>
        <w:t xml:space="preserve"> en jeugdcoördinator</w:t>
      </w:r>
      <w:r w:rsidRPr="547DB2F1">
        <w:rPr>
          <w:rFonts w:ascii="Arial" w:hAnsi="Arial" w:cs="Arial"/>
          <w:color w:val="000000" w:themeColor="text1"/>
          <w:sz w:val="20"/>
          <w:szCs w:val="20"/>
        </w:rPr>
        <w:t xml:space="preserve"> is verderop in dit document te vinden.</w:t>
      </w:r>
    </w:p>
    <w:p w14:paraId="73338169" w14:textId="77777777" w:rsidR="000C23B3" w:rsidRPr="004E1C27" w:rsidRDefault="000C23B3" w:rsidP="004E1C27">
      <w:pPr>
        <w:autoSpaceDE w:val="0"/>
        <w:autoSpaceDN w:val="0"/>
        <w:adjustRightInd w:val="0"/>
        <w:rPr>
          <w:rFonts w:ascii="Arial" w:hAnsi="Arial" w:cs="Arial"/>
          <w:color w:val="000000"/>
          <w:sz w:val="20"/>
          <w:szCs w:val="20"/>
        </w:rPr>
      </w:pPr>
    </w:p>
    <w:p w14:paraId="5841151A" w14:textId="77777777" w:rsidR="00BE1ADA" w:rsidRPr="00F10846" w:rsidRDefault="00BE1ADA" w:rsidP="00C8659E">
      <w:pPr>
        <w:pStyle w:val="Kop1"/>
        <w:rPr>
          <w:color w:val="002060"/>
        </w:rPr>
      </w:pPr>
      <w:r w:rsidRPr="00F10846">
        <w:rPr>
          <w:color w:val="002060"/>
        </w:rPr>
        <w:t>Voor aanvang van de competitie</w:t>
      </w:r>
    </w:p>
    <w:p w14:paraId="53D37916" w14:textId="77777777" w:rsidR="00C8659E" w:rsidRPr="00C8659E" w:rsidRDefault="00C8659E" w:rsidP="00C8659E">
      <w:pPr>
        <w:pStyle w:val="Kop2"/>
      </w:pPr>
      <w:r>
        <w:t>K</w:t>
      </w:r>
      <w:r w:rsidRPr="00C8659E">
        <w:t>leding</w:t>
      </w:r>
    </w:p>
    <w:p w14:paraId="72D91762" w14:textId="2ECA961A" w:rsidR="004E1C27" w:rsidRDefault="547DB2F1" w:rsidP="004E1C27">
      <w:p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Aan elk team wordt aan het begin van het seizoen door de jeugdcommissie van Rolder Boys clubkleding beschikbaar gesteld. De jeugdleider tekent voor ontvangst en draagt zorg voor correct gebruik ervan. Aan het eind van het seizoen zorgt de jeugdleider ervoor dat de kleding weer wordt ingeleverd.</w:t>
      </w:r>
    </w:p>
    <w:p w14:paraId="0D62F501" w14:textId="77777777" w:rsidR="00E573A4" w:rsidRPr="00316755" w:rsidRDefault="00BE1ADA" w:rsidP="004E1C27">
      <w:pPr>
        <w:autoSpaceDE w:val="0"/>
        <w:autoSpaceDN w:val="0"/>
        <w:adjustRightInd w:val="0"/>
        <w:rPr>
          <w:rFonts w:ascii="Arial" w:hAnsi="Arial" w:cs="Arial"/>
          <w:color w:val="000000"/>
          <w:sz w:val="20"/>
          <w:szCs w:val="20"/>
        </w:rPr>
      </w:pPr>
      <w:r w:rsidRPr="00316755">
        <w:rPr>
          <w:rFonts w:ascii="Arial" w:hAnsi="Arial" w:cs="Arial"/>
          <w:color w:val="000000"/>
          <w:sz w:val="20"/>
          <w:szCs w:val="20"/>
        </w:rPr>
        <w:t>De clubkleding mag alleen worden gedragen bij clubwedstrijden en andere club aangelegenheden.</w:t>
      </w:r>
      <w:r w:rsidR="00316755" w:rsidRPr="00316755">
        <w:rPr>
          <w:rFonts w:ascii="Arial" w:hAnsi="Arial" w:cs="Arial"/>
          <w:color w:val="000000"/>
          <w:sz w:val="20"/>
          <w:szCs w:val="20"/>
        </w:rPr>
        <w:t xml:space="preserve"> Voor gebruik clubkleding zie ‘regle</w:t>
      </w:r>
      <w:r w:rsidR="00E40D91">
        <w:rPr>
          <w:rFonts w:ascii="Arial" w:hAnsi="Arial" w:cs="Arial"/>
          <w:color w:val="000000"/>
          <w:sz w:val="20"/>
          <w:szCs w:val="20"/>
        </w:rPr>
        <w:t>ment clubkleding en materialen’, welke als bijlage aan dit document is gevoegd.</w:t>
      </w:r>
    </w:p>
    <w:p w14:paraId="285DD825" w14:textId="77777777" w:rsidR="00E40D91" w:rsidRDefault="00E40D91">
      <w:pPr>
        <w:rPr>
          <w:rFonts w:asciiTheme="majorHAnsi" w:eastAsiaTheme="majorEastAsia" w:hAnsiTheme="majorHAnsi" w:cstheme="majorBidi"/>
          <w:b/>
          <w:bCs/>
          <w:color w:val="4F81BD" w:themeColor="accent1"/>
          <w:sz w:val="26"/>
          <w:szCs w:val="26"/>
        </w:rPr>
      </w:pPr>
      <w:r>
        <w:br w:type="page"/>
      </w:r>
    </w:p>
    <w:p w14:paraId="72A2E71D" w14:textId="77777777" w:rsidR="009803F8" w:rsidRDefault="009803F8" w:rsidP="00C8659E">
      <w:pPr>
        <w:pStyle w:val="Kop2"/>
      </w:pPr>
    </w:p>
    <w:p w14:paraId="3339C06F" w14:textId="621249B7" w:rsidR="00C8659E" w:rsidRDefault="00DA4BB8" w:rsidP="00C8659E">
      <w:pPr>
        <w:pStyle w:val="Kop2"/>
      </w:pPr>
      <w:r>
        <w:t>Communicatie</w:t>
      </w:r>
    </w:p>
    <w:p w14:paraId="4998369E" w14:textId="77777777" w:rsidR="00E573A4" w:rsidRPr="00316755" w:rsidRDefault="00E573A4" w:rsidP="00E573A4">
      <w:pPr>
        <w:autoSpaceDE w:val="0"/>
        <w:autoSpaceDN w:val="0"/>
        <w:adjustRightInd w:val="0"/>
        <w:rPr>
          <w:rFonts w:ascii="Arial" w:hAnsi="Arial" w:cs="Arial"/>
          <w:color w:val="000000"/>
          <w:sz w:val="20"/>
          <w:szCs w:val="20"/>
        </w:rPr>
      </w:pPr>
      <w:r w:rsidRPr="00316755">
        <w:rPr>
          <w:rFonts w:ascii="Arial" w:hAnsi="Arial" w:cs="Arial"/>
          <w:color w:val="000000"/>
          <w:sz w:val="20"/>
          <w:szCs w:val="20"/>
        </w:rPr>
        <w:t>Voordat de competitie begint wordt van de leider verwacht dat hij of zij de volgende zaken</w:t>
      </w:r>
      <w:r w:rsidR="00E4056B">
        <w:rPr>
          <w:rFonts w:ascii="Arial" w:hAnsi="Arial" w:cs="Arial"/>
          <w:color w:val="000000"/>
          <w:sz w:val="20"/>
          <w:szCs w:val="20"/>
        </w:rPr>
        <w:t xml:space="preserve"> </w:t>
      </w:r>
      <w:r w:rsidRPr="00316755">
        <w:rPr>
          <w:rFonts w:ascii="Arial" w:hAnsi="Arial" w:cs="Arial"/>
          <w:color w:val="000000"/>
          <w:sz w:val="20"/>
          <w:szCs w:val="20"/>
        </w:rPr>
        <w:t>regelt:</w:t>
      </w:r>
    </w:p>
    <w:p w14:paraId="4A46267A" w14:textId="03078CC4" w:rsidR="00E573A4" w:rsidRPr="00316755" w:rsidRDefault="547DB2F1" w:rsidP="00E573A4">
      <w:pPr>
        <w:pStyle w:val="Lijstalinea"/>
        <w:numPr>
          <w:ilvl w:val="0"/>
          <w:numId w:val="1"/>
        </w:num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Aanmaken groepsapp voor het team met daarin de ouders/spelers en trainer(s)</w:t>
      </w:r>
    </w:p>
    <w:p w14:paraId="6F74327F" w14:textId="4814382A" w:rsidR="00E573A4" w:rsidRPr="00316755" w:rsidRDefault="547DB2F1" w:rsidP="00E573A4">
      <w:pPr>
        <w:pStyle w:val="Lijstalinea"/>
        <w:numPr>
          <w:ilvl w:val="0"/>
          <w:numId w:val="1"/>
        </w:num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 xml:space="preserve">Het opstellen van het competitieschema en deze verspreiden onder de spelers en ouders. Wijs de ouders en spelers erop dat ze vlak voor de wedstrijd altijd, of op de website </w:t>
      </w:r>
      <w:hyperlink r:id="rId8">
        <w:r w:rsidRPr="00F74EDA">
          <w:rPr>
            <w:rStyle w:val="Hyperlink"/>
            <w:rFonts w:ascii="Arial" w:hAnsi="Arial" w:cs="Arial"/>
            <w:b/>
            <w:bCs/>
            <w:color w:val="4F81BD" w:themeColor="accent1"/>
            <w:sz w:val="20"/>
            <w:szCs w:val="20"/>
          </w:rPr>
          <w:t>www.rolderboys.nl</w:t>
        </w:r>
      </w:hyperlink>
      <w:r w:rsidRPr="547DB2F1">
        <w:rPr>
          <w:rFonts w:ascii="Arial" w:hAnsi="Arial" w:cs="Arial"/>
          <w:color w:val="000000" w:themeColor="text1"/>
          <w:sz w:val="20"/>
          <w:szCs w:val="20"/>
        </w:rPr>
        <w:t xml:space="preserve"> of via de </w:t>
      </w:r>
      <w:hyperlink r:id="rId9" w:history="1">
        <w:r w:rsidRPr="00F74EDA">
          <w:rPr>
            <w:rStyle w:val="Hyperlink"/>
            <w:rFonts w:ascii="Arial" w:hAnsi="Arial" w:cs="Arial"/>
            <w:b/>
            <w:bCs/>
            <w:color w:val="4F81BD" w:themeColor="accent1"/>
            <w:sz w:val="20"/>
            <w:szCs w:val="20"/>
          </w:rPr>
          <w:t>voetbal.nl app</w:t>
        </w:r>
      </w:hyperlink>
      <w:r w:rsidRPr="547DB2F1">
        <w:rPr>
          <w:rFonts w:ascii="Arial" w:hAnsi="Arial" w:cs="Arial"/>
          <w:color w:val="000000" w:themeColor="text1"/>
          <w:sz w:val="20"/>
          <w:szCs w:val="20"/>
        </w:rPr>
        <w:t>, het wedstrijdprogramma raadplegen. Hierop worden de laatste wijzigingen en eventuele afgelastingen bekend gemaakt.</w:t>
      </w:r>
    </w:p>
    <w:p w14:paraId="57C22FF1" w14:textId="77777777" w:rsidR="00E573A4" w:rsidRPr="00316755" w:rsidRDefault="00E573A4" w:rsidP="00E573A4">
      <w:pPr>
        <w:pStyle w:val="Lijstalinea"/>
        <w:numPr>
          <w:ilvl w:val="0"/>
          <w:numId w:val="1"/>
        </w:numPr>
        <w:autoSpaceDE w:val="0"/>
        <w:autoSpaceDN w:val="0"/>
        <w:adjustRightInd w:val="0"/>
        <w:rPr>
          <w:rFonts w:ascii="Arial" w:hAnsi="Arial" w:cs="Arial"/>
          <w:color w:val="000000"/>
          <w:sz w:val="20"/>
          <w:szCs w:val="20"/>
        </w:rPr>
      </w:pPr>
      <w:r w:rsidRPr="00316755">
        <w:rPr>
          <w:rFonts w:ascii="Arial" w:hAnsi="Arial" w:cs="Arial"/>
          <w:color w:val="000000"/>
          <w:sz w:val="20"/>
          <w:szCs w:val="20"/>
        </w:rPr>
        <w:t>Spelers en ouders informeren over de trainingstijden.</w:t>
      </w:r>
    </w:p>
    <w:p w14:paraId="4FB6097D" w14:textId="77777777" w:rsidR="00E4056B" w:rsidRDefault="00E4056B" w:rsidP="00E573A4">
      <w:pPr>
        <w:pStyle w:val="Lijstalinea"/>
        <w:numPr>
          <w:ilvl w:val="0"/>
          <w:numId w:val="1"/>
        </w:numPr>
        <w:autoSpaceDE w:val="0"/>
        <w:autoSpaceDN w:val="0"/>
        <w:adjustRightInd w:val="0"/>
        <w:rPr>
          <w:rFonts w:ascii="Arial" w:hAnsi="Arial" w:cs="Arial"/>
          <w:color w:val="000000"/>
          <w:sz w:val="20"/>
          <w:szCs w:val="20"/>
        </w:rPr>
      </w:pPr>
      <w:r w:rsidRPr="00E4056B">
        <w:rPr>
          <w:rFonts w:ascii="Arial" w:hAnsi="Arial" w:cs="Arial"/>
          <w:color w:val="000000"/>
          <w:sz w:val="20"/>
          <w:szCs w:val="20"/>
        </w:rPr>
        <w:t>Praktische en organisatorische a</w:t>
      </w:r>
      <w:r w:rsidR="00E573A4" w:rsidRPr="00E4056B">
        <w:rPr>
          <w:rFonts w:ascii="Arial" w:hAnsi="Arial" w:cs="Arial"/>
          <w:color w:val="000000"/>
          <w:sz w:val="20"/>
          <w:szCs w:val="20"/>
        </w:rPr>
        <w:t>fspraken maken met de trainer(s).</w:t>
      </w:r>
      <w:r w:rsidRPr="00E4056B">
        <w:rPr>
          <w:rFonts w:ascii="Arial" w:hAnsi="Arial" w:cs="Arial"/>
          <w:color w:val="000000"/>
          <w:sz w:val="20"/>
          <w:szCs w:val="20"/>
        </w:rPr>
        <w:t xml:space="preserve"> </w:t>
      </w:r>
    </w:p>
    <w:p w14:paraId="1596F18E" w14:textId="77777777" w:rsidR="00E573A4" w:rsidRPr="00E4056B" w:rsidRDefault="00E573A4" w:rsidP="00E573A4">
      <w:pPr>
        <w:pStyle w:val="Lijstalinea"/>
        <w:numPr>
          <w:ilvl w:val="0"/>
          <w:numId w:val="1"/>
        </w:numPr>
        <w:autoSpaceDE w:val="0"/>
        <w:autoSpaceDN w:val="0"/>
        <w:adjustRightInd w:val="0"/>
        <w:rPr>
          <w:rFonts w:ascii="Arial" w:hAnsi="Arial" w:cs="Arial"/>
          <w:color w:val="000000"/>
          <w:sz w:val="20"/>
          <w:szCs w:val="20"/>
        </w:rPr>
      </w:pPr>
      <w:r w:rsidRPr="00E4056B">
        <w:rPr>
          <w:rFonts w:ascii="Arial" w:hAnsi="Arial" w:cs="Arial"/>
          <w:color w:val="000000"/>
          <w:sz w:val="20"/>
          <w:szCs w:val="20"/>
        </w:rPr>
        <w:t xml:space="preserve">Maken en communiceren van teamafspraken. Hierbij een aantal voorbeelden: regels voor afzeggen van wedstrijden en trainingen, tijdstip aanwezigheid wedstrijden, </w:t>
      </w:r>
      <w:r w:rsidR="00E4056B">
        <w:rPr>
          <w:rFonts w:ascii="Arial" w:hAnsi="Arial" w:cs="Arial"/>
          <w:color w:val="000000"/>
          <w:sz w:val="20"/>
          <w:szCs w:val="20"/>
        </w:rPr>
        <w:t>rij- en wasschema</w:t>
      </w:r>
      <w:r w:rsidRPr="00E4056B">
        <w:rPr>
          <w:rFonts w:ascii="Arial" w:hAnsi="Arial" w:cs="Arial"/>
          <w:color w:val="000000"/>
          <w:sz w:val="20"/>
          <w:szCs w:val="20"/>
        </w:rPr>
        <w:t>, etc.</w:t>
      </w:r>
    </w:p>
    <w:p w14:paraId="32D403F8" w14:textId="4693DBF4" w:rsidR="009F2283" w:rsidRDefault="547DB2F1" w:rsidP="009F2283">
      <w:pPr>
        <w:pStyle w:val="Lijstalinea"/>
        <w:numPr>
          <w:ilvl w:val="0"/>
          <w:numId w:val="1"/>
        </w:numPr>
        <w:autoSpaceDE w:val="0"/>
        <w:autoSpaceDN w:val="0"/>
        <w:adjustRightInd w:val="0"/>
        <w:rPr>
          <w:rFonts w:ascii="Arial" w:hAnsi="Arial" w:cs="Arial"/>
          <w:color w:val="000000"/>
          <w:sz w:val="22"/>
          <w:szCs w:val="22"/>
        </w:rPr>
      </w:pPr>
      <w:r w:rsidRPr="547DB2F1">
        <w:rPr>
          <w:rFonts w:ascii="Arial" w:hAnsi="Arial" w:cs="Arial"/>
          <w:color w:val="000000" w:themeColor="text1"/>
          <w:sz w:val="20"/>
          <w:szCs w:val="20"/>
        </w:rPr>
        <w:t>Bij uitwedstrijden, afspraken maken over het vervoersschema, de vertrektijden en de vertrekplek</w:t>
      </w:r>
      <w:r w:rsidRPr="547DB2F1">
        <w:rPr>
          <w:rFonts w:ascii="Arial" w:hAnsi="Arial" w:cs="Arial"/>
          <w:color w:val="000000" w:themeColor="text1"/>
          <w:sz w:val="22"/>
          <w:szCs w:val="22"/>
        </w:rPr>
        <w:t>.</w:t>
      </w:r>
    </w:p>
    <w:p w14:paraId="35B1CD1F" w14:textId="77777777" w:rsidR="00C8659E" w:rsidRPr="00F10846" w:rsidRDefault="00C8659E" w:rsidP="00C8659E">
      <w:pPr>
        <w:pStyle w:val="Kop1"/>
        <w:rPr>
          <w:color w:val="002060"/>
          <w:sz w:val="22"/>
          <w:szCs w:val="22"/>
        </w:rPr>
      </w:pPr>
      <w:r w:rsidRPr="00F10846">
        <w:rPr>
          <w:color w:val="002060"/>
        </w:rPr>
        <w:t xml:space="preserve">Organisatie rond </w:t>
      </w:r>
      <w:r w:rsidR="009C129B" w:rsidRPr="00F10846">
        <w:rPr>
          <w:color w:val="002060"/>
        </w:rPr>
        <w:t xml:space="preserve">de </w:t>
      </w:r>
      <w:r w:rsidRPr="00F10846">
        <w:rPr>
          <w:color w:val="002060"/>
        </w:rPr>
        <w:t>wedstrijden</w:t>
      </w:r>
    </w:p>
    <w:p w14:paraId="0116EDEA" w14:textId="77777777" w:rsidR="00177B9F" w:rsidRDefault="00177B9F" w:rsidP="00177B9F">
      <w:pPr>
        <w:pStyle w:val="Kop2"/>
      </w:pPr>
      <w:r>
        <w:t>Vóór de wedstrijd</w:t>
      </w:r>
    </w:p>
    <w:p w14:paraId="67B1E0B4" w14:textId="4808A1F6" w:rsidR="00177B9F" w:rsidRPr="00316755" w:rsidRDefault="000F2C3A" w:rsidP="00177B9F">
      <w:pPr>
        <w:autoSpaceDE w:val="0"/>
        <w:autoSpaceDN w:val="0"/>
        <w:adjustRightInd w:val="0"/>
        <w:rPr>
          <w:rFonts w:ascii="Arial" w:hAnsi="Arial" w:cs="Arial"/>
          <w:color w:val="000000"/>
          <w:sz w:val="20"/>
          <w:szCs w:val="20"/>
        </w:rPr>
      </w:pPr>
      <w:r>
        <w:rPr>
          <w:rFonts w:ascii="Arial" w:hAnsi="Arial" w:cs="Arial"/>
          <w:color w:val="000000"/>
          <w:sz w:val="20"/>
          <w:szCs w:val="20"/>
        </w:rPr>
        <w:t>D</w:t>
      </w:r>
      <w:r w:rsidR="00177B9F" w:rsidRPr="00316755">
        <w:rPr>
          <w:rFonts w:ascii="Arial" w:hAnsi="Arial" w:cs="Arial"/>
          <w:color w:val="000000"/>
          <w:sz w:val="20"/>
          <w:szCs w:val="20"/>
        </w:rPr>
        <w:t xml:space="preserve">e wedstrijdsecretaris </w:t>
      </w:r>
      <w:r>
        <w:rPr>
          <w:rFonts w:ascii="Arial" w:hAnsi="Arial" w:cs="Arial"/>
          <w:color w:val="000000"/>
          <w:sz w:val="20"/>
          <w:szCs w:val="20"/>
        </w:rPr>
        <w:t xml:space="preserve">zorgt </w:t>
      </w:r>
      <w:r w:rsidR="00177B9F" w:rsidRPr="00316755">
        <w:rPr>
          <w:rFonts w:ascii="Arial" w:hAnsi="Arial" w:cs="Arial"/>
          <w:color w:val="000000"/>
          <w:sz w:val="20"/>
          <w:szCs w:val="20"/>
        </w:rPr>
        <w:t>voor een actueel wedstrijdprogramma voor de</w:t>
      </w:r>
      <w:r w:rsidR="00E4056B">
        <w:rPr>
          <w:rFonts w:ascii="Arial" w:hAnsi="Arial" w:cs="Arial"/>
          <w:color w:val="000000"/>
          <w:sz w:val="20"/>
          <w:szCs w:val="20"/>
        </w:rPr>
        <w:t xml:space="preserve"> </w:t>
      </w:r>
      <w:r w:rsidR="00177B9F" w:rsidRPr="00316755">
        <w:rPr>
          <w:rFonts w:ascii="Arial" w:hAnsi="Arial" w:cs="Arial"/>
          <w:color w:val="000000"/>
          <w:sz w:val="20"/>
          <w:szCs w:val="20"/>
        </w:rPr>
        <w:t>komende weken. Dit schema is te vinden op de website van Rolder Boys</w:t>
      </w:r>
      <w:r>
        <w:rPr>
          <w:rFonts w:ascii="Arial" w:hAnsi="Arial" w:cs="Arial"/>
          <w:color w:val="000000"/>
          <w:sz w:val="20"/>
          <w:szCs w:val="20"/>
        </w:rPr>
        <w:t xml:space="preserve"> (</w:t>
      </w:r>
      <w:hyperlink r:id="rId10" w:history="1">
        <w:r w:rsidR="00F74EDA" w:rsidRPr="00F74EDA">
          <w:rPr>
            <w:rStyle w:val="Hyperlink"/>
            <w:rFonts w:ascii="Arial" w:hAnsi="Arial" w:cs="Arial"/>
            <w:b/>
            <w:bCs/>
            <w:color w:val="4F81BD" w:themeColor="accent1"/>
            <w:sz w:val="20"/>
            <w:szCs w:val="20"/>
          </w:rPr>
          <w:t>programma komende twee weken</w:t>
        </w:r>
      </w:hyperlink>
      <w:r>
        <w:rPr>
          <w:rFonts w:ascii="Arial" w:hAnsi="Arial" w:cs="Arial"/>
          <w:color w:val="000000"/>
          <w:sz w:val="20"/>
          <w:szCs w:val="20"/>
        </w:rPr>
        <w:t>)</w:t>
      </w:r>
      <w:r w:rsidR="00177B9F" w:rsidRPr="00316755">
        <w:rPr>
          <w:rFonts w:ascii="Arial" w:hAnsi="Arial" w:cs="Arial"/>
          <w:color w:val="000000"/>
          <w:sz w:val="20"/>
          <w:szCs w:val="20"/>
        </w:rPr>
        <w:t xml:space="preserve">. </w:t>
      </w:r>
    </w:p>
    <w:p w14:paraId="2E064A29" w14:textId="0B0FE3D0" w:rsidR="00316755" w:rsidRPr="00316755" w:rsidRDefault="547DB2F1" w:rsidP="00177B9F">
      <w:p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 xml:space="preserve">Het is belangrijk om voor elke wedstrijd te kijken of er wijzigingen zijn ten opzichte van het eerder verzonden wedstrijdschema. Bij wijzigingen dienen de spelers hierover z.s.m. geïnformeerd te worden. Bij de thuiswedstrijd is ook de informatie gevoegd van de kleedkamer en het veld waarop gespeeld wordt. Op de wedstrijddag meldt de leider zich voor de wedstrijd in de bestuurskamer bij het bestuurslid van dienst (zowel uit als bij thuiswedstrijden). Het bestuurslid van dienst coördineert de wedstrijden op het sportpark. Is een bestuurslid van dienst niet aanwezig, dan wordt contact gezocht met de leider van de tegenstander. Bij thuiswedstrijden begeleidt de leider de tegenpartij naar de juiste kleedkamer en zorgt </w:t>
      </w:r>
      <w:r w:rsidR="00140FD4">
        <w:rPr>
          <w:rFonts w:ascii="Arial" w:hAnsi="Arial" w:cs="Arial"/>
          <w:color w:val="000000" w:themeColor="text1"/>
          <w:sz w:val="20"/>
          <w:szCs w:val="20"/>
        </w:rPr>
        <w:t>voor</w:t>
      </w:r>
      <w:r w:rsidRPr="547DB2F1">
        <w:rPr>
          <w:rFonts w:ascii="Arial" w:hAnsi="Arial" w:cs="Arial"/>
          <w:color w:val="000000" w:themeColor="text1"/>
          <w:sz w:val="20"/>
          <w:szCs w:val="20"/>
        </w:rPr>
        <w:t xml:space="preserve"> de </w:t>
      </w:r>
      <w:r w:rsidR="00140FD4">
        <w:rPr>
          <w:rFonts w:ascii="Arial" w:hAnsi="Arial" w:cs="Arial"/>
          <w:color w:val="000000" w:themeColor="text1"/>
          <w:sz w:val="20"/>
          <w:szCs w:val="20"/>
        </w:rPr>
        <w:t xml:space="preserve">ontvangst van de </w:t>
      </w:r>
      <w:r w:rsidRPr="547DB2F1">
        <w:rPr>
          <w:rFonts w:ascii="Arial" w:hAnsi="Arial" w:cs="Arial"/>
          <w:color w:val="000000" w:themeColor="text1"/>
          <w:sz w:val="20"/>
          <w:szCs w:val="20"/>
        </w:rPr>
        <w:t>scheidsrechter.Tevens zorgen dat de leider van de tegenpartij en scheidsrechter koffie wordt aangeboden. Wees een gastheer op je eigen sportpark.</w:t>
      </w:r>
    </w:p>
    <w:p w14:paraId="17510C5F" w14:textId="630D1434" w:rsidR="547DB2F1" w:rsidRDefault="547DB2F1" w:rsidP="547DB2F1"/>
    <w:p w14:paraId="17694575" w14:textId="144BD489" w:rsidR="547DB2F1" w:rsidRDefault="009803F8" w:rsidP="547DB2F1">
      <w:pPr>
        <w:rPr>
          <w:rFonts w:asciiTheme="majorHAnsi" w:eastAsiaTheme="majorEastAsia" w:hAnsiTheme="majorHAnsi" w:cstheme="majorBidi"/>
          <w:b/>
          <w:bCs/>
          <w:color w:val="548DD4" w:themeColor="text2" w:themeTint="99"/>
          <w:sz w:val="26"/>
          <w:szCs w:val="26"/>
        </w:rPr>
      </w:pPr>
      <w:r>
        <w:rPr>
          <w:rFonts w:asciiTheme="majorHAnsi" w:eastAsiaTheme="majorEastAsia" w:hAnsiTheme="majorHAnsi" w:cstheme="majorBidi"/>
          <w:b/>
          <w:bCs/>
          <w:color w:val="548DD4" w:themeColor="text2" w:themeTint="99"/>
          <w:sz w:val="26"/>
          <w:szCs w:val="26"/>
        </w:rPr>
        <w:t>S</w:t>
      </w:r>
      <w:r w:rsidR="547DB2F1" w:rsidRPr="547DB2F1">
        <w:rPr>
          <w:rFonts w:asciiTheme="majorHAnsi" w:eastAsiaTheme="majorEastAsia" w:hAnsiTheme="majorHAnsi" w:cstheme="majorBidi"/>
          <w:b/>
          <w:bCs/>
          <w:color w:val="548DD4" w:themeColor="text2" w:themeTint="99"/>
          <w:sz w:val="26"/>
          <w:szCs w:val="26"/>
        </w:rPr>
        <w:t>peeltijden</w:t>
      </w:r>
      <w:r>
        <w:rPr>
          <w:rFonts w:asciiTheme="majorHAnsi" w:eastAsiaTheme="majorEastAsia" w:hAnsiTheme="majorHAnsi" w:cstheme="majorBidi"/>
          <w:b/>
          <w:bCs/>
          <w:color w:val="548DD4" w:themeColor="text2" w:themeTint="99"/>
          <w:sz w:val="26"/>
          <w:szCs w:val="26"/>
        </w:rPr>
        <w:t xml:space="preserve"> en veldafmetingen</w:t>
      </w:r>
    </w:p>
    <w:p w14:paraId="378C4F3F" w14:textId="75F5C22F" w:rsidR="547DB2F1"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I</w:t>
      </w:r>
      <w:r w:rsidR="547DB2F1" w:rsidRPr="009803F8">
        <w:rPr>
          <w:rFonts w:ascii="Arial" w:hAnsi="Arial" w:cs="Arial"/>
          <w:color w:val="000000" w:themeColor="text1"/>
          <w:sz w:val="20"/>
          <w:szCs w:val="20"/>
        </w:rPr>
        <w:t>n het voetbal wordt onderscheid gemaakt tussen junioren en pupillen.</w:t>
      </w:r>
    </w:p>
    <w:p w14:paraId="7465D889" w14:textId="3C25501B" w:rsidR="547DB2F1" w:rsidRPr="009803F8" w:rsidRDefault="547DB2F1" w:rsidP="547DB2F1">
      <w:pPr>
        <w:rPr>
          <w:rFonts w:ascii="Arial" w:hAnsi="Arial" w:cs="Arial"/>
          <w:color w:val="000000" w:themeColor="text1"/>
          <w:sz w:val="20"/>
          <w:szCs w:val="20"/>
        </w:rPr>
      </w:pPr>
    </w:p>
    <w:p w14:paraId="356D7AEB" w14:textId="14BDC1EB"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Junioren</w:t>
      </w:r>
    </w:p>
    <w:tbl>
      <w:tblPr>
        <w:tblStyle w:val="Tabelraster"/>
        <w:tblW w:w="10206" w:type="dxa"/>
        <w:tblInd w:w="-572" w:type="dxa"/>
        <w:tblLook w:val="04A0" w:firstRow="1" w:lastRow="0" w:firstColumn="1" w:lastColumn="0" w:noHBand="0" w:noVBand="1"/>
      </w:tblPr>
      <w:tblGrid>
        <w:gridCol w:w="1276"/>
        <w:gridCol w:w="4538"/>
        <w:gridCol w:w="2692"/>
        <w:gridCol w:w="1700"/>
      </w:tblGrid>
      <w:tr w:rsidR="009803F8" w:rsidRPr="009803F8" w14:paraId="2A1B9BEF" w14:textId="77777777" w:rsidTr="0089533A">
        <w:tc>
          <w:tcPr>
            <w:tcW w:w="1276" w:type="dxa"/>
          </w:tcPr>
          <w:p w14:paraId="649FBAD2" w14:textId="2B32EDBD" w:rsidR="009803F8" w:rsidRPr="009803F8" w:rsidRDefault="009803F8" w:rsidP="547DB2F1">
            <w:pPr>
              <w:rPr>
                <w:rFonts w:ascii="Arial" w:hAnsi="Arial" w:cs="Arial"/>
                <w:b/>
                <w:bCs/>
                <w:color w:val="000000" w:themeColor="text1"/>
                <w:sz w:val="20"/>
                <w:szCs w:val="20"/>
              </w:rPr>
            </w:pPr>
            <w:r w:rsidRPr="009803F8">
              <w:rPr>
                <w:rFonts w:ascii="Arial" w:hAnsi="Arial" w:cs="Arial"/>
                <w:b/>
                <w:bCs/>
                <w:color w:val="000000" w:themeColor="text1"/>
                <w:sz w:val="20"/>
                <w:szCs w:val="20"/>
              </w:rPr>
              <w:t>Categorie</w:t>
            </w:r>
          </w:p>
        </w:tc>
        <w:tc>
          <w:tcPr>
            <w:tcW w:w="4538" w:type="dxa"/>
          </w:tcPr>
          <w:p w14:paraId="5ECEF150" w14:textId="481E7E68" w:rsidR="009803F8" w:rsidRPr="009803F8" w:rsidRDefault="009803F8" w:rsidP="547DB2F1">
            <w:pPr>
              <w:rPr>
                <w:rFonts w:ascii="Arial" w:hAnsi="Arial" w:cs="Arial"/>
                <w:b/>
                <w:bCs/>
                <w:color w:val="000000" w:themeColor="text1"/>
                <w:sz w:val="20"/>
                <w:szCs w:val="20"/>
              </w:rPr>
            </w:pPr>
            <w:r w:rsidRPr="009803F8">
              <w:rPr>
                <w:rFonts w:ascii="Arial" w:hAnsi="Arial" w:cs="Arial"/>
                <w:b/>
                <w:bCs/>
                <w:color w:val="000000" w:themeColor="text1"/>
                <w:sz w:val="20"/>
                <w:szCs w:val="20"/>
              </w:rPr>
              <w:t>Speeltijd</w:t>
            </w:r>
          </w:p>
        </w:tc>
        <w:tc>
          <w:tcPr>
            <w:tcW w:w="2692" w:type="dxa"/>
          </w:tcPr>
          <w:p w14:paraId="440C80E6" w14:textId="1AE37813" w:rsidR="009803F8" w:rsidRPr="009803F8" w:rsidRDefault="009803F8" w:rsidP="547DB2F1">
            <w:pPr>
              <w:rPr>
                <w:rFonts w:ascii="Arial" w:hAnsi="Arial" w:cs="Arial"/>
                <w:b/>
                <w:bCs/>
                <w:color w:val="000000" w:themeColor="text1"/>
                <w:sz w:val="20"/>
                <w:szCs w:val="20"/>
              </w:rPr>
            </w:pPr>
            <w:r w:rsidRPr="009803F8">
              <w:rPr>
                <w:rFonts w:ascii="Arial" w:hAnsi="Arial" w:cs="Arial"/>
                <w:b/>
                <w:bCs/>
                <w:color w:val="000000" w:themeColor="text1"/>
                <w:sz w:val="20"/>
                <w:szCs w:val="20"/>
              </w:rPr>
              <w:t>Veld</w:t>
            </w:r>
          </w:p>
        </w:tc>
        <w:tc>
          <w:tcPr>
            <w:tcW w:w="1700" w:type="dxa"/>
          </w:tcPr>
          <w:p w14:paraId="2EB9D48B" w14:textId="6A632BCC" w:rsidR="009803F8" w:rsidRPr="009803F8" w:rsidRDefault="009803F8" w:rsidP="547DB2F1">
            <w:pPr>
              <w:rPr>
                <w:rFonts w:ascii="Arial" w:hAnsi="Arial" w:cs="Arial"/>
                <w:b/>
                <w:bCs/>
                <w:color w:val="000000" w:themeColor="text1"/>
                <w:sz w:val="20"/>
                <w:szCs w:val="20"/>
              </w:rPr>
            </w:pPr>
            <w:r w:rsidRPr="009803F8">
              <w:rPr>
                <w:rFonts w:ascii="Arial" w:hAnsi="Arial" w:cs="Arial"/>
                <w:b/>
                <w:bCs/>
                <w:color w:val="000000" w:themeColor="text1"/>
                <w:sz w:val="20"/>
                <w:szCs w:val="20"/>
              </w:rPr>
              <w:t>aantal spelers</w:t>
            </w:r>
          </w:p>
        </w:tc>
      </w:tr>
      <w:tr w:rsidR="009803F8" w:rsidRPr="009803F8" w14:paraId="301F8A49" w14:textId="77777777" w:rsidTr="0089533A">
        <w:tc>
          <w:tcPr>
            <w:tcW w:w="1276" w:type="dxa"/>
          </w:tcPr>
          <w:p w14:paraId="62B990D6" w14:textId="49E199C9"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JO19</w:t>
            </w:r>
          </w:p>
        </w:tc>
        <w:tc>
          <w:tcPr>
            <w:tcW w:w="4538" w:type="dxa"/>
          </w:tcPr>
          <w:p w14:paraId="03F6404E" w14:textId="1EE7D0B6"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2 x 45 minuten</w:t>
            </w:r>
          </w:p>
        </w:tc>
        <w:tc>
          <w:tcPr>
            <w:tcW w:w="2692" w:type="dxa"/>
          </w:tcPr>
          <w:p w14:paraId="190DACA8" w14:textId="6B340C55"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Groot veld</w:t>
            </w:r>
          </w:p>
        </w:tc>
        <w:tc>
          <w:tcPr>
            <w:tcW w:w="1700" w:type="dxa"/>
          </w:tcPr>
          <w:p w14:paraId="3CA564F9" w14:textId="5E8C741A"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11 tegen 11</w:t>
            </w:r>
          </w:p>
        </w:tc>
      </w:tr>
      <w:tr w:rsidR="009803F8" w:rsidRPr="009803F8" w14:paraId="5DD246D3" w14:textId="77777777" w:rsidTr="0089533A">
        <w:tc>
          <w:tcPr>
            <w:tcW w:w="1276" w:type="dxa"/>
          </w:tcPr>
          <w:p w14:paraId="41D96AA1" w14:textId="757E8E24"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JO17</w:t>
            </w:r>
          </w:p>
        </w:tc>
        <w:tc>
          <w:tcPr>
            <w:tcW w:w="4538" w:type="dxa"/>
          </w:tcPr>
          <w:p w14:paraId="4CDC8159" w14:textId="5170083E"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2 x 40 minuten</w:t>
            </w:r>
          </w:p>
        </w:tc>
        <w:tc>
          <w:tcPr>
            <w:tcW w:w="2692" w:type="dxa"/>
          </w:tcPr>
          <w:p w14:paraId="425B0B86" w14:textId="57562D01"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Groot veld</w:t>
            </w:r>
          </w:p>
        </w:tc>
        <w:tc>
          <w:tcPr>
            <w:tcW w:w="1700" w:type="dxa"/>
          </w:tcPr>
          <w:p w14:paraId="39D5E581" w14:textId="6E4691BE"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11 tegen 11</w:t>
            </w:r>
          </w:p>
        </w:tc>
      </w:tr>
      <w:tr w:rsidR="009803F8" w:rsidRPr="009803F8" w14:paraId="0C3615C6" w14:textId="77777777" w:rsidTr="0089533A">
        <w:tc>
          <w:tcPr>
            <w:tcW w:w="1276" w:type="dxa"/>
          </w:tcPr>
          <w:p w14:paraId="1EA66FDB" w14:textId="56F3915F"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JO15</w:t>
            </w:r>
          </w:p>
        </w:tc>
        <w:tc>
          <w:tcPr>
            <w:tcW w:w="4538" w:type="dxa"/>
          </w:tcPr>
          <w:p w14:paraId="721DED76" w14:textId="7ECE4CE8"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2 x 35 minuten</w:t>
            </w:r>
          </w:p>
        </w:tc>
        <w:tc>
          <w:tcPr>
            <w:tcW w:w="2692" w:type="dxa"/>
          </w:tcPr>
          <w:p w14:paraId="012BBDF5" w14:textId="57D815AB"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Groot veld</w:t>
            </w:r>
          </w:p>
        </w:tc>
        <w:tc>
          <w:tcPr>
            <w:tcW w:w="1700" w:type="dxa"/>
          </w:tcPr>
          <w:p w14:paraId="06231DAC" w14:textId="4F6ACAB4"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11 tegen 11</w:t>
            </w:r>
          </w:p>
        </w:tc>
      </w:tr>
      <w:tr w:rsidR="009803F8" w:rsidRPr="009803F8" w14:paraId="0D78860F" w14:textId="77777777" w:rsidTr="0089533A">
        <w:tc>
          <w:tcPr>
            <w:tcW w:w="1276" w:type="dxa"/>
          </w:tcPr>
          <w:p w14:paraId="7C4066CB" w14:textId="0DE4D208"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JO14</w:t>
            </w:r>
          </w:p>
        </w:tc>
        <w:tc>
          <w:tcPr>
            <w:tcW w:w="4538" w:type="dxa"/>
          </w:tcPr>
          <w:p w14:paraId="4DB464D1" w14:textId="2DE7D15A"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2 x 35 minuten</w:t>
            </w:r>
          </w:p>
        </w:tc>
        <w:tc>
          <w:tcPr>
            <w:tcW w:w="2692" w:type="dxa"/>
          </w:tcPr>
          <w:p w14:paraId="1C8C957F" w14:textId="43BF538D"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Groot veld</w:t>
            </w:r>
          </w:p>
        </w:tc>
        <w:tc>
          <w:tcPr>
            <w:tcW w:w="1700" w:type="dxa"/>
          </w:tcPr>
          <w:p w14:paraId="584FEE5F" w14:textId="670398E9" w:rsidR="009803F8" w:rsidRPr="009803F8" w:rsidRDefault="009803F8" w:rsidP="547DB2F1">
            <w:pPr>
              <w:rPr>
                <w:rFonts w:ascii="Arial" w:hAnsi="Arial" w:cs="Arial"/>
                <w:color w:val="000000" w:themeColor="text1"/>
                <w:sz w:val="20"/>
                <w:szCs w:val="20"/>
              </w:rPr>
            </w:pPr>
            <w:r w:rsidRPr="009803F8">
              <w:rPr>
                <w:rFonts w:ascii="Arial" w:hAnsi="Arial" w:cs="Arial"/>
                <w:color w:val="000000" w:themeColor="text1"/>
                <w:sz w:val="20"/>
                <w:szCs w:val="20"/>
              </w:rPr>
              <w:t>11 tegen 11</w:t>
            </w:r>
          </w:p>
        </w:tc>
      </w:tr>
    </w:tbl>
    <w:p w14:paraId="779DF4F2" w14:textId="2A2CD056" w:rsidR="009803F8" w:rsidRPr="009803F8" w:rsidRDefault="009803F8" w:rsidP="547DB2F1">
      <w:pPr>
        <w:rPr>
          <w:rFonts w:ascii="Arial" w:hAnsi="Arial" w:cs="Arial"/>
          <w:color w:val="000000" w:themeColor="text1"/>
          <w:sz w:val="20"/>
          <w:szCs w:val="20"/>
        </w:rPr>
      </w:pPr>
    </w:p>
    <w:p w14:paraId="23DBA27B" w14:textId="669BDB18" w:rsidR="009803F8" w:rsidRPr="009803F8" w:rsidRDefault="009803F8" w:rsidP="009803F8">
      <w:pPr>
        <w:rPr>
          <w:rFonts w:ascii="Arial" w:hAnsi="Arial" w:cs="Arial"/>
          <w:color w:val="000000" w:themeColor="text1"/>
          <w:sz w:val="20"/>
          <w:szCs w:val="20"/>
        </w:rPr>
      </w:pPr>
      <w:r>
        <w:rPr>
          <w:rFonts w:ascii="Arial" w:hAnsi="Arial" w:cs="Arial"/>
          <w:color w:val="000000" w:themeColor="text1"/>
          <w:sz w:val="20"/>
          <w:szCs w:val="20"/>
        </w:rPr>
        <w:t>Pupille</w:t>
      </w:r>
      <w:r w:rsidR="0089533A">
        <w:rPr>
          <w:rFonts w:ascii="Arial" w:hAnsi="Arial" w:cs="Arial"/>
          <w:color w:val="000000" w:themeColor="text1"/>
          <w:sz w:val="20"/>
          <w:szCs w:val="20"/>
        </w:rPr>
        <w:t>n</w:t>
      </w:r>
    </w:p>
    <w:tbl>
      <w:tblPr>
        <w:tblStyle w:val="Tabelraster"/>
        <w:tblW w:w="10206" w:type="dxa"/>
        <w:tblInd w:w="-572" w:type="dxa"/>
        <w:tblLayout w:type="fixed"/>
        <w:tblLook w:val="04A0" w:firstRow="1" w:lastRow="0" w:firstColumn="1" w:lastColumn="0" w:noHBand="0" w:noVBand="1"/>
      </w:tblPr>
      <w:tblGrid>
        <w:gridCol w:w="1276"/>
        <w:gridCol w:w="4536"/>
        <w:gridCol w:w="2693"/>
        <w:gridCol w:w="1701"/>
      </w:tblGrid>
      <w:tr w:rsidR="0089533A" w:rsidRPr="009803F8" w14:paraId="714A635D" w14:textId="77777777" w:rsidTr="0089533A">
        <w:tc>
          <w:tcPr>
            <w:tcW w:w="1276" w:type="dxa"/>
          </w:tcPr>
          <w:p w14:paraId="3BF515C9" w14:textId="77777777" w:rsidR="009803F8" w:rsidRPr="0089533A" w:rsidRDefault="009803F8" w:rsidP="000D0778">
            <w:pPr>
              <w:rPr>
                <w:rFonts w:ascii="Arial" w:hAnsi="Arial" w:cs="Arial"/>
                <w:b/>
                <w:bCs/>
                <w:color w:val="000000" w:themeColor="text1"/>
                <w:sz w:val="20"/>
                <w:szCs w:val="20"/>
              </w:rPr>
            </w:pPr>
            <w:r w:rsidRPr="0089533A">
              <w:rPr>
                <w:rFonts w:ascii="Arial" w:hAnsi="Arial" w:cs="Arial"/>
                <w:b/>
                <w:bCs/>
                <w:color w:val="000000" w:themeColor="text1"/>
                <w:sz w:val="20"/>
                <w:szCs w:val="20"/>
              </w:rPr>
              <w:t>Categorie</w:t>
            </w:r>
          </w:p>
        </w:tc>
        <w:tc>
          <w:tcPr>
            <w:tcW w:w="4536" w:type="dxa"/>
          </w:tcPr>
          <w:p w14:paraId="44519656" w14:textId="77777777" w:rsidR="009803F8" w:rsidRPr="0089533A" w:rsidRDefault="009803F8" w:rsidP="000D0778">
            <w:pPr>
              <w:rPr>
                <w:rFonts w:ascii="Arial" w:hAnsi="Arial" w:cs="Arial"/>
                <w:b/>
                <w:bCs/>
                <w:color w:val="000000" w:themeColor="text1"/>
                <w:sz w:val="20"/>
                <w:szCs w:val="20"/>
              </w:rPr>
            </w:pPr>
            <w:r w:rsidRPr="0089533A">
              <w:rPr>
                <w:rFonts w:ascii="Arial" w:hAnsi="Arial" w:cs="Arial"/>
                <w:b/>
                <w:bCs/>
                <w:color w:val="000000" w:themeColor="text1"/>
                <w:sz w:val="20"/>
                <w:szCs w:val="20"/>
              </w:rPr>
              <w:t>Speeltijd</w:t>
            </w:r>
          </w:p>
        </w:tc>
        <w:tc>
          <w:tcPr>
            <w:tcW w:w="2693" w:type="dxa"/>
          </w:tcPr>
          <w:p w14:paraId="090144AD" w14:textId="77777777" w:rsidR="009803F8" w:rsidRPr="0089533A" w:rsidRDefault="009803F8" w:rsidP="000D0778">
            <w:pPr>
              <w:rPr>
                <w:rFonts w:ascii="Arial" w:hAnsi="Arial" w:cs="Arial"/>
                <w:b/>
                <w:bCs/>
                <w:color w:val="000000" w:themeColor="text1"/>
                <w:sz w:val="20"/>
                <w:szCs w:val="20"/>
              </w:rPr>
            </w:pPr>
            <w:r w:rsidRPr="0089533A">
              <w:rPr>
                <w:rFonts w:ascii="Arial" w:hAnsi="Arial" w:cs="Arial"/>
                <w:b/>
                <w:bCs/>
                <w:color w:val="000000" w:themeColor="text1"/>
                <w:sz w:val="20"/>
                <w:szCs w:val="20"/>
              </w:rPr>
              <w:t>Veld</w:t>
            </w:r>
          </w:p>
        </w:tc>
        <w:tc>
          <w:tcPr>
            <w:tcW w:w="1701" w:type="dxa"/>
          </w:tcPr>
          <w:p w14:paraId="10B455C0" w14:textId="77777777" w:rsidR="009803F8" w:rsidRPr="0089533A" w:rsidRDefault="009803F8" w:rsidP="000D0778">
            <w:pPr>
              <w:rPr>
                <w:rFonts w:ascii="Arial" w:hAnsi="Arial" w:cs="Arial"/>
                <w:b/>
                <w:bCs/>
                <w:color w:val="000000" w:themeColor="text1"/>
                <w:sz w:val="20"/>
                <w:szCs w:val="20"/>
              </w:rPr>
            </w:pPr>
            <w:r w:rsidRPr="0089533A">
              <w:rPr>
                <w:rFonts w:ascii="Arial" w:hAnsi="Arial" w:cs="Arial"/>
                <w:b/>
                <w:bCs/>
                <w:color w:val="000000" w:themeColor="text1"/>
                <w:sz w:val="20"/>
                <w:szCs w:val="20"/>
              </w:rPr>
              <w:t>aantal spelers</w:t>
            </w:r>
          </w:p>
        </w:tc>
      </w:tr>
      <w:tr w:rsidR="0089533A" w:rsidRPr="009803F8" w14:paraId="679BF749" w14:textId="77777777" w:rsidTr="0089533A">
        <w:tc>
          <w:tcPr>
            <w:tcW w:w="1276" w:type="dxa"/>
          </w:tcPr>
          <w:p w14:paraId="4DD2E4F7" w14:textId="35BD0B65"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JO1</w:t>
            </w:r>
            <w:r>
              <w:rPr>
                <w:rFonts w:ascii="Arial" w:hAnsi="Arial" w:cs="Arial"/>
                <w:color w:val="000000" w:themeColor="text1"/>
                <w:sz w:val="20"/>
                <w:szCs w:val="20"/>
              </w:rPr>
              <w:t>3</w:t>
            </w:r>
          </w:p>
        </w:tc>
        <w:tc>
          <w:tcPr>
            <w:tcW w:w="4536" w:type="dxa"/>
          </w:tcPr>
          <w:p w14:paraId="2EA6AD13" w14:textId="767DBE0F"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 xml:space="preserve">2 x </w:t>
            </w:r>
            <w:r>
              <w:rPr>
                <w:rFonts w:ascii="Arial" w:hAnsi="Arial" w:cs="Arial"/>
                <w:color w:val="000000" w:themeColor="text1"/>
                <w:sz w:val="20"/>
                <w:szCs w:val="20"/>
              </w:rPr>
              <w:t>30</w:t>
            </w:r>
            <w:r w:rsidRPr="009803F8">
              <w:rPr>
                <w:rFonts w:ascii="Arial" w:hAnsi="Arial" w:cs="Arial"/>
                <w:color w:val="000000" w:themeColor="text1"/>
                <w:sz w:val="20"/>
                <w:szCs w:val="20"/>
              </w:rPr>
              <w:t xml:space="preserve"> minuten</w:t>
            </w:r>
          </w:p>
        </w:tc>
        <w:tc>
          <w:tcPr>
            <w:tcW w:w="2693" w:type="dxa"/>
          </w:tcPr>
          <w:p w14:paraId="4B4A8778" w14:textId="77777777"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Groot veld</w:t>
            </w:r>
          </w:p>
        </w:tc>
        <w:tc>
          <w:tcPr>
            <w:tcW w:w="1701" w:type="dxa"/>
          </w:tcPr>
          <w:p w14:paraId="053BF112" w14:textId="77777777"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11 tegen 11</w:t>
            </w:r>
          </w:p>
        </w:tc>
      </w:tr>
      <w:tr w:rsidR="0089533A" w:rsidRPr="009803F8" w14:paraId="1EAFC561" w14:textId="77777777" w:rsidTr="0089533A">
        <w:tc>
          <w:tcPr>
            <w:tcW w:w="1276" w:type="dxa"/>
          </w:tcPr>
          <w:p w14:paraId="656A8AC0" w14:textId="738D4025"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JO1</w:t>
            </w:r>
            <w:r w:rsidR="0089533A">
              <w:rPr>
                <w:rFonts w:ascii="Arial" w:hAnsi="Arial" w:cs="Arial"/>
                <w:color w:val="000000" w:themeColor="text1"/>
                <w:sz w:val="20"/>
                <w:szCs w:val="20"/>
              </w:rPr>
              <w:t>2</w:t>
            </w:r>
          </w:p>
        </w:tc>
        <w:tc>
          <w:tcPr>
            <w:tcW w:w="4536" w:type="dxa"/>
          </w:tcPr>
          <w:p w14:paraId="4359E2C8" w14:textId="420892C5"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 xml:space="preserve">2 x </w:t>
            </w:r>
            <w:r w:rsidR="0089533A">
              <w:rPr>
                <w:rFonts w:ascii="Arial" w:hAnsi="Arial" w:cs="Arial"/>
                <w:color w:val="000000" w:themeColor="text1"/>
                <w:sz w:val="20"/>
                <w:szCs w:val="20"/>
              </w:rPr>
              <w:t>30</w:t>
            </w:r>
            <w:r w:rsidRPr="009803F8">
              <w:rPr>
                <w:rFonts w:ascii="Arial" w:hAnsi="Arial" w:cs="Arial"/>
                <w:color w:val="000000" w:themeColor="text1"/>
                <w:sz w:val="20"/>
                <w:szCs w:val="20"/>
              </w:rPr>
              <w:t xml:space="preserve"> minuten</w:t>
            </w:r>
            <w:r w:rsidR="0089533A">
              <w:rPr>
                <w:rFonts w:ascii="Arial" w:hAnsi="Arial" w:cs="Arial"/>
                <w:color w:val="000000" w:themeColor="text1"/>
                <w:sz w:val="20"/>
                <w:szCs w:val="20"/>
              </w:rPr>
              <w:t xml:space="preserve"> (time out na 15 en 45 min)</w:t>
            </w:r>
          </w:p>
        </w:tc>
        <w:tc>
          <w:tcPr>
            <w:tcW w:w="2693" w:type="dxa"/>
          </w:tcPr>
          <w:p w14:paraId="6A5DF63C" w14:textId="7365A303" w:rsidR="009803F8" w:rsidRPr="009803F8" w:rsidRDefault="0089533A" w:rsidP="000D0778">
            <w:pPr>
              <w:rPr>
                <w:rFonts w:ascii="Arial" w:hAnsi="Arial" w:cs="Arial"/>
                <w:color w:val="000000" w:themeColor="text1"/>
                <w:sz w:val="20"/>
                <w:szCs w:val="20"/>
              </w:rPr>
            </w:pPr>
            <w:r>
              <w:rPr>
                <w:rFonts w:ascii="Arial" w:hAnsi="Arial" w:cs="Arial"/>
                <w:color w:val="000000" w:themeColor="text1"/>
                <w:sz w:val="20"/>
                <w:szCs w:val="20"/>
              </w:rPr>
              <w:t>64 x 42,5 m</w:t>
            </w:r>
          </w:p>
        </w:tc>
        <w:tc>
          <w:tcPr>
            <w:tcW w:w="1701" w:type="dxa"/>
          </w:tcPr>
          <w:p w14:paraId="31BC44FF" w14:textId="778A04E2" w:rsidR="009803F8" w:rsidRPr="009803F8" w:rsidRDefault="0089533A" w:rsidP="000D0778">
            <w:pPr>
              <w:rPr>
                <w:rFonts w:ascii="Arial" w:hAnsi="Arial" w:cs="Arial"/>
                <w:color w:val="000000" w:themeColor="text1"/>
                <w:sz w:val="20"/>
                <w:szCs w:val="20"/>
              </w:rPr>
            </w:pPr>
            <w:r>
              <w:rPr>
                <w:rFonts w:ascii="Arial" w:hAnsi="Arial" w:cs="Arial"/>
                <w:color w:val="000000" w:themeColor="text1"/>
                <w:sz w:val="20"/>
                <w:szCs w:val="20"/>
              </w:rPr>
              <w:t>8 tegen 8</w:t>
            </w:r>
          </w:p>
        </w:tc>
      </w:tr>
      <w:tr w:rsidR="0089533A" w:rsidRPr="009803F8" w14:paraId="441594D4" w14:textId="77777777" w:rsidTr="0089533A">
        <w:tc>
          <w:tcPr>
            <w:tcW w:w="1276" w:type="dxa"/>
          </w:tcPr>
          <w:p w14:paraId="5833CC70" w14:textId="13BDAF12"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JO11</w:t>
            </w:r>
          </w:p>
        </w:tc>
        <w:tc>
          <w:tcPr>
            <w:tcW w:w="4536" w:type="dxa"/>
          </w:tcPr>
          <w:p w14:paraId="5636D95A" w14:textId="65E60A97" w:rsidR="0089533A" w:rsidRPr="009803F8" w:rsidRDefault="0089533A" w:rsidP="0089533A">
            <w:pPr>
              <w:rPr>
                <w:rFonts w:ascii="Arial" w:hAnsi="Arial" w:cs="Arial"/>
                <w:color w:val="000000" w:themeColor="text1"/>
                <w:sz w:val="20"/>
                <w:szCs w:val="20"/>
              </w:rPr>
            </w:pPr>
            <w:r w:rsidRPr="009803F8">
              <w:rPr>
                <w:rFonts w:ascii="Arial" w:hAnsi="Arial" w:cs="Arial"/>
                <w:color w:val="000000" w:themeColor="text1"/>
                <w:sz w:val="20"/>
                <w:szCs w:val="20"/>
              </w:rPr>
              <w:t xml:space="preserve">2 x </w:t>
            </w:r>
            <w:r>
              <w:rPr>
                <w:rFonts w:ascii="Arial" w:hAnsi="Arial" w:cs="Arial"/>
                <w:color w:val="000000" w:themeColor="text1"/>
                <w:sz w:val="20"/>
                <w:szCs w:val="20"/>
              </w:rPr>
              <w:t>30</w:t>
            </w:r>
            <w:r w:rsidRPr="009803F8">
              <w:rPr>
                <w:rFonts w:ascii="Arial" w:hAnsi="Arial" w:cs="Arial"/>
                <w:color w:val="000000" w:themeColor="text1"/>
                <w:sz w:val="20"/>
                <w:szCs w:val="20"/>
              </w:rPr>
              <w:t xml:space="preserve"> minuten</w:t>
            </w:r>
            <w:r>
              <w:rPr>
                <w:rFonts w:ascii="Arial" w:hAnsi="Arial" w:cs="Arial"/>
                <w:color w:val="000000" w:themeColor="text1"/>
                <w:sz w:val="20"/>
                <w:szCs w:val="20"/>
              </w:rPr>
              <w:t xml:space="preserve"> (time out na 15 en 45 min)</w:t>
            </w:r>
          </w:p>
        </w:tc>
        <w:tc>
          <w:tcPr>
            <w:tcW w:w="2693" w:type="dxa"/>
          </w:tcPr>
          <w:p w14:paraId="113D246B" w14:textId="0979DB14"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64 x 42,5 m</w:t>
            </w:r>
          </w:p>
        </w:tc>
        <w:tc>
          <w:tcPr>
            <w:tcW w:w="1701" w:type="dxa"/>
          </w:tcPr>
          <w:p w14:paraId="71AAE4BA" w14:textId="1270D302"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8 tegen 8</w:t>
            </w:r>
          </w:p>
        </w:tc>
      </w:tr>
      <w:tr w:rsidR="0089533A" w:rsidRPr="009803F8" w14:paraId="0C5489B1" w14:textId="77777777" w:rsidTr="0089533A">
        <w:tc>
          <w:tcPr>
            <w:tcW w:w="1276" w:type="dxa"/>
          </w:tcPr>
          <w:p w14:paraId="0AFB5A2B" w14:textId="0F0514C2"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JO1</w:t>
            </w:r>
            <w:r w:rsidR="0089533A">
              <w:rPr>
                <w:rFonts w:ascii="Arial" w:hAnsi="Arial" w:cs="Arial"/>
                <w:color w:val="000000" w:themeColor="text1"/>
                <w:sz w:val="20"/>
                <w:szCs w:val="20"/>
              </w:rPr>
              <w:t>0</w:t>
            </w:r>
          </w:p>
        </w:tc>
        <w:tc>
          <w:tcPr>
            <w:tcW w:w="4536" w:type="dxa"/>
          </w:tcPr>
          <w:p w14:paraId="67BECC3B" w14:textId="674D2CEB" w:rsidR="009803F8" w:rsidRPr="009803F8" w:rsidRDefault="009803F8" w:rsidP="000D0778">
            <w:pPr>
              <w:rPr>
                <w:rFonts w:ascii="Arial" w:hAnsi="Arial" w:cs="Arial"/>
                <w:color w:val="000000" w:themeColor="text1"/>
                <w:sz w:val="20"/>
                <w:szCs w:val="20"/>
              </w:rPr>
            </w:pPr>
            <w:r w:rsidRPr="009803F8">
              <w:rPr>
                <w:rFonts w:ascii="Arial" w:hAnsi="Arial" w:cs="Arial"/>
                <w:color w:val="000000" w:themeColor="text1"/>
                <w:sz w:val="20"/>
                <w:szCs w:val="20"/>
              </w:rPr>
              <w:t xml:space="preserve">2 x </w:t>
            </w:r>
            <w:r w:rsidR="0089533A">
              <w:rPr>
                <w:rFonts w:ascii="Arial" w:hAnsi="Arial" w:cs="Arial"/>
                <w:color w:val="000000" w:themeColor="text1"/>
                <w:sz w:val="20"/>
                <w:szCs w:val="20"/>
              </w:rPr>
              <w:t>25</w:t>
            </w:r>
            <w:r w:rsidRPr="009803F8">
              <w:rPr>
                <w:rFonts w:ascii="Arial" w:hAnsi="Arial" w:cs="Arial"/>
                <w:color w:val="000000" w:themeColor="text1"/>
                <w:sz w:val="20"/>
                <w:szCs w:val="20"/>
              </w:rPr>
              <w:t xml:space="preserve"> minuten</w:t>
            </w:r>
            <w:r w:rsidR="0089533A">
              <w:rPr>
                <w:rFonts w:ascii="Arial" w:hAnsi="Arial" w:cs="Arial"/>
                <w:color w:val="000000" w:themeColor="text1"/>
                <w:sz w:val="20"/>
                <w:szCs w:val="20"/>
              </w:rPr>
              <w:t xml:space="preserve"> (time out na 12,5 en 37,5 min)</w:t>
            </w:r>
          </w:p>
        </w:tc>
        <w:tc>
          <w:tcPr>
            <w:tcW w:w="2693" w:type="dxa"/>
          </w:tcPr>
          <w:p w14:paraId="1DADDE82" w14:textId="0D7DC39E" w:rsidR="009803F8" w:rsidRPr="009803F8" w:rsidRDefault="0089533A" w:rsidP="000D0778">
            <w:pPr>
              <w:rPr>
                <w:rFonts w:ascii="Arial" w:hAnsi="Arial" w:cs="Arial"/>
                <w:color w:val="000000" w:themeColor="text1"/>
                <w:sz w:val="20"/>
                <w:szCs w:val="20"/>
              </w:rPr>
            </w:pPr>
            <w:r>
              <w:rPr>
                <w:rFonts w:ascii="Arial" w:hAnsi="Arial" w:cs="Arial"/>
                <w:color w:val="000000" w:themeColor="text1"/>
                <w:sz w:val="20"/>
                <w:szCs w:val="20"/>
              </w:rPr>
              <w:t>42,5 x 30 m / Jeugdstadion</w:t>
            </w:r>
          </w:p>
        </w:tc>
        <w:tc>
          <w:tcPr>
            <w:tcW w:w="1701" w:type="dxa"/>
          </w:tcPr>
          <w:p w14:paraId="323DEA5C" w14:textId="48D9375D" w:rsidR="009803F8" w:rsidRPr="009803F8" w:rsidRDefault="0089533A" w:rsidP="000D0778">
            <w:pPr>
              <w:rPr>
                <w:rFonts w:ascii="Arial" w:hAnsi="Arial" w:cs="Arial"/>
                <w:color w:val="000000" w:themeColor="text1"/>
                <w:sz w:val="20"/>
                <w:szCs w:val="20"/>
              </w:rPr>
            </w:pPr>
            <w:r>
              <w:rPr>
                <w:rFonts w:ascii="Arial" w:hAnsi="Arial" w:cs="Arial"/>
                <w:color w:val="000000" w:themeColor="text1"/>
                <w:sz w:val="20"/>
                <w:szCs w:val="20"/>
              </w:rPr>
              <w:t>6</w:t>
            </w:r>
            <w:r w:rsidR="009803F8" w:rsidRPr="009803F8">
              <w:rPr>
                <w:rFonts w:ascii="Arial" w:hAnsi="Arial" w:cs="Arial"/>
                <w:color w:val="000000" w:themeColor="text1"/>
                <w:sz w:val="20"/>
                <w:szCs w:val="20"/>
              </w:rPr>
              <w:t xml:space="preserve"> tegen </w:t>
            </w:r>
            <w:r>
              <w:rPr>
                <w:rFonts w:ascii="Arial" w:hAnsi="Arial" w:cs="Arial"/>
                <w:color w:val="000000" w:themeColor="text1"/>
                <w:sz w:val="20"/>
                <w:szCs w:val="20"/>
              </w:rPr>
              <w:t>6</w:t>
            </w:r>
          </w:p>
        </w:tc>
      </w:tr>
      <w:tr w:rsidR="0089533A" w:rsidRPr="009803F8" w14:paraId="27FC8276" w14:textId="77777777" w:rsidTr="0089533A">
        <w:tc>
          <w:tcPr>
            <w:tcW w:w="1276" w:type="dxa"/>
          </w:tcPr>
          <w:p w14:paraId="7F767DFE" w14:textId="59DBAB0D" w:rsidR="0089533A" w:rsidRPr="009803F8" w:rsidRDefault="0089533A" w:rsidP="000D0778">
            <w:pPr>
              <w:rPr>
                <w:rFonts w:ascii="Arial" w:hAnsi="Arial" w:cs="Arial"/>
                <w:color w:val="000000" w:themeColor="text1"/>
                <w:sz w:val="20"/>
                <w:szCs w:val="20"/>
              </w:rPr>
            </w:pPr>
            <w:r>
              <w:rPr>
                <w:rFonts w:ascii="Arial" w:hAnsi="Arial" w:cs="Arial"/>
                <w:color w:val="000000" w:themeColor="text1"/>
                <w:sz w:val="20"/>
                <w:szCs w:val="20"/>
              </w:rPr>
              <w:t>JO9</w:t>
            </w:r>
          </w:p>
        </w:tc>
        <w:tc>
          <w:tcPr>
            <w:tcW w:w="4536" w:type="dxa"/>
          </w:tcPr>
          <w:p w14:paraId="7FCC66E4" w14:textId="7C046358" w:rsidR="0089533A" w:rsidRPr="009803F8" w:rsidRDefault="0089533A" w:rsidP="000D0778">
            <w:pPr>
              <w:rPr>
                <w:rFonts w:ascii="Arial" w:hAnsi="Arial" w:cs="Arial"/>
                <w:color w:val="000000" w:themeColor="text1"/>
                <w:sz w:val="20"/>
                <w:szCs w:val="20"/>
              </w:rPr>
            </w:pPr>
            <w:r w:rsidRPr="009803F8">
              <w:rPr>
                <w:rFonts w:ascii="Arial" w:hAnsi="Arial" w:cs="Arial"/>
                <w:color w:val="000000" w:themeColor="text1"/>
                <w:sz w:val="20"/>
                <w:szCs w:val="20"/>
              </w:rPr>
              <w:t xml:space="preserve">2 x </w:t>
            </w:r>
            <w:r>
              <w:rPr>
                <w:rFonts w:ascii="Arial" w:hAnsi="Arial" w:cs="Arial"/>
                <w:color w:val="000000" w:themeColor="text1"/>
                <w:sz w:val="20"/>
                <w:szCs w:val="20"/>
              </w:rPr>
              <w:t>20</w:t>
            </w:r>
            <w:r w:rsidRPr="009803F8">
              <w:rPr>
                <w:rFonts w:ascii="Arial" w:hAnsi="Arial" w:cs="Arial"/>
                <w:color w:val="000000" w:themeColor="text1"/>
                <w:sz w:val="20"/>
                <w:szCs w:val="20"/>
              </w:rPr>
              <w:t xml:space="preserve"> minuten</w:t>
            </w:r>
            <w:r>
              <w:rPr>
                <w:rFonts w:ascii="Arial" w:hAnsi="Arial" w:cs="Arial"/>
                <w:color w:val="000000" w:themeColor="text1"/>
                <w:sz w:val="20"/>
                <w:szCs w:val="20"/>
              </w:rPr>
              <w:t xml:space="preserve"> (time out na 10 en 30 min)</w:t>
            </w:r>
          </w:p>
        </w:tc>
        <w:tc>
          <w:tcPr>
            <w:tcW w:w="2693" w:type="dxa"/>
          </w:tcPr>
          <w:p w14:paraId="5F942F23" w14:textId="3074C335" w:rsidR="0089533A" w:rsidRDefault="0089533A" w:rsidP="000D0778">
            <w:pPr>
              <w:rPr>
                <w:rFonts w:ascii="Arial" w:hAnsi="Arial" w:cs="Arial"/>
                <w:color w:val="000000" w:themeColor="text1"/>
                <w:sz w:val="20"/>
                <w:szCs w:val="20"/>
              </w:rPr>
            </w:pPr>
            <w:r>
              <w:rPr>
                <w:rFonts w:ascii="Arial" w:hAnsi="Arial" w:cs="Arial"/>
                <w:color w:val="000000" w:themeColor="text1"/>
                <w:sz w:val="20"/>
                <w:szCs w:val="20"/>
              </w:rPr>
              <w:t>42,5 x 30 m / Jeugdstadion</w:t>
            </w:r>
          </w:p>
        </w:tc>
        <w:tc>
          <w:tcPr>
            <w:tcW w:w="1701" w:type="dxa"/>
          </w:tcPr>
          <w:p w14:paraId="52E14AB9" w14:textId="14FE5DAE" w:rsidR="0089533A" w:rsidRPr="009803F8" w:rsidRDefault="0089533A" w:rsidP="000D0778">
            <w:pPr>
              <w:rPr>
                <w:rFonts w:ascii="Arial" w:hAnsi="Arial" w:cs="Arial"/>
                <w:color w:val="000000" w:themeColor="text1"/>
                <w:sz w:val="20"/>
                <w:szCs w:val="20"/>
              </w:rPr>
            </w:pPr>
            <w:r>
              <w:rPr>
                <w:rFonts w:ascii="Arial" w:hAnsi="Arial" w:cs="Arial"/>
                <w:color w:val="000000" w:themeColor="text1"/>
                <w:sz w:val="20"/>
                <w:szCs w:val="20"/>
              </w:rPr>
              <w:t>6</w:t>
            </w:r>
            <w:r w:rsidRPr="009803F8">
              <w:rPr>
                <w:rFonts w:ascii="Arial" w:hAnsi="Arial" w:cs="Arial"/>
                <w:color w:val="000000" w:themeColor="text1"/>
                <w:sz w:val="20"/>
                <w:szCs w:val="20"/>
              </w:rPr>
              <w:t xml:space="preserve"> tegen </w:t>
            </w:r>
            <w:r>
              <w:rPr>
                <w:rFonts w:ascii="Arial" w:hAnsi="Arial" w:cs="Arial"/>
                <w:color w:val="000000" w:themeColor="text1"/>
                <w:sz w:val="20"/>
                <w:szCs w:val="20"/>
              </w:rPr>
              <w:t>6</w:t>
            </w:r>
          </w:p>
        </w:tc>
      </w:tr>
      <w:tr w:rsidR="0089533A" w:rsidRPr="009803F8" w14:paraId="2C890D02" w14:textId="77777777" w:rsidTr="0089533A">
        <w:tc>
          <w:tcPr>
            <w:tcW w:w="1276" w:type="dxa"/>
          </w:tcPr>
          <w:p w14:paraId="01B1E95F" w14:textId="42A9E4B9"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JO8</w:t>
            </w:r>
          </w:p>
        </w:tc>
        <w:tc>
          <w:tcPr>
            <w:tcW w:w="4536" w:type="dxa"/>
          </w:tcPr>
          <w:p w14:paraId="21529211" w14:textId="167B0481" w:rsidR="0089533A" w:rsidRPr="009803F8" w:rsidRDefault="0089533A" w:rsidP="0089533A">
            <w:pPr>
              <w:rPr>
                <w:rFonts w:ascii="Arial" w:hAnsi="Arial" w:cs="Arial"/>
                <w:color w:val="000000" w:themeColor="text1"/>
                <w:sz w:val="20"/>
                <w:szCs w:val="20"/>
              </w:rPr>
            </w:pPr>
            <w:r w:rsidRPr="009803F8">
              <w:rPr>
                <w:rFonts w:ascii="Arial" w:hAnsi="Arial" w:cs="Arial"/>
                <w:color w:val="000000" w:themeColor="text1"/>
                <w:sz w:val="20"/>
                <w:szCs w:val="20"/>
              </w:rPr>
              <w:t xml:space="preserve">2 x </w:t>
            </w:r>
            <w:r>
              <w:rPr>
                <w:rFonts w:ascii="Arial" w:hAnsi="Arial" w:cs="Arial"/>
                <w:color w:val="000000" w:themeColor="text1"/>
                <w:sz w:val="20"/>
                <w:szCs w:val="20"/>
              </w:rPr>
              <w:t>20</w:t>
            </w:r>
            <w:r w:rsidRPr="009803F8">
              <w:rPr>
                <w:rFonts w:ascii="Arial" w:hAnsi="Arial" w:cs="Arial"/>
                <w:color w:val="000000" w:themeColor="text1"/>
                <w:sz w:val="20"/>
                <w:szCs w:val="20"/>
              </w:rPr>
              <w:t xml:space="preserve"> minuten</w:t>
            </w:r>
            <w:r>
              <w:rPr>
                <w:rFonts w:ascii="Arial" w:hAnsi="Arial" w:cs="Arial"/>
                <w:color w:val="000000" w:themeColor="text1"/>
                <w:sz w:val="20"/>
                <w:szCs w:val="20"/>
              </w:rPr>
              <w:t xml:space="preserve"> (time out na 10 en 30 min)</w:t>
            </w:r>
          </w:p>
        </w:tc>
        <w:tc>
          <w:tcPr>
            <w:tcW w:w="2693" w:type="dxa"/>
          </w:tcPr>
          <w:p w14:paraId="77BA64A0" w14:textId="08688B7A" w:rsidR="0089533A" w:rsidRDefault="0089533A" w:rsidP="0089533A">
            <w:pPr>
              <w:rPr>
                <w:rFonts w:ascii="Arial" w:hAnsi="Arial" w:cs="Arial"/>
                <w:color w:val="000000" w:themeColor="text1"/>
                <w:sz w:val="20"/>
                <w:szCs w:val="20"/>
              </w:rPr>
            </w:pPr>
            <w:r>
              <w:rPr>
                <w:rFonts w:ascii="Arial" w:hAnsi="Arial" w:cs="Arial"/>
                <w:color w:val="000000" w:themeColor="text1"/>
                <w:sz w:val="20"/>
                <w:szCs w:val="20"/>
              </w:rPr>
              <w:t>42,5 x 30 m / Jeugdstadion</w:t>
            </w:r>
          </w:p>
        </w:tc>
        <w:tc>
          <w:tcPr>
            <w:tcW w:w="1701" w:type="dxa"/>
          </w:tcPr>
          <w:p w14:paraId="44B345C9" w14:textId="2DBB8D28"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6</w:t>
            </w:r>
            <w:r w:rsidRPr="009803F8">
              <w:rPr>
                <w:rFonts w:ascii="Arial" w:hAnsi="Arial" w:cs="Arial"/>
                <w:color w:val="000000" w:themeColor="text1"/>
                <w:sz w:val="20"/>
                <w:szCs w:val="20"/>
              </w:rPr>
              <w:t xml:space="preserve"> tegen </w:t>
            </w:r>
            <w:r>
              <w:rPr>
                <w:rFonts w:ascii="Arial" w:hAnsi="Arial" w:cs="Arial"/>
                <w:color w:val="000000" w:themeColor="text1"/>
                <w:sz w:val="20"/>
                <w:szCs w:val="20"/>
              </w:rPr>
              <w:t>6</w:t>
            </w:r>
          </w:p>
        </w:tc>
      </w:tr>
      <w:tr w:rsidR="0089533A" w:rsidRPr="009803F8" w14:paraId="7A6C10CE" w14:textId="77777777" w:rsidTr="0089533A">
        <w:tc>
          <w:tcPr>
            <w:tcW w:w="1276" w:type="dxa"/>
          </w:tcPr>
          <w:p w14:paraId="2BC69FC0" w14:textId="20F2C344"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JO7</w:t>
            </w:r>
          </w:p>
        </w:tc>
        <w:tc>
          <w:tcPr>
            <w:tcW w:w="4536" w:type="dxa"/>
          </w:tcPr>
          <w:p w14:paraId="7DEB4537" w14:textId="3BE8B0F4" w:rsidR="0089533A" w:rsidRPr="009803F8" w:rsidRDefault="0089533A" w:rsidP="0089533A">
            <w:pPr>
              <w:rPr>
                <w:rFonts w:ascii="Arial" w:hAnsi="Arial" w:cs="Arial"/>
                <w:color w:val="000000" w:themeColor="text1"/>
                <w:sz w:val="20"/>
                <w:szCs w:val="20"/>
              </w:rPr>
            </w:pPr>
            <w:r w:rsidRPr="009803F8">
              <w:rPr>
                <w:rFonts w:ascii="Arial" w:hAnsi="Arial" w:cs="Arial"/>
                <w:color w:val="000000" w:themeColor="text1"/>
                <w:sz w:val="20"/>
                <w:szCs w:val="20"/>
              </w:rPr>
              <w:t xml:space="preserve">(mini toernooi met wedstrijdjes van </w:t>
            </w:r>
            <w:r>
              <w:rPr>
                <w:rFonts w:ascii="Arial" w:hAnsi="Arial" w:cs="Arial"/>
                <w:color w:val="000000" w:themeColor="text1"/>
                <w:sz w:val="20"/>
                <w:szCs w:val="20"/>
              </w:rPr>
              <w:t>circa 8 min</w:t>
            </w:r>
            <w:r w:rsidRPr="009803F8">
              <w:rPr>
                <w:rFonts w:ascii="Arial" w:hAnsi="Arial" w:cs="Arial"/>
                <w:color w:val="000000" w:themeColor="text1"/>
                <w:sz w:val="20"/>
                <w:szCs w:val="20"/>
              </w:rPr>
              <w:t xml:space="preserve"> )</w:t>
            </w:r>
          </w:p>
        </w:tc>
        <w:tc>
          <w:tcPr>
            <w:tcW w:w="2693" w:type="dxa"/>
          </w:tcPr>
          <w:p w14:paraId="45CB3F39" w14:textId="0C905969" w:rsidR="0089533A" w:rsidRDefault="0089533A" w:rsidP="0089533A">
            <w:pPr>
              <w:rPr>
                <w:rFonts w:ascii="Arial" w:hAnsi="Arial" w:cs="Arial"/>
                <w:color w:val="000000" w:themeColor="text1"/>
                <w:sz w:val="20"/>
                <w:szCs w:val="20"/>
              </w:rPr>
            </w:pPr>
            <w:r>
              <w:rPr>
                <w:rFonts w:ascii="Arial" w:hAnsi="Arial" w:cs="Arial"/>
                <w:color w:val="000000" w:themeColor="text1"/>
                <w:sz w:val="20"/>
                <w:szCs w:val="20"/>
              </w:rPr>
              <w:t>30 x 20 m</w:t>
            </w:r>
          </w:p>
        </w:tc>
        <w:tc>
          <w:tcPr>
            <w:tcW w:w="1701" w:type="dxa"/>
          </w:tcPr>
          <w:p w14:paraId="21454B72" w14:textId="0623892E" w:rsidR="0089533A" w:rsidRPr="009803F8" w:rsidRDefault="0089533A" w:rsidP="0089533A">
            <w:pPr>
              <w:rPr>
                <w:rFonts w:ascii="Arial" w:hAnsi="Arial" w:cs="Arial"/>
                <w:color w:val="000000" w:themeColor="text1"/>
                <w:sz w:val="20"/>
                <w:szCs w:val="20"/>
              </w:rPr>
            </w:pPr>
            <w:r>
              <w:rPr>
                <w:rFonts w:ascii="Arial" w:hAnsi="Arial" w:cs="Arial"/>
                <w:color w:val="000000" w:themeColor="text1"/>
                <w:sz w:val="20"/>
                <w:szCs w:val="20"/>
              </w:rPr>
              <w:t>4 tegen 4</w:t>
            </w:r>
          </w:p>
        </w:tc>
      </w:tr>
    </w:tbl>
    <w:p w14:paraId="14413003" w14:textId="77777777" w:rsidR="009803F8" w:rsidRDefault="009803F8" w:rsidP="547DB2F1">
      <w:pPr>
        <w:rPr>
          <w:rFonts w:ascii="Arial" w:hAnsi="Arial" w:cs="Arial"/>
          <w:color w:val="000000" w:themeColor="text1"/>
          <w:sz w:val="20"/>
          <w:szCs w:val="20"/>
          <w:highlight w:val="yellow"/>
        </w:rPr>
      </w:pPr>
    </w:p>
    <w:p w14:paraId="08FAB388" w14:textId="77777777" w:rsidR="000C23B3" w:rsidRDefault="000C23B3">
      <w:pPr>
        <w:rPr>
          <w:rFonts w:asciiTheme="majorHAnsi" w:eastAsiaTheme="majorEastAsia" w:hAnsiTheme="majorHAnsi" w:cstheme="majorBidi"/>
          <w:b/>
          <w:bCs/>
          <w:color w:val="4F81BD" w:themeColor="accent1"/>
          <w:sz w:val="26"/>
          <w:szCs w:val="26"/>
        </w:rPr>
      </w:pPr>
      <w:r>
        <w:br w:type="page"/>
      </w:r>
    </w:p>
    <w:p w14:paraId="4257D3FF" w14:textId="6B9D34AD" w:rsidR="00177B9F" w:rsidRDefault="00177B9F" w:rsidP="00177B9F">
      <w:pPr>
        <w:pStyle w:val="Kop2"/>
      </w:pPr>
      <w:r>
        <w:lastRenderedPageBreak/>
        <w:t>Scheidsrechters</w:t>
      </w:r>
    </w:p>
    <w:p w14:paraId="3E6CB3F4" w14:textId="23EEEA58" w:rsidR="00177B9F" w:rsidRPr="00316755" w:rsidRDefault="547DB2F1" w:rsidP="00177B9F">
      <w:p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Bij thuiswedstrijden waar de KNVB geen scheidsrechter (zie de wedstrijdprogramma's) heeft aangesteld, wordt er een scheidsrechter aangewezen door de scheidsrechtercoördinator. De selectiespelers zullen ingepland worden voor JO13 pupillen en JO15 juniorenwedstrijden. Bij de JO7 t/m JO12 is het de taak van de jeugdleider om een ouder of een andere vrijwilliger te laten fluiten.</w:t>
      </w:r>
    </w:p>
    <w:p w14:paraId="6B407B11" w14:textId="3D80F816" w:rsidR="00177B9F" w:rsidRPr="000466A5" w:rsidRDefault="547DB2F1" w:rsidP="547DB2F1">
      <w:pPr>
        <w:pStyle w:val="Kop2"/>
      </w:pPr>
      <w:r w:rsidRPr="000466A5">
        <w:t>Spelerspassen</w:t>
      </w:r>
      <w:r w:rsidR="000466A5" w:rsidRPr="000466A5">
        <w:t xml:space="preserve"> en Wedstrijdformulier</w:t>
      </w:r>
    </w:p>
    <w:p w14:paraId="23BE3CCE" w14:textId="167F5F25" w:rsidR="00177B9F" w:rsidRPr="000466A5" w:rsidRDefault="547DB2F1" w:rsidP="547DB2F1">
      <w:pPr>
        <w:autoSpaceDE w:val="0"/>
        <w:autoSpaceDN w:val="0"/>
        <w:adjustRightInd w:val="0"/>
        <w:rPr>
          <w:rFonts w:ascii="Arial" w:hAnsi="Arial" w:cs="Arial"/>
          <w:color w:val="000000"/>
          <w:sz w:val="20"/>
          <w:szCs w:val="20"/>
        </w:rPr>
      </w:pPr>
      <w:r w:rsidRPr="000466A5">
        <w:rPr>
          <w:rFonts w:ascii="Arial" w:hAnsi="Arial" w:cs="Arial"/>
          <w:color w:val="000000" w:themeColor="text1"/>
          <w:sz w:val="20"/>
          <w:szCs w:val="20"/>
        </w:rPr>
        <w:t xml:space="preserve">De spelerspas is digitaal te vinden in het </w:t>
      </w:r>
      <w:hyperlink r:id="rId11" w:history="1">
        <w:r w:rsidRPr="001214CA">
          <w:rPr>
            <w:rStyle w:val="Hyperlink"/>
            <w:rFonts w:ascii="Arial" w:hAnsi="Arial" w:cs="Arial"/>
            <w:b/>
            <w:bCs/>
            <w:color w:val="4F81BD" w:themeColor="accent1"/>
            <w:sz w:val="20"/>
            <w:szCs w:val="20"/>
          </w:rPr>
          <w:t>digitale weds</w:t>
        </w:r>
        <w:r w:rsidRPr="001214CA">
          <w:rPr>
            <w:rStyle w:val="Hyperlink"/>
            <w:rFonts w:ascii="Arial" w:hAnsi="Arial" w:cs="Arial"/>
            <w:b/>
            <w:bCs/>
            <w:color w:val="4F81BD" w:themeColor="accent1"/>
            <w:sz w:val="20"/>
            <w:szCs w:val="20"/>
          </w:rPr>
          <w:t>t</w:t>
        </w:r>
        <w:r w:rsidRPr="001214CA">
          <w:rPr>
            <w:rStyle w:val="Hyperlink"/>
            <w:rFonts w:ascii="Arial" w:hAnsi="Arial" w:cs="Arial"/>
            <w:b/>
            <w:bCs/>
            <w:color w:val="4F81BD" w:themeColor="accent1"/>
            <w:sz w:val="20"/>
            <w:szCs w:val="20"/>
          </w:rPr>
          <w:t>rijd</w:t>
        </w:r>
        <w:r w:rsidRPr="001214CA">
          <w:rPr>
            <w:rStyle w:val="Hyperlink"/>
            <w:rFonts w:ascii="Arial" w:hAnsi="Arial" w:cs="Arial"/>
            <w:b/>
            <w:bCs/>
            <w:color w:val="4F81BD" w:themeColor="accent1"/>
            <w:sz w:val="20"/>
            <w:szCs w:val="20"/>
          </w:rPr>
          <w:t>f</w:t>
        </w:r>
        <w:r w:rsidRPr="001214CA">
          <w:rPr>
            <w:rStyle w:val="Hyperlink"/>
            <w:rFonts w:ascii="Arial" w:hAnsi="Arial" w:cs="Arial"/>
            <w:b/>
            <w:bCs/>
            <w:color w:val="4F81BD" w:themeColor="accent1"/>
            <w:sz w:val="20"/>
            <w:szCs w:val="20"/>
          </w:rPr>
          <w:t>ormulier</w:t>
        </w:r>
      </w:hyperlink>
      <w:r w:rsidRPr="001214CA">
        <w:rPr>
          <w:rFonts w:ascii="Arial" w:hAnsi="Arial" w:cs="Arial"/>
          <w:color w:val="4F81BD" w:themeColor="accent1"/>
          <w:sz w:val="20"/>
          <w:szCs w:val="20"/>
        </w:rPr>
        <w:t xml:space="preserve"> </w:t>
      </w:r>
      <w:r w:rsidRPr="000466A5">
        <w:rPr>
          <w:rFonts w:ascii="Arial" w:hAnsi="Arial" w:cs="Arial"/>
          <w:color w:val="000000" w:themeColor="text1"/>
          <w:sz w:val="20"/>
          <w:szCs w:val="20"/>
        </w:rPr>
        <w:t>(</w:t>
      </w:r>
      <w:r w:rsidR="000466A5" w:rsidRPr="000466A5">
        <w:rPr>
          <w:rFonts w:ascii="Arial" w:hAnsi="Arial" w:cs="Arial"/>
          <w:color w:val="000000" w:themeColor="text1"/>
          <w:sz w:val="20"/>
          <w:szCs w:val="20"/>
        </w:rPr>
        <w:t>m</w:t>
      </w:r>
      <w:r w:rsidRPr="000466A5">
        <w:rPr>
          <w:rFonts w:ascii="Arial" w:hAnsi="Arial" w:cs="Arial"/>
          <w:color w:val="000000" w:themeColor="text1"/>
          <w:sz w:val="20"/>
          <w:szCs w:val="20"/>
        </w:rPr>
        <w:t>DWF).</w:t>
      </w:r>
      <w:r w:rsidR="0089533A" w:rsidRPr="000466A5">
        <w:rPr>
          <w:rFonts w:ascii="Arial" w:hAnsi="Arial" w:cs="Arial"/>
          <w:color w:val="000000" w:themeColor="text1"/>
          <w:sz w:val="20"/>
          <w:szCs w:val="20"/>
        </w:rPr>
        <w:t xml:space="preserve"> Jeugdleiders </w:t>
      </w:r>
      <w:r w:rsidR="000466A5" w:rsidRPr="000466A5">
        <w:rPr>
          <w:rFonts w:ascii="Arial" w:hAnsi="Arial" w:cs="Arial"/>
          <w:color w:val="000000" w:themeColor="text1"/>
          <w:sz w:val="20"/>
          <w:szCs w:val="20"/>
        </w:rPr>
        <w:t xml:space="preserve">worden </w:t>
      </w:r>
      <w:r w:rsidR="001214CA">
        <w:rPr>
          <w:rFonts w:ascii="Arial" w:hAnsi="Arial" w:cs="Arial"/>
          <w:color w:val="000000" w:themeColor="text1"/>
          <w:sz w:val="20"/>
          <w:szCs w:val="20"/>
        </w:rPr>
        <w:t xml:space="preserve">door de vereniging </w:t>
      </w:r>
      <w:r w:rsidR="000466A5" w:rsidRPr="000466A5">
        <w:rPr>
          <w:rFonts w:ascii="Arial" w:hAnsi="Arial" w:cs="Arial"/>
          <w:color w:val="000000" w:themeColor="text1"/>
          <w:sz w:val="20"/>
          <w:szCs w:val="20"/>
        </w:rPr>
        <w:t>in de wedstrijdzaken app van de KNVB toegevoegd als Teammanager.</w:t>
      </w:r>
    </w:p>
    <w:p w14:paraId="39A664B3" w14:textId="61A2E8B1" w:rsidR="004E1C27" w:rsidRPr="000466A5" w:rsidRDefault="000466A5" w:rsidP="547DB2F1">
      <w:pPr>
        <w:rPr>
          <w:rFonts w:ascii="Times New Roman" w:eastAsia="Times New Roman" w:hAnsi="Times New Roman" w:cs="Times New Roman"/>
        </w:rPr>
      </w:pPr>
      <w:r w:rsidRPr="000466A5">
        <w:rPr>
          <w:rFonts w:ascii="Arial" w:hAnsi="Arial" w:cs="Arial"/>
          <w:color w:val="000000" w:themeColor="text1"/>
          <w:sz w:val="20"/>
          <w:szCs w:val="20"/>
        </w:rPr>
        <w:br/>
      </w:r>
      <w:r w:rsidR="547DB2F1" w:rsidRPr="000466A5">
        <w:rPr>
          <w:rFonts w:ascii="Arial" w:hAnsi="Arial" w:cs="Arial"/>
          <w:color w:val="000000" w:themeColor="text1"/>
          <w:sz w:val="20"/>
          <w:szCs w:val="20"/>
        </w:rPr>
        <w:t xml:space="preserve">Je logt in </w:t>
      </w:r>
      <w:r w:rsidR="001214CA">
        <w:rPr>
          <w:rFonts w:ascii="Arial" w:hAnsi="Arial" w:cs="Arial"/>
          <w:color w:val="000000" w:themeColor="text1"/>
          <w:sz w:val="20"/>
          <w:szCs w:val="20"/>
        </w:rPr>
        <w:t xml:space="preserve">op de </w:t>
      </w:r>
      <w:hyperlink r:id="rId12" w:history="1">
        <w:r w:rsidR="001214CA" w:rsidRPr="001214CA">
          <w:rPr>
            <w:rStyle w:val="Hyperlink"/>
            <w:rFonts w:ascii="Arial" w:hAnsi="Arial" w:cs="Arial"/>
            <w:b/>
            <w:bCs/>
            <w:color w:val="4F81BD" w:themeColor="accent1"/>
            <w:sz w:val="20"/>
            <w:szCs w:val="20"/>
          </w:rPr>
          <w:t>wedstrijdzaken app</w:t>
        </w:r>
      </w:hyperlink>
      <w:r w:rsidR="001214CA" w:rsidRPr="001214CA">
        <w:rPr>
          <w:rFonts w:ascii="Arial" w:hAnsi="Arial" w:cs="Arial"/>
          <w:color w:val="4F81BD" w:themeColor="accent1"/>
          <w:sz w:val="20"/>
          <w:szCs w:val="20"/>
        </w:rPr>
        <w:t xml:space="preserve"> </w:t>
      </w:r>
      <w:r w:rsidR="547DB2F1" w:rsidRPr="000466A5">
        <w:rPr>
          <w:rFonts w:ascii="Arial" w:hAnsi="Arial" w:cs="Arial"/>
          <w:color w:val="000000" w:themeColor="text1"/>
          <w:sz w:val="20"/>
          <w:szCs w:val="20"/>
        </w:rPr>
        <w:t xml:space="preserve">met je emailadres wat bekend is bij de KNVB. Als leider dien je </w:t>
      </w:r>
      <w:r w:rsidR="00F74EDA">
        <w:rPr>
          <w:rFonts w:ascii="Arial" w:hAnsi="Arial" w:cs="Arial"/>
          <w:color w:val="000000" w:themeColor="text1"/>
          <w:sz w:val="20"/>
          <w:szCs w:val="20"/>
        </w:rPr>
        <w:t xml:space="preserve">ruim voor aanvang van de wedstrijd </w:t>
      </w:r>
      <w:r w:rsidR="547DB2F1" w:rsidRPr="000466A5">
        <w:rPr>
          <w:rFonts w:ascii="Arial" w:hAnsi="Arial" w:cs="Arial"/>
          <w:color w:val="000000" w:themeColor="text1"/>
          <w:sz w:val="20"/>
          <w:szCs w:val="20"/>
        </w:rPr>
        <w:t>de spelers, die mee doen aan de wedstrijd, toe te voegen op het wedstrijdformulier. Tevens moet de aanvoerder worden geselecteerd. De scheidsrechter verzorgt de invoer van het verloop van de wedstrijd (eventuele kaarten invoeren en uitslag). In de mobiele wedstrijdformulier app zijn ook de spelerspassen te vinden die gecontroleerd worden door de scheidsrechter. De wedstrijdinformatie na afloop van de wedstrijd kan door het bestuurslid van dienst geplaatst worden, of bij afwezigheid door de wedstrijdsecretaris van de thuisspelende vereniging.</w:t>
      </w:r>
      <w:r w:rsidR="005B1B21">
        <w:rPr>
          <w:rFonts w:ascii="Arial" w:hAnsi="Arial" w:cs="Arial"/>
          <w:color w:val="000000" w:themeColor="text1"/>
          <w:sz w:val="20"/>
          <w:szCs w:val="20"/>
        </w:rPr>
        <w:br/>
      </w:r>
      <w:r w:rsidR="005B1B21" w:rsidRPr="005B1B21">
        <w:rPr>
          <w:rFonts w:ascii="Arial" w:hAnsi="Arial" w:cs="Arial"/>
          <w:b/>
          <w:bCs/>
          <w:color w:val="000000" w:themeColor="text1"/>
          <w:sz w:val="20"/>
          <w:szCs w:val="20"/>
        </w:rPr>
        <w:t>Indien de uitslag van de wedstrijd niet door de scheidsrechter ingevoerd kan worden dient deze doorgegeven te worden aan het bestuurslid van dienst van de thuisspelende vereniging</w:t>
      </w:r>
      <w:r w:rsidR="005B1B21" w:rsidRPr="005B1B21">
        <w:rPr>
          <w:rFonts w:ascii="Arial" w:hAnsi="Arial" w:cs="Arial"/>
          <w:b/>
          <w:bCs/>
          <w:color w:val="000000" w:themeColor="text1"/>
          <w:sz w:val="20"/>
          <w:szCs w:val="20"/>
        </w:rPr>
        <w:t>.</w:t>
      </w:r>
      <w:r w:rsidR="005B1B21">
        <w:rPr>
          <w:rFonts w:ascii="Arial" w:hAnsi="Arial" w:cs="Arial"/>
          <w:color w:val="000000" w:themeColor="text1"/>
          <w:sz w:val="20"/>
          <w:szCs w:val="20"/>
        </w:rPr>
        <w:br/>
        <w:t xml:space="preserve">Er zal dus </w:t>
      </w:r>
      <w:r w:rsidR="005B1B21" w:rsidRPr="005B1B21">
        <w:rPr>
          <w:rFonts w:ascii="Arial" w:hAnsi="Arial" w:cs="Arial"/>
          <w:b/>
          <w:bCs/>
          <w:color w:val="000000" w:themeColor="text1"/>
          <w:sz w:val="20"/>
          <w:szCs w:val="20"/>
        </w:rPr>
        <w:t>altijd</w:t>
      </w:r>
      <w:r w:rsidR="005B1B21">
        <w:rPr>
          <w:rFonts w:ascii="Arial" w:hAnsi="Arial" w:cs="Arial"/>
          <w:color w:val="000000" w:themeColor="text1"/>
          <w:sz w:val="20"/>
          <w:szCs w:val="20"/>
        </w:rPr>
        <w:t xml:space="preserve"> een uitslag bekend gemaakt moeten worden.</w:t>
      </w:r>
    </w:p>
    <w:p w14:paraId="3F71F421" w14:textId="77777777" w:rsidR="004E1C27" w:rsidRPr="000466A5" w:rsidRDefault="004E1C27" w:rsidP="547DB2F1">
      <w:pPr>
        <w:autoSpaceDE w:val="0"/>
        <w:autoSpaceDN w:val="0"/>
        <w:adjustRightInd w:val="0"/>
        <w:rPr>
          <w:rFonts w:ascii="Arial" w:hAnsi="Arial" w:cs="Arial"/>
          <w:color w:val="000000"/>
          <w:sz w:val="20"/>
          <w:szCs w:val="20"/>
        </w:rPr>
      </w:pPr>
    </w:p>
    <w:p w14:paraId="11AF6C4F" w14:textId="0DCC067F" w:rsidR="004E1C27" w:rsidRDefault="547DB2F1" w:rsidP="547DB2F1">
      <w:pPr>
        <w:autoSpaceDE w:val="0"/>
        <w:autoSpaceDN w:val="0"/>
        <w:adjustRightInd w:val="0"/>
        <w:rPr>
          <w:rFonts w:ascii="Arial" w:hAnsi="Arial" w:cs="Arial"/>
          <w:color w:val="000000" w:themeColor="text1"/>
          <w:sz w:val="20"/>
          <w:szCs w:val="20"/>
        </w:rPr>
      </w:pPr>
      <w:r w:rsidRPr="005B1B21">
        <w:rPr>
          <w:rFonts w:ascii="Arial" w:hAnsi="Arial" w:cs="Arial"/>
          <w:color w:val="000000" w:themeColor="text1"/>
          <w:sz w:val="20"/>
          <w:szCs w:val="20"/>
          <w:highlight w:val="yellow"/>
        </w:rPr>
        <w:t xml:space="preserve">De </w:t>
      </w:r>
      <w:r w:rsidRPr="005B1B21">
        <w:rPr>
          <w:rFonts w:ascii="Arial" w:hAnsi="Arial" w:cs="Arial"/>
          <w:b/>
          <w:bCs/>
          <w:color w:val="000000" w:themeColor="text1"/>
          <w:sz w:val="20"/>
          <w:szCs w:val="20"/>
          <w:highlight w:val="yellow"/>
        </w:rPr>
        <w:t>JO8 t/m JO11 pupillen</w:t>
      </w:r>
      <w:r w:rsidRPr="005B1B21">
        <w:rPr>
          <w:rFonts w:ascii="Arial" w:hAnsi="Arial" w:cs="Arial"/>
          <w:color w:val="000000" w:themeColor="text1"/>
          <w:sz w:val="20"/>
          <w:szCs w:val="20"/>
          <w:highlight w:val="yellow"/>
        </w:rPr>
        <w:t xml:space="preserve"> werken eveneens met het </w:t>
      </w:r>
      <w:r w:rsidR="000466A5" w:rsidRPr="005B1B21">
        <w:rPr>
          <w:rFonts w:ascii="Arial" w:hAnsi="Arial" w:cs="Arial"/>
          <w:color w:val="000000" w:themeColor="text1"/>
          <w:sz w:val="20"/>
          <w:szCs w:val="20"/>
          <w:highlight w:val="yellow"/>
        </w:rPr>
        <w:t>m</w:t>
      </w:r>
      <w:r w:rsidRPr="005B1B21">
        <w:rPr>
          <w:rFonts w:ascii="Arial" w:hAnsi="Arial" w:cs="Arial"/>
          <w:color w:val="000000" w:themeColor="text1"/>
          <w:sz w:val="20"/>
          <w:szCs w:val="20"/>
          <w:highlight w:val="yellow"/>
        </w:rPr>
        <w:t>DWF..</w:t>
      </w:r>
      <w:r w:rsidR="005B1B21" w:rsidRPr="005B1B21">
        <w:rPr>
          <w:rFonts w:ascii="Arial" w:hAnsi="Arial" w:cs="Arial"/>
          <w:color w:val="000000" w:themeColor="text1"/>
          <w:sz w:val="20"/>
          <w:szCs w:val="20"/>
          <w:highlight w:val="yellow"/>
        </w:rPr>
        <w:br/>
        <w:t xml:space="preserve">Ook van deze wedstrijden moet altijd de uitslag doorgegeven worden aan </w:t>
      </w:r>
      <w:r w:rsidR="005B1B21">
        <w:rPr>
          <w:rFonts w:ascii="Arial" w:hAnsi="Arial" w:cs="Arial"/>
          <w:color w:val="000000" w:themeColor="text1"/>
          <w:sz w:val="20"/>
          <w:szCs w:val="20"/>
          <w:highlight w:val="yellow"/>
        </w:rPr>
        <w:t xml:space="preserve">het </w:t>
      </w:r>
      <w:r w:rsidR="005B1B21" w:rsidRPr="005B1B21">
        <w:rPr>
          <w:rFonts w:ascii="Arial" w:hAnsi="Arial" w:cs="Arial"/>
          <w:color w:val="000000" w:themeColor="text1"/>
          <w:sz w:val="20"/>
          <w:szCs w:val="20"/>
          <w:highlight w:val="yellow"/>
        </w:rPr>
        <w:t xml:space="preserve">bestuurslid van dienst of </w:t>
      </w:r>
      <w:r w:rsidR="005B1B21">
        <w:rPr>
          <w:rFonts w:ascii="Arial" w:hAnsi="Arial" w:cs="Arial"/>
          <w:color w:val="000000" w:themeColor="text1"/>
          <w:sz w:val="20"/>
          <w:szCs w:val="20"/>
          <w:highlight w:val="yellow"/>
        </w:rPr>
        <w:t xml:space="preserve">de </w:t>
      </w:r>
      <w:r w:rsidR="005B1B21" w:rsidRPr="005B1B21">
        <w:rPr>
          <w:rFonts w:ascii="Arial" w:hAnsi="Arial" w:cs="Arial"/>
          <w:color w:val="000000" w:themeColor="text1"/>
          <w:sz w:val="20"/>
          <w:szCs w:val="20"/>
          <w:highlight w:val="yellow"/>
        </w:rPr>
        <w:t>wedstrijdsecretaris. Deze uitslagen zijn van groot belang, de KNVB gebruikt ze om hiermee een indeling op niveau te kunnen krijgen voor de volgende wedstrijden reeks.</w:t>
      </w:r>
    </w:p>
    <w:p w14:paraId="40F6BE38" w14:textId="54EC4947" w:rsidR="000466A5" w:rsidRDefault="000466A5" w:rsidP="547DB2F1">
      <w:pPr>
        <w:autoSpaceDE w:val="0"/>
        <w:autoSpaceDN w:val="0"/>
        <w:adjustRightInd w:val="0"/>
        <w:rPr>
          <w:rFonts w:ascii="Arial" w:hAnsi="Arial" w:cs="Arial"/>
          <w:color w:val="000000" w:themeColor="text1"/>
          <w:sz w:val="20"/>
          <w:szCs w:val="20"/>
        </w:rPr>
      </w:pPr>
    </w:p>
    <w:p w14:paraId="07C407F5" w14:textId="4963CF31" w:rsidR="000466A5" w:rsidRPr="000466A5" w:rsidRDefault="000466A5" w:rsidP="547DB2F1">
      <w:pPr>
        <w:autoSpaceDE w:val="0"/>
        <w:autoSpaceDN w:val="0"/>
        <w:adjustRightInd w:val="0"/>
        <w:rPr>
          <w:rFonts w:ascii="Arial" w:hAnsi="Arial" w:cs="Arial"/>
          <w:color w:val="000000"/>
          <w:sz w:val="20"/>
          <w:szCs w:val="20"/>
        </w:rPr>
      </w:pPr>
      <w:r>
        <w:rPr>
          <w:rFonts w:ascii="Arial" w:hAnsi="Arial" w:cs="Arial"/>
          <w:color w:val="000000" w:themeColor="text1"/>
          <w:sz w:val="20"/>
          <w:szCs w:val="20"/>
        </w:rPr>
        <w:t>Voor vragen omtrent het gebruik van de app kan ook altijd contact worden gezocht met het aanspreekpunt van de desbetreffende JO categorie,</w:t>
      </w:r>
    </w:p>
    <w:p w14:paraId="11DACFC5" w14:textId="77777777" w:rsidR="00972BE2" w:rsidRDefault="00972BE2" w:rsidP="00972BE2">
      <w:pPr>
        <w:pStyle w:val="Kop2"/>
      </w:pPr>
      <w:r>
        <w:t>Coachen tijdens de wedstrijd</w:t>
      </w:r>
    </w:p>
    <w:p w14:paraId="12616D78" w14:textId="3E9F5C06" w:rsidR="00177B9F" w:rsidRPr="00316755" w:rsidRDefault="00B27AF5" w:rsidP="009C129B">
      <w:pPr>
        <w:autoSpaceDE w:val="0"/>
        <w:autoSpaceDN w:val="0"/>
        <w:adjustRightInd w:val="0"/>
        <w:rPr>
          <w:rFonts w:ascii="Arial" w:hAnsi="Arial" w:cs="Arial"/>
          <w:color w:val="000000"/>
          <w:sz w:val="20"/>
          <w:szCs w:val="20"/>
        </w:rPr>
      </w:pPr>
      <w:r>
        <w:rPr>
          <w:rFonts w:ascii="Arial" w:hAnsi="Arial" w:cs="Arial"/>
          <w:color w:val="000000"/>
          <w:sz w:val="20"/>
          <w:szCs w:val="20"/>
        </w:rPr>
        <w:t>Coachen tijdens de wedstrijd wordt</w:t>
      </w:r>
      <w:r w:rsidR="000466A5">
        <w:rPr>
          <w:rFonts w:ascii="Arial" w:hAnsi="Arial" w:cs="Arial"/>
          <w:color w:val="000000"/>
          <w:sz w:val="20"/>
          <w:szCs w:val="20"/>
        </w:rPr>
        <w:t xml:space="preserve"> in principe </w:t>
      </w:r>
      <w:r>
        <w:rPr>
          <w:rFonts w:ascii="Arial" w:hAnsi="Arial" w:cs="Arial"/>
          <w:color w:val="000000"/>
          <w:sz w:val="20"/>
          <w:szCs w:val="20"/>
        </w:rPr>
        <w:t>gedaan door de trainer</w:t>
      </w:r>
      <w:r w:rsidR="00105769">
        <w:rPr>
          <w:rFonts w:ascii="Arial" w:hAnsi="Arial" w:cs="Arial"/>
          <w:color w:val="000000"/>
          <w:sz w:val="20"/>
          <w:szCs w:val="20"/>
        </w:rPr>
        <w:t xml:space="preserve"> e</w:t>
      </w:r>
      <w:r>
        <w:rPr>
          <w:rFonts w:ascii="Arial" w:hAnsi="Arial" w:cs="Arial"/>
          <w:color w:val="000000"/>
          <w:sz w:val="20"/>
          <w:szCs w:val="20"/>
        </w:rPr>
        <w:t>n niet door de leider of ouders.</w:t>
      </w:r>
      <w:r w:rsidR="00972BE2" w:rsidRPr="00316755">
        <w:rPr>
          <w:rFonts w:ascii="Arial" w:hAnsi="Arial" w:cs="Arial"/>
          <w:color w:val="000000"/>
          <w:sz w:val="20"/>
          <w:szCs w:val="20"/>
        </w:rPr>
        <w:t xml:space="preserve"> Maak hierover duidelijke afspraken</w:t>
      </w:r>
      <w:r>
        <w:rPr>
          <w:rFonts w:ascii="Arial" w:hAnsi="Arial" w:cs="Arial"/>
          <w:color w:val="000000"/>
          <w:sz w:val="20"/>
          <w:szCs w:val="20"/>
        </w:rPr>
        <w:t>.</w:t>
      </w:r>
      <w:r w:rsidR="000466A5">
        <w:rPr>
          <w:rFonts w:ascii="Arial" w:hAnsi="Arial" w:cs="Arial"/>
          <w:color w:val="000000"/>
          <w:sz w:val="20"/>
          <w:szCs w:val="20"/>
        </w:rPr>
        <w:t xml:space="preserve"> </w:t>
      </w:r>
      <w:r>
        <w:rPr>
          <w:rFonts w:ascii="Arial" w:hAnsi="Arial" w:cs="Arial"/>
          <w:color w:val="000000"/>
          <w:sz w:val="20"/>
          <w:szCs w:val="20"/>
        </w:rPr>
        <w:t xml:space="preserve">De trainers zijn </w:t>
      </w:r>
      <w:r w:rsidR="000466A5">
        <w:rPr>
          <w:rFonts w:ascii="Arial" w:hAnsi="Arial" w:cs="Arial"/>
          <w:color w:val="000000"/>
          <w:sz w:val="20"/>
          <w:szCs w:val="20"/>
        </w:rPr>
        <w:t>opgeleid en worden begeleid</w:t>
      </w:r>
      <w:r>
        <w:rPr>
          <w:rFonts w:ascii="Arial" w:hAnsi="Arial" w:cs="Arial"/>
          <w:color w:val="000000"/>
          <w:sz w:val="20"/>
          <w:szCs w:val="20"/>
        </w:rPr>
        <w:t xml:space="preserve"> om tactische informatie aan de spelers te geven tijdens de wedstrijd. </w:t>
      </w:r>
      <w:r w:rsidRPr="000466A5">
        <w:rPr>
          <w:rFonts w:ascii="Arial" w:hAnsi="Arial" w:cs="Arial"/>
          <w:color w:val="000000"/>
          <w:sz w:val="20"/>
          <w:szCs w:val="20"/>
        </w:rPr>
        <w:t>Aanmoedigen mag</w:t>
      </w:r>
      <w:r w:rsidR="00972BE2" w:rsidRPr="000466A5">
        <w:rPr>
          <w:rFonts w:ascii="Arial" w:hAnsi="Arial" w:cs="Arial"/>
          <w:color w:val="000000"/>
          <w:sz w:val="20"/>
          <w:szCs w:val="20"/>
        </w:rPr>
        <w:t xml:space="preserve"> </w:t>
      </w:r>
      <w:r w:rsidR="000466A5" w:rsidRPr="000466A5">
        <w:rPr>
          <w:rFonts w:ascii="Arial" w:hAnsi="Arial" w:cs="Arial"/>
          <w:color w:val="000000"/>
          <w:sz w:val="20"/>
          <w:szCs w:val="20"/>
        </w:rPr>
        <w:t>altijd</w:t>
      </w:r>
      <w:r w:rsidR="00972BE2" w:rsidRPr="000466A5">
        <w:rPr>
          <w:rFonts w:ascii="Arial" w:hAnsi="Arial" w:cs="Arial"/>
          <w:color w:val="000000"/>
          <w:sz w:val="20"/>
          <w:szCs w:val="20"/>
        </w:rPr>
        <w:t xml:space="preserve"> positief, stimulerend en opbouwend.</w:t>
      </w:r>
    </w:p>
    <w:p w14:paraId="3EB15136" w14:textId="77777777" w:rsidR="00972BE2" w:rsidRDefault="00972BE2" w:rsidP="00972BE2">
      <w:pPr>
        <w:pStyle w:val="Kop2"/>
      </w:pPr>
      <w:r>
        <w:t>Kleedkamers en douchen</w:t>
      </w:r>
    </w:p>
    <w:p w14:paraId="33855C6F" w14:textId="6ECE568A" w:rsidR="00972BE2" w:rsidRPr="00316755" w:rsidRDefault="00972BE2" w:rsidP="00972BE2">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De toewijzing van de kleedkamers is </w:t>
      </w:r>
      <w:r w:rsidR="000F2C3A">
        <w:rPr>
          <w:rFonts w:ascii="Arial" w:hAnsi="Arial" w:cs="Arial"/>
          <w:color w:val="000000"/>
          <w:sz w:val="20"/>
          <w:szCs w:val="20"/>
        </w:rPr>
        <w:t xml:space="preserve">op de speeldag </w:t>
      </w:r>
      <w:r w:rsidRPr="00316755">
        <w:rPr>
          <w:rFonts w:ascii="Arial" w:hAnsi="Arial" w:cs="Arial"/>
          <w:color w:val="000000"/>
          <w:sz w:val="20"/>
          <w:szCs w:val="20"/>
        </w:rPr>
        <w:t xml:space="preserve">te </w:t>
      </w:r>
      <w:r w:rsidR="000466A5">
        <w:rPr>
          <w:rFonts w:ascii="Arial" w:hAnsi="Arial" w:cs="Arial"/>
          <w:color w:val="000000"/>
          <w:sz w:val="20"/>
          <w:szCs w:val="20"/>
        </w:rPr>
        <w:t>vinden</w:t>
      </w:r>
      <w:r w:rsidRPr="00316755">
        <w:rPr>
          <w:rFonts w:ascii="Arial" w:hAnsi="Arial" w:cs="Arial"/>
          <w:color w:val="000000"/>
          <w:sz w:val="20"/>
          <w:szCs w:val="20"/>
        </w:rPr>
        <w:t xml:space="preserve"> op het </w:t>
      </w:r>
      <w:r w:rsidR="00723E48">
        <w:rPr>
          <w:rFonts w:ascii="Arial" w:hAnsi="Arial" w:cs="Arial"/>
          <w:color w:val="000000"/>
          <w:sz w:val="20"/>
          <w:szCs w:val="20"/>
        </w:rPr>
        <w:t>beeldscherm</w:t>
      </w:r>
      <w:r w:rsidRPr="00316755">
        <w:rPr>
          <w:rFonts w:ascii="Arial" w:hAnsi="Arial" w:cs="Arial"/>
          <w:color w:val="000000"/>
          <w:sz w:val="20"/>
          <w:szCs w:val="20"/>
        </w:rPr>
        <w:t xml:space="preserve"> </w:t>
      </w:r>
      <w:r w:rsidR="00723E48">
        <w:rPr>
          <w:rFonts w:ascii="Arial" w:hAnsi="Arial" w:cs="Arial"/>
          <w:color w:val="000000"/>
          <w:sz w:val="20"/>
          <w:szCs w:val="20"/>
        </w:rPr>
        <w:t>in</w:t>
      </w:r>
      <w:r w:rsidRPr="00316755">
        <w:rPr>
          <w:rFonts w:ascii="Arial" w:hAnsi="Arial" w:cs="Arial"/>
          <w:color w:val="000000"/>
          <w:sz w:val="20"/>
          <w:szCs w:val="20"/>
        </w:rPr>
        <w:t xml:space="preserve"> de kantine.</w:t>
      </w:r>
      <w:r w:rsidR="001214CA">
        <w:rPr>
          <w:rFonts w:ascii="Arial" w:hAnsi="Arial" w:cs="Arial"/>
          <w:color w:val="000000"/>
          <w:sz w:val="20"/>
          <w:szCs w:val="20"/>
        </w:rPr>
        <w:br/>
      </w:r>
      <w:r w:rsidR="000F2C3A">
        <w:rPr>
          <w:rFonts w:ascii="Arial" w:hAnsi="Arial" w:cs="Arial"/>
          <w:color w:val="000000"/>
          <w:sz w:val="20"/>
          <w:szCs w:val="20"/>
        </w:rPr>
        <w:t>De indeling staat ook vermeld bij het programma op de Rolder Boys website.</w:t>
      </w:r>
    </w:p>
    <w:p w14:paraId="1E37E3AC" w14:textId="767FD652" w:rsidR="000F2C3A" w:rsidRPr="009F02BD" w:rsidRDefault="547DB2F1" w:rsidP="00CF1819">
      <w:pPr>
        <w:rPr>
          <w:rFonts w:ascii="Arial" w:hAnsi="Arial" w:cs="Arial"/>
          <w:color w:val="000000"/>
          <w:sz w:val="20"/>
          <w:szCs w:val="20"/>
        </w:rPr>
      </w:pPr>
      <w:r w:rsidRPr="547DB2F1">
        <w:rPr>
          <w:rFonts w:ascii="Arial" w:hAnsi="Arial" w:cs="Arial"/>
          <w:color w:val="000000" w:themeColor="text1"/>
          <w:sz w:val="20"/>
          <w:szCs w:val="20"/>
        </w:rPr>
        <w:t>Houdt rekening met komende en vertrekkende teams. Ga als team bij elkaar zitten en zorg dat de spullen in de sporttas word</w:t>
      </w:r>
      <w:r w:rsidR="001214CA">
        <w:rPr>
          <w:rFonts w:ascii="Arial" w:hAnsi="Arial" w:cs="Arial"/>
          <w:color w:val="000000" w:themeColor="text1"/>
          <w:sz w:val="20"/>
          <w:szCs w:val="20"/>
        </w:rPr>
        <w:t>en</w:t>
      </w:r>
      <w:r w:rsidRPr="547DB2F1">
        <w:rPr>
          <w:rFonts w:ascii="Arial" w:hAnsi="Arial" w:cs="Arial"/>
          <w:color w:val="000000" w:themeColor="text1"/>
          <w:sz w:val="20"/>
          <w:szCs w:val="20"/>
        </w:rPr>
        <w:t xml:space="preserve"> bewaard</w:t>
      </w:r>
      <w:r w:rsidRPr="547DB2F1">
        <w:rPr>
          <w:rFonts w:ascii="Arial" w:hAnsi="Arial" w:cs="Arial"/>
          <w:b/>
          <w:bCs/>
          <w:color w:val="000000" w:themeColor="text1"/>
          <w:sz w:val="20"/>
          <w:szCs w:val="20"/>
        </w:rPr>
        <w:t>. Laat kleedkamers schoon achter zowel bij thuis als uitwedstrijden.</w:t>
      </w:r>
      <w:r w:rsidR="000466A5">
        <w:rPr>
          <w:rFonts w:ascii="Arial" w:hAnsi="Arial" w:cs="Arial"/>
          <w:sz w:val="20"/>
          <w:szCs w:val="20"/>
        </w:rPr>
        <w:t xml:space="preserve"> L</w:t>
      </w:r>
      <w:r w:rsidRPr="547DB2F1">
        <w:rPr>
          <w:rFonts w:ascii="Arial" w:hAnsi="Arial" w:cs="Arial"/>
          <w:sz w:val="20"/>
          <w:szCs w:val="20"/>
        </w:rPr>
        <w:t xml:space="preserve">aat tijdens de wedstrijd nooit kostbare spullen achter in de kleedkamer! Deze kunnen bij thuiswedstrijden worden afgegeven aan het bestuurslid van dienst of bij de kantinemedewerkers. Hij/zij kan dit bewaren in een afsluitbare kast. </w:t>
      </w:r>
      <w:r w:rsidRPr="547DB2F1">
        <w:rPr>
          <w:rFonts w:ascii="Arial" w:hAnsi="Arial" w:cs="Arial"/>
          <w:color w:val="000000" w:themeColor="text1"/>
          <w:sz w:val="20"/>
          <w:szCs w:val="20"/>
        </w:rPr>
        <w:t>De vereniging kan het niet verplichten maar raadt aan dat alle spelers na de training en de wedstrijden gezamenlijk douchen. Ouders in principe niet in de kleedkamers</w:t>
      </w:r>
      <w:r w:rsidR="000466A5">
        <w:rPr>
          <w:rFonts w:ascii="Arial" w:hAnsi="Arial" w:cs="Arial"/>
          <w:color w:val="000000" w:themeColor="text1"/>
          <w:sz w:val="20"/>
          <w:szCs w:val="20"/>
        </w:rPr>
        <w:t>. B</w:t>
      </w:r>
      <w:r w:rsidRPr="547DB2F1">
        <w:rPr>
          <w:rFonts w:ascii="Arial" w:hAnsi="Arial" w:cs="Arial"/>
          <w:color w:val="000000" w:themeColor="text1"/>
          <w:sz w:val="20"/>
          <w:szCs w:val="20"/>
        </w:rPr>
        <w:t>ij</w:t>
      </w:r>
      <w:r w:rsidR="000466A5">
        <w:rPr>
          <w:rFonts w:ascii="Arial" w:hAnsi="Arial" w:cs="Arial"/>
          <w:color w:val="000000" w:themeColor="text1"/>
          <w:sz w:val="20"/>
          <w:szCs w:val="20"/>
        </w:rPr>
        <w:t xml:space="preserve"> de jongste teams (JO7,JO8,JO9) is dit uiteraard wel toegestaan.</w:t>
      </w:r>
      <w:r w:rsidRPr="547DB2F1">
        <w:rPr>
          <w:rFonts w:ascii="Arial" w:hAnsi="Arial" w:cs="Arial"/>
          <w:color w:val="000000" w:themeColor="text1"/>
          <w:sz w:val="20"/>
          <w:szCs w:val="20"/>
        </w:rPr>
        <w:t>. Meisjes van een gemengd team kunnen gebruik maken van de kleedkamer van de scheidsrechters (kleedkamer 4 en 5).</w:t>
      </w:r>
    </w:p>
    <w:p w14:paraId="6125ECB0" w14:textId="77777777" w:rsidR="00316755" w:rsidRDefault="00316755" w:rsidP="00316755">
      <w:pPr>
        <w:pStyle w:val="Kop2"/>
      </w:pPr>
      <w:r>
        <w:t>Consumpties</w:t>
      </w:r>
    </w:p>
    <w:p w14:paraId="06F6066A" w14:textId="5E46B285" w:rsidR="00316755" w:rsidRPr="001B4F4F" w:rsidRDefault="000466A5" w:rsidP="00316755">
      <w:pPr>
        <w:rPr>
          <w:rFonts w:ascii="Arial" w:hAnsi="Arial" w:cs="Arial"/>
          <w:color w:val="000000"/>
          <w:sz w:val="20"/>
          <w:szCs w:val="20"/>
        </w:rPr>
      </w:pPr>
      <w:r>
        <w:rPr>
          <w:rFonts w:ascii="Arial" w:hAnsi="Arial" w:cs="Arial"/>
          <w:color w:val="000000"/>
          <w:sz w:val="20"/>
          <w:szCs w:val="20"/>
        </w:rPr>
        <w:t>Jeugd</w:t>
      </w:r>
      <w:r w:rsidR="00316755" w:rsidRPr="001B4F4F">
        <w:rPr>
          <w:rFonts w:ascii="Arial" w:hAnsi="Arial" w:cs="Arial"/>
          <w:color w:val="000000"/>
          <w:sz w:val="20"/>
          <w:szCs w:val="20"/>
        </w:rPr>
        <w:t xml:space="preserve">leiders kunnen voor de wedstrijd en tot uiterlijk een uur na de wedstrijd een consumptie krijgen in de </w:t>
      </w:r>
      <w:r w:rsidR="00B27AF5">
        <w:rPr>
          <w:rFonts w:ascii="Arial" w:hAnsi="Arial" w:cs="Arial"/>
          <w:color w:val="000000"/>
          <w:sz w:val="20"/>
          <w:szCs w:val="20"/>
        </w:rPr>
        <w:t>bestuurskamer.</w:t>
      </w:r>
      <w:r>
        <w:rPr>
          <w:rFonts w:ascii="Arial" w:hAnsi="Arial" w:cs="Arial"/>
          <w:color w:val="000000"/>
          <w:sz w:val="20"/>
          <w:szCs w:val="20"/>
        </w:rPr>
        <w:t xml:space="preserve"> </w:t>
      </w:r>
      <w:r w:rsidR="00316755" w:rsidRPr="001B4F4F">
        <w:rPr>
          <w:rFonts w:ascii="Arial" w:hAnsi="Arial" w:cs="Arial"/>
          <w:color w:val="000000"/>
          <w:sz w:val="20"/>
          <w:szCs w:val="20"/>
        </w:rPr>
        <w:t>Bij andere verenigingen kan een ander beleid zijn.</w:t>
      </w:r>
    </w:p>
    <w:p w14:paraId="2760C842" w14:textId="77777777" w:rsidR="00DA4BB8" w:rsidRDefault="00DA4BB8" w:rsidP="00DA4BB8">
      <w:pPr>
        <w:pStyle w:val="Kop2"/>
      </w:pPr>
      <w:r>
        <w:t>Drinken tijdens rust voor spelers</w:t>
      </w:r>
    </w:p>
    <w:p w14:paraId="46EF44D9" w14:textId="77777777" w:rsidR="00DA4BB8" w:rsidRPr="00316755" w:rsidRDefault="00DA4BB8" w:rsidP="00DA4BB8">
      <w:pPr>
        <w:autoSpaceDE w:val="0"/>
        <w:autoSpaceDN w:val="0"/>
        <w:adjustRightInd w:val="0"/>
        <w:rPr>
          <w:rFonts w:ascii="Arial" w:hAnsi="Arial" w:cs="Arial"/>
          <w:color w:val="000000"/>
          <w:sz w:val="20"/>
          <w:szCs w:val="20"/>
        </w:rPr>
      </w:pPr>
      <w:r w:rsidRPr="00316755">
        <w:rPr>
          <w:rFonts w:ascii="Arial" w:hAnsi="Arial" w:cs="Arial"/>
          <w:color w:val="000000"/>
          <w:sz w:val="20"/>
          <w:szCs w:val="20"/>
        </w:rPr>
        <w:t>In de pauze van de wedstrijd krijgen de spelers thee of ranja</w:t>
      </w:r>
      <w:r w:rsidR="00C877C4">
        <w:rPr>
          <w:rFonts w:ascii="Arial" w:hAnsi="Arial" w:cs="Arial"/>
          <w:color w:val="000000"/>
          <w:sz w:val="20"/>
          <w:szCs w:val="20"/>
        </w:rPr>
        <w:t xml:space="preserve">. </w:t>
      </w:r>
      <w:r w:rsidR="00316755" w:rsidRPr="00316755">
        <w:rPr>
          <w:rFonts w:ascii="Arial" w:hAnsi="Arial" w:cs="Arial"/>
          <w:color w:val="000000"/>
          <w:sz w:val="20"/>
          <w:szCs w:val="20"/>
        </w:rPr>
        <w:t>Pupillen</w:t>
      </w:r>
      <w:r w:rsidR="00373FEB">
        <w:rPr>
          <w:rFonts w:ascii="Arial" w:hAnsi="Arial" w:cs="Arial"/>
          <w:color w:val="000000"/>
          <w:sz w:val="20"/>
          <w:szCs w:val="20"/>
        </w:rPr>
        <w:t xml:space="preserve"> (JO8 t/m JO13)</w:t>
      </w:r>
      <w:r w:rsidR="00316755" w:rsidRPr="00316755">
        <w:rPr>
          <w:rFonts w:ascii="Arial" w:hAnsi="Arial" w:cs="Arial"/>
          <w:color w:val="000000"/>
          <w:sz w:val="20"/>
          <w:szCs w:val="20"/>
        </w:rPr>
        <w:t xml:space="preserve"> krijgen ranja en</w:t>
      </w:r>
      <w:r w:rsidR="00373FEB">
        <w:rPr>
          <w:rFonts w:ascii="Arial" w:hAnsi="Arial" w:cs="Arial"/>
          <w:color w:val="000000"/>
          <w:sz w:val="20"/>
          <w:szCs w:val="20"/>
        </w:rPr>
        <w:t xml:space="preserve"> junioren (JO15 t/m JO19</w:t>
      </w:r>
      <w:r w:rsidR="00316755" w:rsidRPr="00316755">
        <w:rPr>
          <w:rFonts w:ascii="Arial" w:hAnsi="Arial" w:cs="Arial"/>
          <w:color w:val="000000"/>
          <w:sz w:val="20"/>
          <w:szCs w:val="20"/>
        </w:rPr>
        <w:t xml:space="preserve">) krijgen </w:t>
      </w:r>
      <w:r w:rsidR="004E1C27">
        <w:rPr>
          <w:rFonts w:ascii="Arial" w:hAnsi="Arial" w:cs="Arial"/>
          <w:color w:val="000000"/>
          <w:sz w:val="20"/>
          <w:szCs w:val="20"/>
        </w:rPr>
        <w:t xml:space="preserve">meestal </w:t>
      </w:r>
      <w:r w:rsidR="00316755" w:rsidRPr="00316755">
        <w:rPr>
          <w:rFonts w:ascii="Arial" w:hAnsi="Arial" w:cs="Arial"/>
          <w:color w:val="000000"/>
          <w:sz w:val="20"/>
          <w:szCs w:val="20"/>
        </w:rPr>
        <w:t xml:space="preserve">thee. </w:t>
      </w:r>
      <w:r w:rsidRPr="00316755">
        <w:rPr>
          <w:rFonts w:ascii="Arial" w:hAnsi="Arial" w:cs="Arial"/>
          <w:color w:val="000000"/>
          <w:sz w:val="20"/>
          <w:szCs w:val="20"/>
        </w:rPr>
        <w:t>Dit wordt klaargezet in de kleedkamers door de vrijwilligers in de kantine of door het bestuurslid van dienst.</w:t>
      </w:r>
      <w:r w:rsidR="00373FEB">
        <w:rPr>
          <w:rFonts w:ascii="Arial" w:hAnsi="Arial" w:cs="Arial"/>
          <w:color w:val="000000"/>
          <w:sz w:val="20"/>
          <w:szCs w:val="20"/>
        </w:rPr>
        <w:t xml:space="preserve"> </w:t>
      </w:r>
      <w:r w:rsidRPr="00316755">
        <w:rPr>
          <w:rFonts w:ascii="Arial" w:hAnsi="Arial" w:cs="Arial"/>
          <w:color w:val="000000"/>
          <w:sz w:val="20"/>
          <w:szCs w:val="20"/>
        </w:rPr>
        <w:t xml:space="preserve">De leiders moeten </w:t>
      </w:r>
      <w:r w:rsidR="00EB6EC2" w:rsidRPr="00316755">
        <w:rPr>
          <w:rFonts w:ascii="Arial" w:hAnsi="Arial" w:cs="Arial"/>
          <w:color w:val="000000"/>
          <w:sz w:val="20"/>
          <w:szCs w:val="20"/>
        </w:rPr>
        <w:t>ervoor</w:t>
      </w:r>
      <w:r w:rsidRPr="00316755">
        <w:rPr>
          <w:rFonts w:ascii="Arial" w:hAnsi="Arial" w:cs="Arial"/>
          <w:color w:val="000000"/>
          <w:sz w:val="20"/>
          <w:szCs w:val="20"/>
        </w:rPr>
        <w:t xml:space="preserve"> zorgen dat deze spullen weer netjes worden teruggebracht. </w:t>
      </w:r>
    </w:p>
    <w:p w14:paraId="64310D80" w14:textId="77777777" w:rsidR="00DA4BB8" w:rsidRDefault="00DA4BB8" w:rsidP="00DA4BB8">
      <w:pPr>
        <w:pStyle w:val="Kop2"/>
      </w:pPr>
      <w:r>
        <w:lastRenderedPageBreak/>
        <w:t>Kleding wassen</w:t>
      </w:r>
    </w:p>
    <w:p w14:paraId="48DFCB14" w14:textId="77777777" w:rsidR="00DA4BB8" w:rsidRPr="00316755" w:rsidRDefault="00DA4BB8" w:rsidP="00DA4BB8">
      <w:pPr>
        <w:autoSpaceDE w:val="0"/>
        <w:autoSpaceDN w:val="0"/>
        <w:adjustRightInd w:val="0"/>
        <w:rPr>
          <w:rFonts w:ascii="Arial" w:hAnsi="Arial" w:cs="Arial"/>
          <w:color w:val="000000"/>
          <w:sz w:val="20"/>
          <w:szCs w:val="20"/>
        </w:rPr>
      </w:pPr>
      <w:r w:rsidRPr="00316755">
        <w:rPr>
          <w:rFonts w:ascii="Arial" w:hAnsi="Arial" w:cs="Arial"/>
          <w:color w:val="000000"/>
          <w:sz w:val="20"/>
          <w:szCs w:val="20"/>
        </w:rPr>
        <w:t>Het is gebruikelijk dat de wedstrijdkleding per toerbeurt door een ouder van de</w:t>
      </w:r>
      <w:r w:rsidR="000238E3">
        <w:rPr>
          <w:rFonts w:ascii="Arial" w:hAnsi="Arial" w:cs="Arial"/>
          <w:color w:val="000000"/>
          <w:sz w:val="20"/>
          <w:szCs w:val="20"/>
        </w:rPr>
        <w:t xml:space="preserve"> </w:t>
      </w:r>
      <w:r w:rsidRPr="00316755">
        <w:rPr>
          <w:rFonts w:ascii="Arial" w:hAnsi="Arial" w:cs="Arial"/>
          <w:color w:val="000000"/>
          <w:sz w:val="20"/>
          <w:szCs w:val="20"/>
        </w:rPr>
        <w:t xml:space="preserve">kinderen wordt gewassen. Een andere optie is een bereidwillige vader of moeder </w:t>
      </w:r>
      <w:r w:rsidR="00E46CB8">
        <w:rPr>
          <w:rFonts w:ascii="Arial" w:hAnsi="Arial" w:cs="Arial"/>
          <w:color w:val="000000"/>
          <w:sz w:val="20"/>
          <w:szCs w:val="20"/>
        </w:rPr>
        <w:t xml:space="preserve">te vinden, </w:t>
      </w:r>
      <w:r w:rsidRPr="00316755">
        <w:rPr>
          <w:rFonts w:ascii="Arial" w:hAnsi="Arial" w:cs="Arial"/>
          <w:color w:val="000000"/>
          <w:sz w:val="20"/>
          <w:szCs w:val="20"/>
        </w:rPr>
        <w:t>die</w:t>
      </w:r>
      <w:r w:rsidR="000238E3">
        <w:rPr>
          <w:rFonts w:ascii="Arial" w:hAnsi="Arial" w:cs="Arial"/>
          <w:color w:val="000000"/>
          <w:sz w:val="20"/>
          <w:szCs w:val="20"/>
        </w:rPr>
        <w:t xml:space="preserve"> </w:t>
      </w:r>
      <w:r w:rsidRPr="00316755">
        <w:rPr>
          <w:rFonts w:ascii="Arial" w:hAnsi="Arial" w:cs="Arial"/>
          <w:color w:val="000000"/>
          <w:sz w:val="20"/>
          <w:szCs w:val="20"/>
        </w:rPr>
        <w:t>standaard de kleding wast</w:t>
      </w:r>
      <w:r w:rsidR="00E46CB8">
        <w:rPr>
          <w:rFonts w:ascii="Arial" w:hAnsi="Arial" w:cs="Arial"/>
          <w:color w:val="000000"/>
          <w:sz w:val="20"/>
          <w:szCs w:val="20"/>
        </w:rPr>
        <w:t>,</w:t>
      </w:r>
      <w:r w:rsidRPr="00316755">
        <w:rPr>
          <w:rFonts w:ascii="Arial" w:hAnsi="Arial" w:cs="Arial"/>
          <w:color w:val="000000"/>
          <w:sz w:val="20"/>
          <w:szCs w:val="20"/>
        </w:rPr>
        <w:t xml:space="preserve"> en daarvoor een passende vergoeding krijgt van de overige</w:t>
      </w:r>
      <w:r w:rsidR="000238E3">
        <w:rPr>
          <w:rFonts w:ascii="Arial" w:hAnsi="Arial" w:cs="Arial"/>
          <w:color w:val="000000"/>
          <w:sz w:val="20"/>
          <w:szCs w:val="20"/>
        </w:rPr>
        <w:t xml:space="preserve"> </w:t>
      </w:r>
      <w:r w:rsidRPr="00316755">
        <w:rPr>
          <w:rFonts w:ascii="Arial" w:hAnsi="Arial" w:cs="Arial"/>
          <w:color w:val="000000"/>
          <w:sz w:val="20"/>
          <w:szCs w:val="20"/>
        </w:rPr>
        <w:t xml:space="preserve">ouders. </w:t>
      </w:r>
    </w:p>
    <w:p w14:paraId="4C7EA777" w14:textId="77777777" w:rsidR="00DA4BB8" w:rsidRDefault="00DA4BB8" w:rsidP="00DA4BB8">
      <w:pPr>
        <w:pStyle w:val="Kop2"/>
      </w:pPr>
      <w:r>
        <w:t>Reservekleding</w:t>
      </w:r>
    </w:p>
    <w:p w14:paraId="31EB5AF8" w14:textId="77777777" w:rsidR="00DA4BB8" w:rsidRPr="00316755" w:rsidRDefault="00DA4BB8" w:rsidP="00DA4BB8">
      <w:pPr>
        <w:autoSpaceDE w:val="0"/>
        <w:autoSpaceDN w:val="0"/>
        <w:adjustRightInd w:val="0"/>
        <w:rPr>
          <w:rFonts w:ascii="Arial" w:hAnsi="Arial" w:cs="Arial"/>
          <w:color w:val="000000"/>
          <w:sz w:val="20"/>
          <w:szCs w:val="20"/>
        </w:rPr>
      </w:pPr>
      <w:r w:rsidRPr="00316755">
        <w:rPr>
          <w:rFonts w:ascii="Arial" w:hAnsi="Arial" w:cs="Arial"/>
          <w:color w:val="000000"/>
          <w:sz w:val="20"/>
          <w:szCs w:val="20"/>
        </w:rPr>
        <w:t>De thuisspelende vereniging zorgt voor reserveshirts van een afwijkende kleur als naar het</w:t>
      </w:r>
      <w:r w:rsidR="000238E3">
        <w:rPr>
          <w:rFonts w:ascii="Arial" w:hAnsi="Arial" w:cs="Arial"/>
          <w:color w:val="000000"/>
          <w:sz w:val="20"/>
          <w:szCs w:val="20"/>
        </w:rPr>
        <w:t xml:space="preserve"> </w:t>
      </w:r>
      <w:r w:rsidRPr="00316755">
        <w:rPr>
          <w:rFonts w:ascii="Arial" w:hAnsi="Arial" w:cs="Arial"/>
          <w:color w:val="000000"/>
          <w:sz w:val="20"/>
          <w:szCs w:val="20"/>
        </w:rPr>
        <w:t xml:space="preserve">oordeel van de scheidsrechter de wedstrijdkleding van beide partijen te weinig verschilt. </w:t>
      </w:r>
    </w:p>
    <w:p w14:paraId="2D0DB4A9" w14:textId="116671B7" w:rsidR="00DA4BB8" w:rsidRPr="00316755" w:rsidRDefault="00DA4BB8" w:rsidP="00DA4BB8">
      <w:pPr>
        <w:autoSpaceDE w:val="0"/>
        <w:autoSpaceDN w:val="0"/>
        <w:adjustRightInd w:val="0"/>
        <w:rPr>
          <w:rFonts w:ascii="Arial" w:hAnsi="Arial" w:cs="Arial"/>
          <w:b/>
          <w:bCs/>
          <w:color w:val="000000"/>
          <w:sz w:val="20"/>
          <w:szCs w:val="20"/>
        </w:rPr>
      </w:pPr>
      <w:r w:rsidRPr="00316755">
        <w:rPr>
          <w:rFonts w:ascii="Arial" w:hAnsi="Arial" w:cs="Arial"/>
          <w:color w:val="000000"/>
          <w:sz w:val="20"/>
          <w:szCs w:val="20"/>
        </w:rPr>
        <w:t>Op het internet (</w:t>
      </w:r>
      <w:hyperlink r:id="rId13" w:history="1">
        <w:r w:rsidR="001214CA" w:rsidRPr="001214CA">
          <w:rPr>
            <w:rStyle w:val="Hyperlink"/>
            <w:rFonts w:ascii="Arial" w:hAnsi="Arial" w:cs="Arial"/>
            <w:b/>
            <w:bCs/>
            <w:color w:val="4F81BD" w:themeColor="accent1"/>
            <w:sz w:val="20"/>
            <w:szCs w:val="20"/>
          </w:rPr>
          <w:t>Voetb</w:t>
        </w:r>
        <w:r w:rsidR="001214CA" w:rsidRPr="001214CA">
          <w:rPr>
            <w:rStyle w:val="Hyperlink"/>
            <w:rFonts w:ascii="Arial" w:hAnsi="Arial" w:cs="Arial"/>
            <w:b/>
            <w:bCs/>
            <w:color w:val="4F81BD" w:themeColor="accent1"/>
            <w:sz w:val="20"/>
            <w:szCs w:val="20"/>
          </w:rPr>
          <w:t>a</w:t>
        </w:r>
        <w:r w:rsidR="001214CA" w:rsidRPr="001214CA">
          <w:rPr>
            <w:rStyle w:val="Hyperlink"/>
            <w:rFonts w:ascii="Arial" w:hAnsi="Arial" w:cs="Arial"/>
            <w:b/>
            <w:bCs/>
            <w:color w:val="4F81BD" w:themeColor="accent1"/>
            <w:sz w:val="20"/>
            <w:szCs w:val="20"/>
          </w:rPr>
          <w:t>l Noord</w:t>
        </w:r>
      </w:hyperlink>
      <w:r w:rsidRPr="00316755">
        <w:rPr>
          <w:rFonts w:ascii="Arial" w:hAnsi="Arial" w:cs="Arial"/>
          <w:color w:val="000000"/>
          <w:sz w:val="20"/>
          <w:szCs w:val="20"/>
        </w:rPr>
        <w:t xml:space="preserve">) zijn de clubkleuren te vinden van de verenigingen waartegen gespeeld wordt. De reserveshirts zijn verkrijgbaar bij </w:t>
      </w:r>
      <w:r w:rsidR="00E46CB8">
        <w:rPr>
          <w:rFonts w:ascii="Arial" w:hAnsi="Arial" w:cs="Arial"/>
          <w:color w:val="000000"/>
          <w:sz w:val="20"/>
          <w:szCs w:val="20"/>
        </w:rPr>
        <w:t xml:space="preserve">het </w:t>
      </w:r>
      <w:r w:rsidRPr="00316755">
        <w:rPr>
          <w:rFonts w:ascii="Arial" w:hAnsi="Arial" w:cs="Arial"/>
          <w:color w:val="000000"/>
          <w:sz w:val="20"/>
          <w:szCs w:val="20"/>
        </w:rPr>
        <w:t>bestuurslid van dienst</w:t>
      </w:r>
      <w:r w:rsidR="00E653A7">
        <w:rPr>
          <w:rFonts w:ascii="Arial" w:hAnsi="Arial" w:cs="Arial"/>
          <w:color w:val="000000"/>
          <w:sz w:val="20"/>
          <w:szCs w:val="20"/>
        </w:rPr>
        <w:t xml:space="preserve"> of zijn te vinden in de kantine op ons sportpark</w:t>
      </w:r>
      <w:r w:rsidRPr="00316755">
        <w:rPr>
          <w:rFonts w:ascii="Arial" w:hAnsi="Arial" w:cs="Arial"/>
          <w:color w:val="000000"/>
          <w:sz w:val="20"/>
          <w:szCs w:val="20"/>
        </w:rPr>
        <w:t>.</w:t>
      </w:r>
      <w:r w:rsidR="00E653A7">
        <w:rPr>
          <w:rFonts w:ascii="Arial" w:hAnsi="Arial" w:cs="Arial"/>
          <w:color w:val="000000"/>
          <w:sz w:val="20"/>
          <w:szCs w:val="20"/>
        </w:rPr>
        <w:t xml:space="preserve"> </w:t>
      </w:r>
      <w:r w:rsidRPr="00316755">
        <w:rPr>
          <w:rFonts w:ascii="Arial" w:hAnsi="Arial" w:cs="Arial"/>
          <w:color w:val="000000"/>
          <w:sz w:val="20"/>
          <w:szCs w:val="20"/>
        </w:rPr>
        <w:t>In de week na de wedstrijd moeten de reserveshirts gewassen ingeleverd te worden. Er is ook een mogelijkheid om hesjes aan te trekken.</w:t>
      </w:r>
      <w:r w:rsidR="00E653A7">
        <w:rPr>
          <w:rFonts w:ascii="Arial" w:hAnsi="Arial" w:cs="Arial"/>
          <w:color w:val="000000"/>
          <w:sz w:val="20"/>
          <w:szCs w:val="20"/>
        </w:rPr>
        <w:t xml:space="preserve"> Deze hangen in de ballenruimte onder de tribune.</w:t>
      </w:r>
    </w:p>
    <w:p w14:paraId="01D885B3" w14:textId="77777777" w:rsidR="006635D7" w:rsidRPr="00F10846" w:rsidRDefault="00E653A7" w:rsidP="006635D7">
      <w:pPr>
        <w:pStyle w:val="Kop1"/>
        <w:rPr>
          <w:color w:val="002060"/>
        </w:rPr>
      </w:pPr>
      <w:r>
        <w:rPr>
          <w:color w:val="002060"/>
        </w:rPr>
        <w:t>Bijkomende zaken</w:t>
      </w:r>
    </w:p>
    <w:p w14:paraId="6A8DD062" w14:textId="77777777" w:rsidR="00C96C49" w:rsidRDefault="00C96C49" w:rsidP="00C96C49">
      <w:pPr>
        <w:pStyle w:val="Kop2"/>
      </w:pPr>
      <w:r>
        <w:t>Kampioenen!?</w:t>
      </w:r>
    </w:p>
    <w:p w14:paraId="5D802DD2" w14:textId="77777777" w:rsidR="00C96C49" w:rsidRPr="00316755" w:rsidRDefault="547DB2F1" w:rsidP="00C96C49">
      <w:pPr>
        <w:autoSpaceDE w:val="0"/>
        <w:autoSpaceDN w:val="0"/>
        <w:adjustRightInd w:val="0"/>
        <w:rPr>
          <w:rFonts w:ascii="Arial" w:hAnsi="Arial" w:cs="Arial"/>
          <w:color w:val="000000"/>
          <w:sz w:val="20"/>
          <w:szCs w:val="20"/>
        </w:rPr>
      </w:pPr>
      <w:r w:rsidRPr="547DB2F1">
        <w:rPr>
          <w:rFonts w:ascii="Arial" w:hAnsi="Arial" w:cs="Arial"/>
          <w:color w:val="000000" w:themeColor="text1"/>
          <w:sz w:val="20"/>
          <w:szCs w:val="20"/>
        </w:rPr>
        <w:t>Kan een team kampioen worden? Geef dit dan zo spoedig mogelijk door aan het betreffende aanspreekpunt binnen de jeugdcommissie. De vereniging zorgt vervolgens voor de medailles, een ereronde door het dorp en patat in de kantine.</w:t>
      </w:r>
    </w:p>
    <w:p w14:paraId="196AC98D" w14:textId="77777777" w:rsidR="006635D7" w:rsidRDefault="006635D7" w:rsidP="006635D7">
      <w:pPr>
        <w:pStyle w:val="Kop2"/>
      </w:pPr>
      <w:r>
        <w:t>Oefenwedstrijden</w:t>
      </w:r>
    </w:p>
    <w:p w14:paraId="30C2EE28" w14:textId="77777777" w:rsidR="006635D7" w:rsidRPr="00316755" w:rsidRDefault="006635D7" w:rsidP="006635D7">
      <w:pPr>
        <w:autoSpaceDE w:val="0"/>
        <w:rPr>
          <w:rFonts w:ascii="Arial" w:hAnsi="Arial" w:cs="Arial"/>
          <w:color w:val="000000"/>
          <w:sz w:val="20"/>
          <w:szCs w:val="20"/>
        </w:rPr>
      </w:pPr>
      <w:r w:rsidRPr="00316755">
        <w:rPr>
          <w:rFonts w:ascii="Arial" w:hAnsi="Arial" w:cs="Arial"/>
          <w:color w:val="000000"/>
          <w:sz w:val="20"/>
          <w:szCs w:val="20"/>
        </w:rPr>
        <w:t>Aan het begin en eind van de competitie worden soms oefenwedstrijden gespeeld. De</w:t>
      </w:r>
      <w:r w:rsidR="000238E3">
        <w:rPr>
          <w:rFonts w:ascii="Arial" w:hAnsi="Arial" w:cs="Arial"/>
          <w:color w:val="000000"/>
          <w:sz w:val="20"/>
          <w:szCs w:val="20"/>
        </w:rPr>
        <w:t xml:space="preserve"> </w:t>
      </w:r>
      <w:r w:rsidRPr="00316755">
        <w:rPr>
          <w:rFonts w:ascii="Arial" w:hAnsi="Arial" w:cs="Arial"/>
          <w:color w:val="000000"/>
          <w:sz w:val="20"/>
          <w:szCs w:val="20"/>
        </w:rPr>
        <w:t xml:space="preserve">teamleider </w:t>
      </w:r>
      <w:r w:rsidR="004E1C27">
        <w:rPr>
          <w:rFonts w:ascii="Arial" w:hAnsi="Arial" w:cs="Arial"/>
          <w:color w:val="000000"/>
          <w:sz w:val="20"/>
          <w:szCs w:val="20"/>
        </w:rPr>
        <w:t xml:space="preserve">/ trainer </w:t>
      </w:r>
      <w:r w:rsidRPr="00316755">
        <w:rPr>
          <w:rFonts w:ascii="Arial" w:hAnsi="Arial" w:cs="Arial"/>
          <w:color w:val="000000"/>
          <w:sz w:val="20"/>
          <w:szCs w:val="20"/>
        </w:rPr>
        <w:t>mag dit zelf organiseren</w:t>
      </w:r>
      <w:r w:rsidR="00387C3E">
        <w:rPr>
          <w:rFonts w:ascii="Arial" w:hAnsi="Arial" w:cs="Arial"/>
          <w:color w:val="000000"/>
          <w:sz w:val="20"/>
          <w:szCs w:val="20"/>
        </w:rPr>
        <w:t>,</w:t>
      </w:r>
      <w:r w:rsidRPr="00316755">
        <w:rPr>
          <w:rFonts w:ascii="Arial" w:hAnsi="Arial" w:cs="Arial"/>
          <w:color w:val="000000"/>
          <w:sz w:val="20"/>
          <w:szCs w:val="20"/>
        </w:rPr>
        <w:t xml:space="preserve"> maar altijd in overleg met de</w:t>
      </w:r>
      <w:r w:rsidR="00E653A7">
        <w:rPr>
          <w:rFonts w:ascii="Arial" w:hAnsi="Arial" w:cs="Arial"/>
          <w:color w:val="000000"/>
          <w:sz w:val="20"/>
          <w:szCs w:val="20"/>
        </w:rPr>
        <w:t xml:space="preserve"> jeugdcoördinator en de</w:t>
      </w:r>
      <w:r w:rsidRPr="00316755">
        <w:rPr>
          <w:rFonts w:ascii="Arial" w:hAnsi="Arial" w:cs="Arial"/>
          <w:color w:val="000000"/>
          <w:sz w:val="20"/>
          <w:szCs w:val="20"/>
        </w:rPr>
        <w:t xml:space="preserve"> wedstrijdsecretaris. Bij oefenwedstrijden dient de leider zelf voor een scheidsrechter</w:t>
      </w:r>
      <w:r w:rsidR="00E653A7">
        <w:rPr>
          <w:rFonts w:ascii="Arial" w:hAnsi="Arial" w:cs="Arial"/>
          <w:color w:val="000000"/>
          <w:sz w:val="20"/>
          <w:szCs w:val="20"/>
        </w:rPr>
        <w:t xml:space="preserve"> en voor kantinebezetting</w:t>
      </w:r>
      <w:r w:rsidRPr="00316755">
        <w:rPr>
          <w:rFonts w:ascii="Arial" w:hAnsi="Arial" w:cs="Arial"/>
          <w:color w:val="000000"/>
          <w:sz w:val="20"/>
          <w:szCs w:val="20"/>
        </w:rPr>
        <w:t xml:space="preserve"> te zorgen.</w:t>
      </w:r>
      <w:r w:rsidR="00E653A7">
        <w:rPr>
          <w:rFonts w:ascii="Arial" w:hAnsi="Arial" w:cs="Arial"/>
          <w:color w:val="000000"/>
          <w:sz w:val="20"/>
          <w:szCs w:val="20"/>
        </w:rPr>
        <w:t xml:space="preserve"> </w:t>
      </w:r>
      <w:r w:rsidRPr="00316755">
        <w:rPr>
          <w:rFonts w:ascii="Arial" w:hAnsi="Arial" w:cs="Arial"/>
          <w:color w:val="000000"/>
          <w:sz w:val="20"/>
          <w:szCs w:val="20"/>
        </w:rPr>
        <w:t xml:space="preserve">Oefenwedstrijden moeten </w:t>
      </w:r>
      <w:r w:rsidRPr="00316755">
        <w:rPr>
          <w:rFonts w:ascii="Arial" w:hAnsi="Arial" w:cs="Arial"/>
          <w:b/>
          <w:color w:val="000000"/>
          <w:sz w:val="20"/>
          <w:szCs w:val="20"/>
        </w:rPr>
        <w:t>minimaal 2 weken</w:t>
      </w:r>
      <w:r w:rsidRPr="00316755">
        <w:rPr>
          <w:rFonts w:ascii="Arial" w:hAnsi="Arial" w:cs="Arial"/>
          <w:color w:val="000000"/>
          <w:sz w:val="20"/>
          <w:szCs w:val="20"/>
        </w:rPr>
        <w:t xml:space="preserve"> van </w:t>
      </w:r>
      <w:r w:rsidR="00387C3E" w:rsidRPr="00316755">
        <w:rPr>
          <w:rFonts w:ascii="Arial" w:hAnsi="Arial" w:cs="Arial"/>
          <w:color w:val="000000"/>
          <w:sz w:val="20"/>
          <w:szCs w:val="20"/>
        </w:rPr>
        <w:t>tevoren</w:t>
      </w:r>
      <w:r w:rsidRPr="00316755">
        <w:rPr>
          <w:rFonts w:ascii="Arial" w:hAnsi="Arial" w:cs="Arial"/>
          <w:color w:val="000000"/>
          <w:sz w:val="20"/>
          <w:szCs w:val="20"/>
        </w:rPr>
        <w:t xml:space="preserve"> worden bespr</w:t>
      </w:r>
      <w:r w:rsidR="00E653A7">
        <w:rPr>
          <w:rFonts w:ascii="Arial" w:hAnsi="Arial" w:cs="Arial"/>
          <w:color w:val="000000"/>
          <w:sz w:val="20"/>
          <w:szCs w:val="20"/>
        </w:rPr>
        <w:t>oken met de wedstrijdsecretaris zodat de wedstrijd tijdig ingepland</w:t>
      </w:r>
      <w:r w:rsidR="008F3B4B">
        <w:rPr>
          <w:rFonts w:ascii="Arial" w:hAnsi="Arial" w:cs="Arial"/>
          <w:color w:val="000000"/>
          <w:sz w:val="20"/>
          <w:szCs w:val="20"/>
        </w:rPr>
        <w:t>,</w:t>
      </w:r>
      <w:r w:rsidR="00E653A7">
        <w:rPr>
          <w:rFonts w:ascii="Arial" w:hAnsi="Arial" w:cs="Arial"/>
          <w:color w:val="000000"/>
          <w:sz w:val="20"/>
          <w:szCs w:val="20"/>
        </w:rPr>
        <w:t xml:space="preserve"> en andere commissies geïnformeerd kunnen worden.</w:t>
      </w:r>
    </w:p>
    <w:p w14:paraId="41373665" w14:textId="77777777" w:rsidR="006635D7" w:rsidRDefault="006635D7" w:rsidP="006635D7">
      <w:pPr>
        <w:pStyle w:val="Kop2"/>
      </w:pPr>
      <w:r>
        <w:t>Verenigingsbeleid bij spelers</w:t>
      </w:r>
      <w:r w:rsidR="00316755">
        <w:t xml:space="preserve"> </w:t>
      </w:r>
      <w:r>
        <w:t>tekort.</w:t>
      </w:r>
    </w:p>
    <w:p w14:paraId="7E2E8D90" w14:textId="77777777" w:rsidR="006635D7" w:rsidRDefault="006635D7" w:rsidP="00CF1819">
      <w:pPr>
        <w:rPr>
          <w:rFonts w:ascii="Arial" w:hAnsi="Arial" w:cs="Arial"/>
          <w:sz w:val="20"/>
          <w:szCs w:val="20"/>
        </w:rPr>
      </w:pPr>
      <w:r w:rsidRPr="00316755">
        <w:rPr>
          <w:rFonts w:ascii="Arial" w:hAnsi="Arial" w:cs="Arial"/>
          <w:color w:val="000000"/>
          <w:sz w:val="20"/>
          <w:szCs w:val="20"/>
        </w:rPr>
        <w:t>In alle gevallen waarin een team spelers tekort heeft</w:t>
      </w:r>
      <w:r w:rsidR="004E1C27">
        <w:rPr>
          <w:rFonts w:ascii="Arial" w:hAnsi="Arial" w:cs="Arial"/>
          <w:color w:val="000000"/>
          <w:sz w:val="20"/>
          <w:szCs w:val="20"/>
        </w:rPr>
        <w:t>, wordt dit in goed overleg</w:t>
      </w:r>
      <w:r w:rsidRPr="00316755">
        <w:rPr>
          <w:rFonts w:ascii="Arial" w:hAnsi="Arial" w:cs="Arial"/>
          <w:color w:val="000000"/>
          <w:sz w:val="20"/>
          <w:szCs w:val="20"/>
        </w:rPr>
        <w:t xml:space="preserve"> aangevuld met spelers uit het ee</w:t>
      </w:r>
      <w:r w:rsidR="00373FEB">
        <w:rPr>
          <w:rFonts w:ascii="Arial" w:hAnsi="Arial" w:cs="Arial"/>
          <w:color w:val="000000"/>
          <w:sz w:val="20"/>
          <w:szCs w:val="20"/>
        </w:rPr>
        <w:t xml:space="preserve">rstvolgend team (bijvoorbeeld JO13-1 </w:t>
      </w:r>
      <w:r w:rsidRPr="00316755">
        <w:rPr>
          <w:rFonts w:ascii="Arial" w:hAnsi="Arial" w:cs="Arial"/>
          <w:color w:val="000000"/>
          <w:sz w:val="20"/>
          <w:szCs w:val="20"/>
        </w:rPr>
        <w:t xml:space="preserve">uit </w:t>
      </w:r>
      <w:r w:rsidR="00373FEB">
        <w:rPr>
          <w:rFonts w:ascii="Arial" w:hAnsi="Arial" w:cs="Arial"/>
          <w:color w:val="000000"/>
          <w:sz w:val="20"/>
          <w:szCs w:val="20"/>
        </w:rPr>
        <w:t>JO13-2</w:t>
      </w:r>
      <w:r w:rsidR="00CD268E">
        <w:rPr>
          <w:rFonts w:ascii="Arial" w:hAnsi="Arial" w:cs="Arial"/>
          <w:color w:val="000000"/>
          <w:sz w:val="20"/>
          <w:szCs w:val="20"/>
        </w:rPr>
        <w:t xml:space="preserve"> </w:t>
      </w:r>
      <w:r w:rsidR="00E653A7">
        <w:rPr>
          <w:rFonts w:ascii="Arial" w:hAnsi="Arial" w:cs="Arial"/>
          <w:color w:val="000000"/>
          <w:sz w:val="20"/>
          <w:szCs w:val="20"/>
        </w:rPr>
        <w:t>of JO11-1</w:t>
      </w:r>
      <w:r w:rsidRPr="00316755">
        <w:rPr>
          <w:rFonts w:ascii="Arial" w:hAnsi="Arial" w:cs="Arial"/>
          <w:color w:val="000000"/>
          <w:sz w:val="20"/>
          <w:szCs w:val="20"/>
        </w:rPr>
        <w:t xml:space="preserve">). </w:t>
      </w:r>
      <w:r w:rsidR="00CF1819" w:rsidRPr="00316755">
        <w:rPr>
          <w:rFonts w:ascii="Arial" w:hAnsi="Arial" w:cs="Arial"/>
          <w:sz w:val="20"/>
          <w:szCs w:val="20"/>
        </w:rPr>
        <w:t>Kom je er onderling niet uit</w:t>
      </w:r>
      <w:r w:rsidR="00CD268E">
        <w:rPr>
          <w:rFonts w:ascii="Arial" w:hAnsi="Arial" w:cs="Arial"/>
          <w:sz w:val="20"/>
          <w:szCs w:val="20"/>
        </w:rPr>
        <w:t>, neem</w:t>
      </w:r>
      <w:r w:rsidR="00CF1819" w:rsidRPr="00316755">
        <w:rPr>
          <w:rFonts w:ascii="Arial" w:hAnsi="Arial" w:cs="Arial"/>
          <w:sz w:val="20"/>
          <w:szCs w:val="20"/>
        </w:rPr>
        <w:t xml:space="preserve"> dan contact op met je aanspreekpunt vanuit de jeugdcommissie.</w:t>
      </w:r>
    </w:p>
    <w:p w14:paraId="5AF9DB73" w14:textId="77777777" w:rsidR="00E653A7" w:rsidRPr="00316755" w:rsidRDefault="00E653A7" w:rsidP="00CF1819">
      <w:pPr>
        <w:rPr>
          <w:rFonts w:ascii="Verdana" w:hAnsi="Verdana"/>
          <w:sz w:val="20"/>
          <w:szCs w:val="20"/>
        </w:rPr>
      </w:pPr>
      <w:r>
        <w:rPr>
          <w:rFonts w:ascii="Arial" w:hAnsi="Arial" w:cs="Arial"/>
          <w:sz w:val="20"/>
          <w:szCs w:val="20"/>
        </w:rPr>
        <w:t>LET OP! Tegen het einde van de competitie mag een speler die 15 of meer wedstrijd in de A-categorie gespeeld heeft, niet meer uitkomen voor een lager team. De wedstrijdsecretaris kan je hier meer over informeren en/of aangeven hoeveel wedstrijden de speler gespeeld heeft in de A-categorie.</w:t>
      </w:r>
    </w:p>
    <w:p w14:paraId="3E64BAA5" w14:textId="77777777" w:rsidR="006635D7" w:rsidRDefault="006635D7" w:rsidP="006635D7">
      <w:pPr>
        <w:pStyle w:val="Kop2"/>
      </w:pPr>
      <w:r>
        <w:t>Bekercompetitie</w:t>
      </w:r>
    </w:p>
    <w:p w14:paraId="39592D0D" w14:textId="77777777" w:rsidR="006635D7" w:rsidRPr="00316755" w:rsidRDefault="00373FEB" w:rsidP="006635D7">
      <w:pPr>
        <w:autoSpaceDE w:val="0"/>
        <w:autoSpaceDN w:val="0"/>
        <w:adjustRightInd w:val="0"/>
        <w:rPr>
          <w:rFonts w:ascii="Arial" w:hAnsi="Arial" w:cs="Arial"/>
          <w:color w:val="000000"/>
          <w:sz w:val="20"/>
          <w:szCs w:val="20"/>
        </w:rPr>
      </w:pPr>
      <w:r>
        <w:rPr>
          <w:rFonts w:ascii="Arial" w:hAnsi="Arial" w:cs="Arial"/>
          <w:color w:val="000000"/>
          <w:sz w:val="20"/>
          <w:szCs w:val="20"/>
        </w:rPr>
        <w:t>Alle jeugd</w:t>
      </w:r>
      <w:r w:rsidR="006635D7" w:rsidRPr="00316755">
        <w:rPr>
          <w:rFonts w:ascii="Arial" w:hAnsi="Arial" w:cs="Arial"/>
          <w:color w:val="000000"/>
          <w:sz w:val="20"/>
          <w:szCs w:val="20"/>
        </w:rPr>
        <w:t>teams</w:t>
      </w:r>
      <w:r w:rsidR="0008251B">
        <w:rPr>
          <w:rFonts w:ascii="Arial" w:hAnsi="Arial" w:cs="Arial"/>
          <w:color w:val="000000"/>
          <w:sz w:val="20"/>
          <w:szCs w:val="20"/>
        </w:rPr>
        <w:t xml:space="preserve"> vanaf JO13 en ouder </w:t>
      </w:r>
      <w:r w:rsidR="006635D7" w:rsidRPr="00316755">
        <w:rPr>
          <w:rFonts w:ascii="Arial" w:hAnsi="Arial" w:cs="Arial"/>
          <w:color w:val="000000"/>
          <w:sz w:val="20"/>
          <w:szCs w:val="20"/>
        </w:rPr>
        <w:t>spelen mee</w:t>
      </w:r>
      <w:r w:rsidR="000F2C3A">
        <w:rPr>
          <w:rFonts w:ascii="Arial" w:hAnsi="Arial" w:cs="Arial"/>
          <w:color w:val="000000"/>
          <w:sz w:val="20"/>
          <w:szCs w:val="20"/>
        </w:rPr>
        <w:t xml:space="preserve"> voor de KNVB beker. Eerst worden</w:t>
      </w:r>
      <w:r w:rsidR="006635D7" w:rsidRPr="00316755">
        <w:rPr>
          <w:rFonts w:ascii="Arial" w:hAnsi="Arial" w:cs="Arial"/>
          <w:color w:val="000000"/>
          <w:sz w:val="20"/>
          <w:szCs w:val="20"/>
        </w:rPr>
        <w:t xml:space="preserve"> de team</w:t>
      </w:r>
      <w:r w:rsidR="000F2C3A">
        <w:rPr>
          <w:rFonts w:ascii="Arial" w:hAnsi="Arial" w:cs="Arial"/>
          <w:color w:val="000000"/>
          <w:sz w:val="20"/>
          <w:szCs w:val="20"/>
        </w:rPr>
        <w:t>s</w:t>
      </w:r>
      <w:r w:rsidR="006635D7" w:rsidRPr="00316755">
        <w:rPr>
          <w:rFonts w:ascii="Arial" w:hAnsi="Arial" w:cs="Arial"/>
          <w:color w:val="000000"/>
          <w:sz w:val="20"/>
          <w:szCs w:val="20"/>
        </w:rPr>
        <w:t xml:space="preserve"> in een kleine poule ingedeeld. </w:t>
      </w:r>
      <w:r w:rsidR="000F2C3A">
        <w:rPr>
          <w:rFonts w:ascii="Arial" w:hAnsi="Arial" w:cs="Arial"/>
          <w:color w:val="000000"/>
          <w:sz w:val="20"/>
          <w:szCs w:val="20"/>
        </w:rPr>
        <w:t>B</w:t>
      </w:r>
      <w:r w:rsidR="006635D7" w:rsidRPr="00316755">
        <w:rPr>
          <w:rFonts w:ascii="Arial" w:hAnsi="Arial" w:cs="Arial"/>
          <w:color w:val="000000"/>
          <w:sz w:val="20"/>
          <w:szCs w:val="20"/>
        </w:rPr>
        <w:t xml:space="preserve">ij winst van die poule wordt </w:t>
      </w:r>
      <w:r w:rsidR="000F2C3A">
        <w:rPr>
          <w:rFonts w:ascii="Arial" w:hAnsi="Arial" w:cs="Arial"/>
          <w:color w:val="000000"/>
          <w:sz w:val="20"/>
          <w:szCs w:val="20"/>
        </w:rPr>
        <w:t xml:space="preserve">daarna een </w:t>
      </w:r>
      <w:r w:rsidR="006635D7" w:rsidRPr="00316755">
        <w:rPr>
          <w:rFonts w:ascii="Arial" w:hAnsi="Arial" w:cs="Arial"/>
          <w:color w:val="000000"/>
          <w:sz w:val="20"/>
          <w:szCs w:val="20"/>
        </w:rPr>
        <w:t>knock-out systeem gehanteerd waarbij de winnaar doorgaat naar de volgende ronde.</w:t>
      </w:r>
    </w:p>
    <w:p w14:paraId="2D220EC9" w14:textId="77777777" w:rsidR="006635D7" w:rsidRDefault="006635D7" w:rsidP="006635D7">
      <w:pPr>
        <w:pStyle w:val="Kop2"/>
      </w:pPr>
      <w:r>
        <w:t>Toernooien</w:t>
      </w:r>
    </w:p>
    <w:p w14:paraId="0E9DFE4E" w14:textId="77777777" w:rsidR="000238E3" w:rsidRDefault="006635D7" w:rsidP="006635D7">
      <w:pPr>
        <w:autoSpaceDE w:val="0"/>
        <w:autoSpaceDN w:val="0"/>
        <w:adjustRightInd w:val="0"/>
        <w:rPr>
          <w:rFonts w:ascii="Arial" w:hAnsi="Arial" w:cs="Arial"/>
          <w:color w:val="000000"/>
          <w:sz w:val="20"/>
          <w:szCs w:val="20"/>
        </w:rPr>
      </w:pPr>
      <w:r w:rsidRPr="00316755">
        <w:rPr>
          <w:rFonts w:ascii="Arial" w:hAnsi="Arial" w:cs="Arial"/>
          <w:color w:val="000000"/>
          <w:sz w:val="20"/>
          <w:szCs w:val="20"/>
        </w:rPr>
        <w:t>Toernooien worden uitsluitend geregeld</w:t>
      </w:r>
      <w:r w:rsidR="000F2C3A">
        <w:rPr>
          <w:rFonts w:ascii="Arial" w:hAnsi="Arial" w:cs="Arial"/>
          <w:color w:val="000000"/>
          <w:sz w:val="20"/>
          <w:szCs w:val="20"/>
        </w:rPr>
        <w:t xml:space="preserve"> via de jeugdcommissie. Krijg je</w:t>
      </w:r>
      <w:r w:rsidRPr="00316755">
        <w:rPr>
          <w:rFonts w:ascii="Arial" w:hAnsi="Arial" w:cs="Arial"/>
          <w:color w:val="000000"/>
          <w:sz w:val="20"/>
          <w:szCs w:val="20"/>
        </w:rPr>
        <w:t xml:space="preserve"> een aanbod van een</w:t>
      </w:r>
      <w:r w:rsidR="00E653A7">
        <w:rPr>
          <w:rFonts w:ascii="Arial" w:hAnsi="Arial" w:cs="Arial"/>
          <w:color w:val="000000"/>
          <w:sz w:val="20"/>
          <w:szCs w:val="20"/>
        </w:rPr>
        <w:t xml:space="preserve"> </w:t>
      </w:r>
      <w:r w:rsidRPr="00316755">
        <w:rPr>
          <w:rFonts w:ascii="Arial" w:hAnsi="Arial" w:cs="Arial"/>
          <w:color w:val="000000"/>
          <w:sz w:val="20"/>
          <w:szCs w:val="20"/>
        </w:rPr>
        <w:t>vereniging om een toernooi te komen spelen, meldt dit</w:t>
      </w:r>
      <w:r w:rsidR="005E3DE9" w:rsidRPr="00316755">
        <w:rPr>
          <w:rFonts w:ascii="Arial" w:hAnsi="Arial" w:cs="Arial"/>
          <w:color w:val="000000"/>
          <w:sz w:val="20"/>
          <w:szCs w:val="20"/>
        </w:rPr>
        <w:t xml:space="preserve"> dan aan de wedstrijdsecretaris. </w:t>
      </w:r>
      <w:r w:rsidRPr="00316755">
        <w:rPr>
          <w:rFonts w:ascii="Arial" w:hAnsi="Arial" w:cs="Arial"/>
          <w:color w:val="000000"/>
          <w:sz w:val="20"/>
          <w:szCs w:val="20"/>
        </w:rPr>
        <w:t>Aanvrage</w:t>
      </w:r>
      <w:r w:rsidR="005E3DE9" w:rsidRPr="00316755">
        <w:rPr>
          <w:rFonts w:ascii="Arial" w:hAnsi="Arial" w:cs="Arial"/>
          <w:color w:val="000000"/>
          <w:sz w:val="20"/>
          <w:szCs w:val="20"/>
        </w:rPr>
        <w:t>n voor toernooien komen normaal</w:t>
      </w:r>
      <w:r w:rsidRPr="00316755">
        <w:rPr>
          <w:rFonts w:ascii="Arial" w:hAnsi="Arial" w:cs="Arial"/>
          <w:color w:val="000000"/>
          <w:sz w:val="20"/>
          <w:szCs w:val="20"/>
        </w:rPr>
        <w:t xml:space="preserve">gesproken binnen via de </w:t>
      </w:r>
      <w:r w:rsidR="000F2C3A">
        <w:rPr>
          <w:rFonts w:ascii="Arial" w:hAnsi="Arial" w:cs="Arial"/>
          <w:color w:val="000000"/>
          <w:sz w:val="20"/>
          <w:szCs w:val="20"/>
        </w:rPr>
        <w:t>wedstrijd</w:t>
      </w:r>
      <w:r w:rsidRPr="00316755">
        <w:rPr>
          <w:rFonts w:ascii="Arial" w:hAnsi="Arial" w:cs="Arial"/>
          <w:color w:val="000000"/>
          <w:sz w:val="20"/>
          <w:szCs w:val="20"/>
        </w:rPr>
        <w:t>secretaris</w:t>
      </w:r>
      <w:r w:rsidR="000F2C3A">
        <w:rPr>
          <w:rFonts w:ascii="Arial" w:hAnsi="Arial" w:cs="Arial"/>
          <w:color w:val="000000"/>
          <w:sz w:val="20"/>
          <w:szCs w:val="20"/>
        </w:rPr>
        <w:t xml:space="preserve"> </w:t>
      </w:r>
      <w:r w:rsidRPr="00316755">
        <w:rPr>
          <w:rFonts w:ascii="Arial" w:hAnsi="Arial" w:cs="Arial"/>
          <w:color w:val="000000"/>
          <w:sz w:val="20"/>
          <w:szCs w:val="20"/>
        </w:rPr>
        <w:t xml:space="preserve">van de vereniging. </w:t>
      </w:r>
    </w:p>
    <w:p w14:paraId="5E319C2C" w14:textId="77777777" w:rsidR="006635D7" w:rsidRPr="00316755" w:rsidRDefault="006635D7" w:rsidP="006635D7">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Deze speelt de aanvragen door naar de </w:t>
      </w:r>
      <w:r w:rsidR="000F2C3A">
        <w:rPr>
          <w:rFonts w:ascii="Arial" w:hAnsi="Arial" w:cs="Arial"/>
          <w:color w:val="000000"/>
          <w:sz w:val="20"/>
          <w:szCs w:val="20"/>
        </w:rPr>
        <w:t>betreffende</w:t>
      </w:r>
      <w:r w:rsidR="00373FEB">
        <w:rPr>
          <w:rFonts w:ascii="Arial" w:hAnsi="Arial" w:cs="Arial"/>
          <w:color w:val="000000"/>
          <w:sz w:val="20"/>
          <w:szCs w:val="20"/>
        </w:rPr>
        <w:t xml:space="preserve"> aanspreekpunten van de</w:t>
      </w:r>
      <w:r w:rsidR="000F2C3A">
        <w:rPr>
          <w:rFonts w:ascii="Arial" w:hAnsi="Arial" w:cs="Arial"/>
          <w:color w:val="000000"/>
          <w:sz w:val="20"/>
          <w:szCs w:val="20"/>
        </w:rPr>
        <w:t xml:space="preserve"> teams</w:t>
      </w:r>
      <w:r w:rsidRPr="00316755">
        <w:rPr>
          <w:rFonts w:ascii="Arial" w:hAnsi="Arial" w:cs="Arial"/>
          <w:color w:val="000000"/>
          <w:sz w:val="20"/>
          <w:szCs w:val="20"/>
        </w:rPr>
        <w:t>. In overleg</w:t>
      </w:r>
      <w:r w:rsidR="000F2C3A">
        <w:rPr>
          <w:rFonts w:ascii="Arial" w:hAnsi="Arial" w:cs="Arial"/>
          <w:color w:val="000000"/>
          <w:sz w:val="20"/>
          <w:szCs w:val="20"/>
        </w:rPr>
        <w:t xml:space="preserve"> met </w:t>
      </w:r>
      <w:r w:rsidRPr="00316755">
        <w:rPr>
          <w:rFonts w:ascii="Arial" w:hAnsi="Arial" w:cs="Arial"/>
          <w:color w:val="000000"/>
          <w:sz w:val="20"/>
          <w:szCs w:val="20"/>
        </w:rPr>
        <w:t>de jeugdcoördinator en de leiders</w:t>
      </w:r>
      <w:r w:rsidR="00373FEB">
        <w:rPr>
          <w:rFonts w:ascii="Arial" w:hAnsi="Arial" w:cs="Arial"/>
          <w:color w:val="000000"/>
          <w:sz w:val="20"/>
          <w:szCs w:val="20"/>
        </w:rPr>
        <w:t xml:space="preserve"> maakt het aanspreekpunt</w:t>
      </w:r>
      <w:r w:rsidRPr="00316755">
        <w:rPr>
          <w:rFonts w:ascii="Arial" w:hAnsi="Arial" w:cs="Arial"/>
          <w:color w:val="000000"/>
          <w:sz w:val="20"/>
          <w:szCs w:val="20"/>
        </w:rPr>
        <w:t xml:space="preserve"> per team een planning van</w:t>
      </w:r>
      <w:r w:rsidR="005E3DE9" w:rsidRPr="00316755">
        <w:rPr>
          <w:rFonts w:ascii="Arial" w:hAnsi="Arial" w:cs="Arial"/>
          <w:color w:val="000000"/>
          <w:sz w:val="20"/>
          <w:szCs w:val="20"/>
        </w:rPr>
        <w:t xml:space="preserve"> de te spelen toernooien.</w:t>
      </w:r>
      <w:r w:rsidR="00373FEB">
        <w:rPr>
          <w:rFonts w:ascii="Arial" w:hAnsi="Arial" w:cs="Arial"/>
          <w:color w:val="000000"/>
          <w:sz w:val="20"/>
          <w:szCs w:val="20"/>
        </w:rPr>
        <w:t xml:space="preserve"> </w:t>
      </w:r>
      <w:r w:rsidRPr="00316755">
        <w:rPr>
          <w:rFonts w:ascii="Arial" w:hAnsi="Arial" w:cs="Arial"/>
          <w:color w:val="000000"/>
          <w:sz w:val="20"/>
          <w:szCs w:val="20"/>
        </w:rPr>
        <w:t xml:space="preserve">Er wordt gestreefd naar minimaal </w:t>
      </w:r>
      <w:r w:rsidR="00316755" w:rsidRPr="00316755">
        <w:rPr>
          <w:rFonts w:ascii="Arial" w:hAnsi="Arial" w:cs="Arial"/>
          <w:color w:val="000000"/>
          <w:sz w:val="20"/>
          <w:szCs w:val="20"/>
        </w:rPr>
        <w:t>één/</w:t>
      </w:r>
      <w:r w:rsidRPr="00316755">
        <w:rPr>
          <w:rFonts w:ascii="Arial" w:hAnsi="Arial" w:cs="Arial"/>
          <w:color w:val="000000"/>
          <w:sz w:val="20"/>
          <w:szCs w:val="20"/>
        </w:rPr>
        <w:t>twee toernooien per team per jaar.</w:t>
      </w:r>
    </w:p>
    <w:p w14:paraId="304139C6" w14:textId="77777777" w:rsidR="006635D7" w:rsidRDefault="006635D7" w:rsidP="005E3DE9">
      <w:pPr>
        <w:pStyle w:val="Kop2"/>
      </w:pPr>
      <w:r>
        <w:t>Winterprogramma</w:t>
      </w:r>
    </w:p>
    <w:p w14:paraId="51522916" w14:textId="584DB9E3" w:rsidR="006635D7" w:rsidRPr="00316755" w:rsidRDefault="006635D7" w:rsidP="006635D7">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De winterstop </w:t>
      </w:r>
      <w:r w:rsidR="0086095C">
        <w:rPr>
          <w:rFonts w:ascii="Arial" w:hAnsi="Arial" w:cs="Arial"/>
          <w:color w:val="000000"/>
          <w:sz w:val="20"/>
          <w:szCs w:val="20"/>
        </w:rPr>
        <w:t xml:space="preserve">duurt </w:t>
      </w:r>
      <w:r w:rsidRPr="00316755">
        <w:rPr>
          <w:rFonts w:ascii="Arial" w:hAnsi="Arial" w:cs="Arial"/>
          <w:color w:val="000000"/>
          <w:sz w:val="20"/>
          <w:szCs w:val="20"/>
        </w:rPr>
        <w:t xml:space="preserve">voor de meeste jeugdteams normaliter van </w:t>
      </w:r>
      <w:r w:rsidR="00534E9C">
        <w:rPr>
          <w:rFonts w:ascii="Arial" w:hAnsi="Arial" w:cs="Arial"/>
          <w:color w:val="000000"/>
          <w:sz w:val="20"/>
          <w:szCs w:val="20"/>
        </w:rPr>
        <w:t>medio</w:t>
      </w:r>
      <w:r w:rsidR="00373FEB">
        <w:rPr>
          <w:rFonts w:ascii="Arial" w:hAnsi="Arial" w:cs="Arial"/>
          <w:color w:val="000000"/>
          <w:sz w:val="20"/>
          <w:szCs w:val="20"/>
        </w:rPr>
        <w:t xml:space="preserve"> december</w:t>
      </w:r>
      <w:r w:rsidRPr="00316755">
        <w:rPr>
          <w:rFonts w:ascii="Arial" w:hAnsi="Arial" w:cs="Arial"/>
          <w:color w:val="000000"/>
          <w:sz w:val="20"/>
          <w:szCs w:val="20"/>
        </w:rPr>
        <w:t xml:space="preserve"> tot eind</w:t>
      </w:r>
      <w:r w:rsidR="00E653A7">
        <w:rPr>
          <w:rFonts w:ascii="Arial" w:hAnsi="Arial" w:cs="Arial"/>
          <w:color w:val="000000"/>
          <w:sz w:val="20"/>
          <w:szCs w:val="20"/>
        </w:rPr>
        <w:t xml:space="preserve"> </w:t>
      </w:r>
      <w:r w:rsidRPr="00316755">
        <w:rPr>
          <w:rFonts w:ascii="Arial" w:hAnsi="Arial" w:cs="Arial"/>
          <w:color w:val="000000"/>
          <w:sz w:val="20"/>
          <w:szCs w:val="20"/>
        </w:rPr>
        <w:t xml:space="preserve">februari. De </w:t>
      </w:r>
      <w:r w:rsidR="00534E9C">
        <w:rPr>
          <w:rFonts w:ascii="Arial" w:hAnsi="Arial" w:cs="Arial"/>
          <w:color w:val="000000"/>
          <w:sz w:val="20"/>
          <w:szCs w:val="20"/>
        </w:rPr>
        <w:t>wedstrijdsecretaris</w:t>
      </w:r>
      <w:r w:rsidRPr="00316755">
        <w:rPr>
          <w:rFonts w:ascii="Arial" w:hAnsi="Arial" w:cs="Arial"/>
          <w:color w:val="000000"/>
          <w:sz w:val="20"/>
          <w:szCs w:val="20"/>
        </w:rPr>
        <w:t xml:space="preserve"> geeft </w:t>
      </w:r>
      <w:r w:rsidR="004E1C27">
        <w:rPr>
          <w:rFonts w:ascii="Arial" w:hAnsi="Arial" w:cs="Arial"/>
          <w:color w:val="000000"/>
          <w:sz w:val="20"/>
          <w:szCs w:val="20"/>
        </w:rPr>
        <w:t>in overleg</w:t>
      </w:r>
      <w:r w:rsidR="00534E9C">
        <w:rPr>
          <w:rFonts w:ascii="Arial" w:hAnsi="Arial" w:cs="Arial"/>
          <w:color w:val="000000"/>
          <w:sz w:val="20"/>
          <w:szCs w:val="20"/>
        </w:rPr>
        <w:t xml:space="preserve"> met de jeugdcoördinator</w:t>
      </w:r>
      <w:r w:rsidR="004E1C27">
        <w:rPr>
          <w:rFonts w:ascii="Arial" w:hAnsi="Arial" w:cs="Arial"/>
          <w:color w:val="000000"/>
          <w:sz w:val="20"/>
          <w:szCs w:val="20"/>
        </w:rPr>
        <w:t xml:space="preserve"> </w:t>
      </w:r>
      <w:r w:rsidRPr="00316755">
        <w:rPr>
          <w:rFonts w:ascii="Arial" w:hAnsi="Arial" w:cs="Arial"/>
          <w:color w:val="000000"/>
          <w:sz w:val="20"/>
          <w:szCs w:val="20"/>
        </w:rPr>
        <w:t xml:space="preserve">de </w:t>
      </w:r>
      <w:r w:rsidR="00316755" w:rsidRPr="00316755">
        <w:rPr>
          <w:rFonts w:ascii="Arial" w:hAnsi="Arial" w:cs="Arial"/>
          <w:color w:val="000000"/>
          <w:sz w:val="20"/>
          <w:szCs w:val="20"/>
        </w:rPr>
        <w:t>pupillen</w:t>
      </w:r>
      <w:r w:rsidR="0008251B">
        <w:rPr>
          <w:rFonts w:ascii="Arial" w:hAnsi="Arial" w:cs="Arial"/>
          <w:color w:val="000000"/>
          <w:sz w:val="20"/>
          <w:szCs w:val="20"/>
        </w:rPr>
        <w:t xml:space="preserve"> </w:t>
      </w:r>
      <w:r w:rsidRPr="00316755">
        <w:rPr>
          <w:rFonts w:ascii="Arial" w:hAnsi="Arial" w:cs="Arial"/>
          <w:color w:val="000000"/>
          <w:sz w:val="20"/>
          <w:szCs w:val="20"/>
        </w:rPr>
        <w:t>jeugdteams op voor de</w:t>
      </w:r>
      <w:r w:rsidR="00534E9C">
        <w:rPr>
          <w:rFonts w:ascii="Arial" w:hAnsi="Arial" w:cs="Arial"/>
          <w:color w:val="000000"/>
          <w:sz w:val="20"/>
          <w:szCs w:val="20"/>
        </w:rPr>
        <w:t xml:space="preserve"> </w:t>
      </w:r>
      <w:r w:rsidRPr="00316755">
        <w:rPr>
          <w:rFonts w:ascii="Arial" w:hAnsi="Arial" w:cs="Arial"/>
          <w:color w:val="000000"/>
          <w:sz w:val="20"/>
          <w:szCs w:val="20"/>
        </w:rPr>
        <w:t>jeugd zaalvoetbalcompetitie</w:t>
      </w:r>
      <w:r w:rsidR="00534E9C">
        <w:rPr>
          <w:rFonts w:ascii="Arial" w:hAnsi="Arial" w:cs="Arial"/>
          <w:color w:val="000000"/>
          <w:sz w:val="20"/>
          <w:szCs w:val="20"/>
        </w:rPr>
        <w:t xml:space="preserve"> van de KNVB</w:t>
      </w:r>
      <w:r w:rsidRPr="00316755">
        <w:rPr>
          <w:rFonts w:ascii="Arial" w:hAnsi="Arial" w:cs="Arial"/>
          <w:color w:val="000000"/>
          <w:sz w:val="20"/>
          <w:szCs w:val="20"/>
        </w:rPr>
        <w:t>.</w:t>
      </w:r>
      <w:r w:rsidR="008B79DD">
        <w:rPr>
          <w:rFonts w:ascii="Arial" w:hAnsi="Arial" w:cs="Arial"/>
          <w:color w:val="000000"/>
          <w:sz w:val="20"/>
          <w:szCs w:val="20"/>
        </w:rPr>
        <w:t xml:space="preserve"> Daar hoort ook bij dat de deelnemende teams een ordedienst en/of </w:t>
      </w:r>
      <w:r w:rsidR="0086095C">
        <w:rPr>
          <w:rFonts w:ascii="Arial" w:hAnsi="Arial" w:cs="Arial"/>
          <w:color w:val="000000"/>
          <w:sz w:val="20"/>
          <w:szCs w:val="20"/>
        </w:rPr>
        <w:t>scheidsrechtersdienst</w:t>
      </w:r>
      <w:r w:rsidR="008B79DD">
        <w:rPr>
          <w:rFonts w:ascii="Arial" w:hAnsi="Arial" w:cs="Arial"/>
          <w:color w:val="000000"/>
          <w:sz w:val="20"/>
          <w:szCs w:val="20"/>
        </w:rPr>
        <w:t xml:space="preserve"> doet. Informatie hierover wordt voor aanvang van de competitie verstrekt aan de teams door de wedstrijdsecretaris.</w:t>
      </w:r>
      <w:r w:rsidRPr="00316755">
        <w:rPr>
          <w:rFonts w:ascii="Arial" w:hAnsi="Arial" w:cs="Arial"/>
          <w:color w:val="000000"/>
          <w:sz w:val="20"/>
          <w:szCs w:val="20"/>
        </w:rPr>
        <w:t xml:space="preserve"> Tijdens het zaalvoetbalseizoen is er voor de meeste jeugdteams</w:t>
      </w:r>
      <w:r w:rsidR="0086095C">
        <w:rPr>
          <w:rFonts w:ascii="Arial" w:hAnsi="Arial" w:cs="Arial"/>
          <w:color w:val="000000"/>
          <w:sz w:val="20"/>
          <w:szCs w:val="20"/>
        </w:rPr>
        <w:t xml:space="preserve"> (t/m JO13)</w:t>
      </w:r>
      <w:r w:rsidR="005E3DE9" w:rsidRPr="00316755">
        <w:rPr>
          <w:rFonts w:ascii="Arial" w:hAnsi="Arial" w:cs="Arial"/>
          <w:color w:val="000000"/>
          <w:sz w:val="20"/>
          <w:szCs w:val="20"/>
        </w:rPr>
        <w:t xml:space="preserve"> </w:t>
      </w:r>
      <w:r w:rsidRPr="00316755">
        <w:rPr>
          <w:rFonts w:ascii="Arial" w:hAnsi="Arial" w:cs="Arial"/>
          <w:color w:val="000000"/>
          <w:sz w:val="20"/>
          <w:szCs w:val="20"/>
        </w:rPr>
        <w:t>gelegenheid om te trainen in de zaal.</w:t>
      </w:r>
      <w:r w:rsidR="00316755" w:rsidRPr="00316755">
        <w:rPr>
          <w:rFonts w:ascii="Arial" w:hAnsi="Arial" w:cs="Arial"/>
          <w:color w:val="000000"/>
          <w:sz w:val="20"/>
          <w:szCs w:val="20"/>
        </w:rPr>
        <w:t xml:space="preserve"> De overige teams blijven buiten trainen zolang het trainingsveld bespeelbaar is.</w:t>
      </w:r>
    </w:p>
    <w:p w14:paraId="57FF07C2" w14:textId="77777777" w:rsidR="00534E9C" w:rsidRDefault="00534E9C" w:rsidP="006635D7">
      <w:pPr>
        <w:autoSpaceDE w:val="0"/>
        <w:autoSpaceDN w:val="0"/>
        <w:adjustRightInd w:val="0"/>
        <w:rPr>
          <w:rFonts w:ascii="Arial" w:hAnsi="Arial" w:cs="Arial"/>
          <w:color w:val="000000"/>
          <w:sz w:val="20"/>
          <w:szCs w:val="20"/>
        </w:rPr>
      </w:pPr>
    </w:p>
    <w:p w14:paraId="6DD9845A" w14:textId="77777777" w:rsidR="006635D7" w:rsidRDefault="006635D7" w:rsidP="006635D7">
      <w:pPr>
        <w:autoSpaceDE w:val="0"/>
        <w:autoSpaceDN w:val="0"/>
        <w:adjustRightInd w:val="0"/>
        <w:rPr>
          <w:rFonts w:ascii="Arial" w:hAnsi="Arial" w:cs="Arial"/>
          <w:color w:val="000000"/>
          <w:sz w:val="20"/>
          <w:szCs w:val="20"/>
        </w:rPr>
      </w:pPr>
      <w:r w:rsidRPr="00316755">
        <w:rPr>
          <w:rFonts w:ascii="Arial" w:hAnsi="Arial" w:cs="Arial"/>
          <w:color w:val="000000"/>
          <w:sz w:val="20"/>
          <w:szCs w:val="20"/>
        </w:rPr>
        <w:t>Voordat een zaalwe</w:t>
      </w:r>
      <w:r w:rsidR="005E3DE9" w:rsidRPr="00316755">
        <w:rPr>
          <w:rFonts w:ascii="Arial" w:hAnsi="Arial" w:cs="Arial"/>
          <w:color w:val="000000"/>
          <w:sz w:val="20"/>
          <w:szCs w:val="20"/>
        </w:rPr>
        <w:t>dstrijd begint</w:t>
      </w:r>
      <w:r w:rsidR="008B79DD">
        <w:rPr>
          <w:rFonts w:ascii="Arial" w:hAnsi="Arial" w:cs="Arial"/>
          <w:color w:val="000000"/>
          <w:sz w:val="20"/>
          <w:szCs w:val="20"/>
        </w:rPr>
        <w:t>, meldt</w:t>
      </w:r>
      <w:r w:rsidR="005E3DE9" w:rsidRPr="00316755">
        <w:rPr>
          <w:rFonts w:ascii="Arial" w:hAnsi="Arial" w:cs="Arial"/>
          <w:color w:val="000000"/>
          <w:sz w:val="20"/>
          <w:szCs w:val="20"/>
        </w:rPr>
        <w:t xml:space="preserve"> de leider </w:t>
      </w:r>
      <w:r w:rsidRPr="00316755">
        <w:rPr>
          <w:rFonts w:ascii="Arial" w:hAnsi="Arial" w:cs="Arial"/>
          <w:color w:val="000000"/>
          <w:sz w:val="20"/>
          <w:szCs w:val="20"/>
        </w:rPr>
        <w:t>zich bij de wedstrijdleiding</w:t>
      </w:r>
      <w:r w:rsidR="00316755" w:rsidRPr="00316755">
        <w:rPr>
          <w:rFonts w:ascii="Arial" w:hAnsi="Arial" w:cs="Arial"/>
          <w:color w:val="000000"/>
          <w:sz w:val="20"/>
          <w:szCs w:val="20"/>
        </w:rPr>
        <w:t xml:space="preserve"> (ordedienst). </w:t>
      </w:r>
      <w:r w:rsidRPr="00316755">
        <w:rPr>
          <w:rFonts w:ascii="Arial" w:hAnsi="Arial" w:cs="Arial"/>
          <w:color w:val="000000"/>
          <w:sz w:val="20"/>
          <w:szCs w:val="20"/>
        </w:rPr>
        <w:t xml:space="preserve">Bij zaalwedstrijden worden geen wedstrijdformulieren ingevuld. Indien </w:t>
      </w:r>
      <w:r w:rsidR="000F2C3A">
        <w:rPr>
          <w:rFonts w:ascii="Arial" w:hAnsi="Arial" w:cs="Arial"/>
          <w:color w:val="000000"/>
          <w:sz w:val="20"/>
          <w:szCs w:val="20"/>
        </w:rPr>
        <w:t>je</w:t>
      </w:r>
      <w:r w:rsidRPr="00316755">
        <w:rPr>
          <w:rFonts w:ascii="Arial" w:hAnsi="Arial" w:cs="Arial"/>
          <w:color w:val="000000"/>
          <w:sz w:val="20"/>
          <w:szCs w:val="20"/>
        </w:rPr>
        <w:t>, om welke reden dan</w:t>
      </w:r>
      <w:r w:rsidR="000F2C3A">
        <w:rPr>
          <w:rFonts w:ascii="Arial" w:hAnsi="Arial" w:cs="Arial"/>
          <w:color w:val="000000"/>
          <w:sz w:val="20"/>
          <w:szCs w:val="20"/>
        </w:rPr>
        <w:t xml:space="preserve"> </w:t>
      </w:r>
      <w:r w:rsidRPr="00316755">
        <w:rPr>
          <w:rFonts w:ascii="Arial" w:hAnsi="Arial" w:cs="Arial"/>
          <w:color w:val="000000"/>
          <w:sz w:val="20"/>
          <w:szCs w:val="20"/>
        </w:rPr>
        <w:t>ook, niet (ti</w:t>
      </w:r>
      <w:r w:rsidR="000F2C3A">
        <w:rPr>
          <w:rFonts w:ascii="Arial" w:hAnsi="Arial" w:cs="Arial"/>
          <w:color w:val="000000"/>
          <w:sz w:val="20"/>
          <w:szCs w:val="20"/>
        </w:rPr>
        <w:t>jdig) aanwezig kunt zijn</w:t>
      </w:r>
      <w:r w:rsidR="008B79DD">
        <w:rPr>
          <w:rFonts w:ascii="Arial" w:hAnsi="Arial" w:cs="Arial"/>
          <w:color w:val="000000"/>
          <w:sz w:val="20"/>
          <w:szCs w:val="20"/>
        </w:rPr>
        <w:t>,</w:t>
      </w:r>
      <w:r w:rsidR="000F2C3A">
        <w:rPr>
          <w:rFonts w:ascii="Arial" w:hAnsi="Arial" w:cs="Arial"/>
          <w:color w:val="000000"/>
          <w:sz w:val="20"/>
          <w:szCs w:val="20"/>
        </w:rPr>
        <w:t xml:space="preserve"> dien je </w:t>
      </w:r>
      <w:r w:rsidRPr="00316755">
        <w:rPr>
          <w:rFonts w:ascii="Arial" w:hAnsi="Arial" w:cs="Arial"/>
          <w:color w:val="000000"/>
          <w:sz w:val="20"/>
          <w:szCs w:val="20"/>
        </w:rPr>
        <w:t>dit zelf zo spoedig mogelijk door te geven aan de</w:t>
      </w:r>
      <w:r w:rsidR="00316755" w:rsidRPr="00316755">
        <w:rPr>
          <w:rFonts w:ascii="Arial" w:hAnsi="Arial" w:cs="Arial"/>
          <w:color w:val="000000"/>
          <w:sz w:val="20"/>
          <w:szCs w:val="20"/>
        </w:rPr>
        <w:t xml:space="preserve"> l</w:t>
      </w:r>
      <w:r w:rsidR="000F2C3A">
        <w:rPr>
          <w:rFonts w:ascii="Arial" w:hAnsi="Arial" w:cs="Arial"/>
          <w:color w:val="000000"/>
          <w:sz w:val="20"/>
          <w:szCs w:val="20"/>
        </w:rPr>
        <w:t>ocatie waar je</w:t>
      </w:r>
      <w:r w:rsidRPr="00316755">
        <w:rPr>
          <w:rFonts w:ascii="Arial" w:hAnsi="Arial" w:cs="Arial"/>
          <w:color w:val="000000"/>
          <w:sz w:val="20"/>
          <w:szCs w:val="20"/>
        </w:rPr>
        <w:t xml:space="preserve"> wordt verwacht.</w:t>
      </w:r>
      <w:r w:rsidR="008B79DD">
        <w:rPr>
          <w:rFonts w:ascii="Arial" w:hAnsi="Arial" w:cs="Arial"/>
          <w:color w:val="000000"/>
          <w:sz w:val="20"/>
          <w:szCs w:val="20"/>
        </w:rPr>
        <w:t xml:space="preserve"> </w:t>
      </w:r>
      <w:r w:rsidR="00316755" w:rsidRPr="00316755">
        <w:rPr>
          <w:rFonts w:ascii="Arial" w:hAnsi="Arial" w:cs="Arial"/>
          <w:color w:val="000000"/>
          <w:sz w:val="20"/>
          <w:szCs w:val="20"/>
        </w:rPr>
        <w:t>De uitslagen direct na afloop doorgeven aan de wedstrijdsecretaris.</w:t>
      </w:r>
      <w:r w:rsidR="00534E9C">
        <w:rPr>
          <w:rFonts w:ascii="Arial" w:hAnsi="Arial" w:cs="Arial"/>
          <w:color w:val="000000"/>
          <w:sz w:val="20"/>
          <w:szCs w:val="20"/>
        </w:rPr>
        <w:t xml:space="preserve"> Die verwerkt de uitslag in het systeem van de KNVB.</w:t>
      </w:r>
    </w:p>
    <w:p w14:paraId="4CB75998" w14:textId="77777777" w:rsidR="00534E9C" w:rsidRDefault="00534E9C" w:rsidP="006635D7">
      <w:pPr>
        <w:autoSpaceDE w:val="0"/>
        <w:autoSpaceDN w:val="0"/>
        <w:adjustRightInd w:val="0"/>
        <w:rPr>
          <w:rFonts w:ascii="Arial" w:hAnsi="Arial" w:cs="Arial"/>
          <w:color w:val="000000"/>
          <w:sz w:val="20"/>
          <w:szCs w:val="20"/>
        </w:rPr>
      </w:pPr>
    </w:p>
    <w:p w14:paraId="30F50173" w14:textId="77777777" w:rsidR="00534E9C" w:rsidRPr="00316755" w:rsidRDefault="00C96C49" w:rsidP="006635D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 juniorenteams doen mee met het kerstzaalvoetbaltoernooi van de KNVB. </w:t>
      </w:r>
      <w:r w:rsidRPr="00316755">
        <w:rPr>
          <w:rFonts w:ascii="Arial" w:hAnsi="Arial" w:cs="Arial"/>
          <w:color w:val="000000"/>
          <w:sz w:val="20"/>
          <w:szCs w:val="20"/>
        </w:rPr>
        <w:t xml:space="preserve">De </w:t>
      </w:r>
      <w:r>
        <w:rPr>
          <w:rFonts w:ascii="Arial" w:hAnsi="Arial" w:cs="Arial"/>
          <w:color w:val="000000"/>
          <w:sz w:val="20"/>
          <w:szCs w:val="20"/>
        </w:rPr>
        <w:t>wedstrijdsecretaris</w:t>
      </w:r>
      <w:r w:rsidRPr="00316755">
        <w:rPr>
          <w:rFonts w:ascii="Arial" w:hAnsi="Arial" w:cs="Arial"/>
          <w:color w:val="000000"/>
          <w:sz w:val="20"/>
          <w:szCs w:val="20"/>
        </w:rPr>
        <w:t xml:space="preserve"> geeft </w:t>
      </w:r>
      <w:r>
        <w:rPr>
          <w:rFonts w:ascii="Arial" w:hAnsi="Arial" w:cs="Arial"/>
          <w:color w:val="000000"/>
          <w:sz w:val="20"/>
          <w:szCs w:val="20"/>
        </w:rPr>
        <w:t xml:space="preserve">in overleg met de jeugdcoördinator </w:t>
      </w:r>
      <w:r w:rsidRPr="00316755">
        <w:rPr>
          <w:rFonts w:ascii="Arial" w:hAnsi="Arial" w:cs="Arial"/>
          <w:color w:val="000000"/>
          <w:sz w:val="20"/>
          <w:szCs w:val="20"/>
        </w:rPr>
        <w:t xml:space="preserve">de </w:t>
      </w:r>
      <w:r>
        <w:rPr>
          <w:rFonts w:ascii="Arial" w:hAnsi="Arial" w:cs="Arial"/>
          <w:color w:val="000000"/>
          <w:sz w:val="20"/>
          <w:szCs w:val="20"/>
        </w:rPr>
        <w:t>teams op voor dit toernooi. Vervolgens worden de leiders geïnformeerd. De informatie is tegen die tijd ook te vinden op de website.</w:t>
      </w:r>
    </w:p>
    <w:p w14:paraId="42455B77" w14:textId="77777777" w:rsidR="006635D7" w:rsidRDefault="006635D7" w:rsidP="005E3DE9">
      <w:pPr>
        <w:pStyle w:val="Kop2"/>
      </w:pPr>
      <w:r>
        <w:t>Andere activiteiten</w:t>
      </w:r>
    </w:p>
    <w:p w14:paraId="22DE60B7" w14:textId="5433EB8A" w:rsidR="006635D7" w:rsidRPr="0086095C" w:rsidRDefault="006635D7" w:rsidP="0086095C">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Naast de voetbalactiviteiten organiseert de vereniging jaarlijks een aantal andere </w:t>
      </w:r>
      <w:r w:rsidR="0086095C">
        <w:rPr>
          <w:rFonts w:ascii="Arial" w:hAnsi="Arial" w:cs="Arial"/>
          <w:color w:val="000000"/>
          <w:sz w:val="20"/>
          <w:szCs w:val="20"/>
        </w:rPr>
        <w:t xml:space="preserve">activiteiten. Vanuit de Jeugdcommissie worden er ieder seizoen ook een aantal gezellige en leuke activiteiten georganiseerd. </w:t>
      </w:r>
      <w:r w:rsidR="00C96C49">
        <w:rPr>
          <w:rFonts w:ascii="Arial" w:hAnsi="Arial" w:cs="Arial"/>
          <w:color w:val="000000"/>
          <w:sz w:val="20"/>
          <w:szCs w:val="20"/>
        </w:rPr>
        <w:t xml:space="preserve">De leiders worden hierover </w:t>
      </w:r>
      <w:r w:rsidR="0086095C">
        <w:rPr>
          <w:rFonts w:ascii="Arial" w:hAnsi="Arial" w:cs="Arial"/>
          <w:color w:val="000000"/>
          <w:sz w:val="20"/>
          <w:szCs w:val="20"/>
        </w:rPr>
        <w:t xml:space="preserve">tijdig </w:t>
      </w:r>
      <w:r w:rsidR="00C96C49">
        <w:rPr>
          <w:rFonts w:ascii="Arial" w:hAnsi="Arial" w:cs="Arial"/>
          <w:color w:val="000000"/>
          <w:sz w:val="20"/>
          <w:szCs w:val="20"/>
        </w:rPr>
        <w:t>geïnformeerd.</w:t>
      </w:r>
    </w:p>
    <w:p w14:paraId="48311A08" w14:textId="77777777" w:rsidR="00DA4BB8" w:rsidRPr="00F10846" w:rsidRDefault="009D6AE3" w:rsidP="009D6AE3">
      <w:pPr>
        <w:pStyle w:val="Kop1"/>
        <w:rPr>
          <w:color w:val="002060"/>
        </w:rPr>
      </w:pPr>
      <w:r w:rsidRPr="00F10846">
        <w:rPr>
          <w:color w:val="002060"/>
        </w:rPr>
        <w:t>Algemeen</w:t>
      </w:r>
    </w:p>
    <w:p w14:paraId="1EC07EAC" w14:textId="77777777" w:rsidR="009D6AE3" w:rsidRDefault="009D6AE3" w:rsidP="009D6AE3">
      <w:pPr>
        <w:pStyle w:val="Kop2"/>
      </w:pPr>
      <w:r>
        <w:t>Vervoer uitwedstrijden</w:t>
      </w:r>
    </w:p>
    <w:p w14:paraId="59C85730" w14:textId="77777777" w:rsidR="009C129B" w:rsidRPr="00316755" w:rsidRDefault="009D6AE3" w:rsidP="009D6AE3">
      <w:pPr>
        <w:autoSpaceDE w:val="0"/>
        <w:autoSpaceDN w:val="0"/>
        <w:adjustRightInd w:val="0"/>
        <w:rPr>
          <w:rFonts w:ascii="Arial" w:hAnsi="Arial" w:cs="Arial"/>
          <w:color w:val="000000"/>
          <w:sz w:val="20"/>
          <w:szCs w:val="20"/>
        </w:rPr>
      </w:pPr>
      <w:r w:rsidRPr="00316755">
        <w:rPr>
          <w:rFonts w:ascii="Arial" w:hAnsi="Arial" w:cs="Arial"/>
          <w:color w:val="000000"/>
          <w:sz w:val="20"/>
          <w:szCs w:val="20"/>
        </w:rPr>
        <w:t xml:space="preserve">Bij uitwedstrijden wordt in principe met eigen vervoer gereisd. </w:t>
      </w:r>
    </w:p>
    <w:p w14:paraId="75C5A9F2" w14:textId="77777777" w:rsidR="009D6AE3" w:rsidRDefault="009D6AE3" w:rsidP="009D6AE3">
      <w:pPr>
        <w:pStyle w:val="Kop2"/>
      </w:pPr>
      <w:r>
        <w:t>Scheenbeschermers</w:t>
      </w:r>
    </w:p>
    <w:p w14:paraId="3B159D21" w14:textId="53089718" w:rsidR="009D6AE3" w:rsidRPr="00316755" w:rsidRDefault="009D6AE3" w:rsidP="009D6AE3">
      <w:pPr>
        <w:autoSpaceDE w:val="0"/>
        <w:autoSpaceDN w:val="0"/>
        <w:adjustRightInd w:val="0"/>
        <w:rPr>
          <w:rFonts w:ascii="Arial" w:hAnsi="Arial" w:cs="Arial"/>
          <w:color w:val="000000"/>
          <w:sz w:val="20"/>
          <w:szCs w:val="20"/>
        </w:rPr>
      </w:pPr>
      <w:r w:rsidRPr="00316755">
        <w:rPr>
          <w:rFonts w:ascii="Arial" w:hAnsi="Arial" w:cs="Arial"/>
          <w:color w:val="000000"/>
          <w:sz w:val="20"/>
          <w:szCs w:val="20"/>
        </w:rPr>
        <w:t>Het dragen van scheenbeschermers is verplicht tijdens wedstrijden en trainingen. Hiermee</w:t>
      </w:r>
      <w:r w:rsidR="0008251B">
        <w:rPr>
          <w:rFonts w:ascii="Arial" w:hAnsi="Arial" w:cs="Arial"/>
          <w:color w:val="000000"/>
          <w:sz w:val="20"/>
          <w:szCs w:val="20"/>
        </w:rPr>
        <w:t xml:space="preserve"> </w:t>
      </w:r>
      <w:r w:rsidRPr="00316755">
        <w:rPr>
          <w:rFonts w:ascii="Arial" w:hAnsi="Arial" w:cs="Arial"/>
          <w:color w:val="000000"/>
          <w:sz w:val="20"/>
          <w:szCs w:val="20"/>
        </w:rPr>
        <w:t>worden veel blessures voorkomen. Jeugdspelers die geen scheenbeschermers bij zich hebben mogen niet deelnemen aan wedstrijd of training</w:t>
      </w:r>
      <w:r w:rsidR="00D713DF">
        <w:rPr>
          <w:rFonts w:ascii="Arial" w:hAnsi="Arial" w:cs="Arial"/>
          <w:color w:val="000000"/>
          <w:sz w:val="20"/>
          <w:szCs w:val="20"/>
        </w:rPr>
        <w:t xml:space="preserve">. </w:t>
      </w:r>
      <w:r w:rsidRPr="00316755">
        <w:rPr>
          <w:rFonts w:ascii="Arial" w:hAnsi="Arial" w:cs="Arial"/>
          <w:color w:val="000000"/>
          <w:sz w:val="20"/>
          <w:szCs w:val="20"/>
        </w:rPr>
        <w:t>Trainer</w:t>
      </w:r>
      <w:r w:rsidR="0008251B">
        <w:rPr>
          <w:rFonts w:ascii="Arial" w:hAnsi="Arial" w:cs="Arial"/>
          <w:color w:val="000000"/>
          <w:sz w:val="20"/>
          <w:szCs w:val="20"/>
        </w:rPr>
        <w:t>s</w:t>
      </w:r>
      <w:r w:rsidRPr="00316755">
        <w:rPr>
          <w:rFonts w:ascii="Arial" w:hAnsi="Arial" w:cs="Arial"/>
          <w:color w:val="000000"/>
          <w:sz w:val="20"/>
          <w:szCs w:val="20"/>
        </w:rPr>
        <w:t xml:space="preserve"> en leider</w:t>
      </w:r>
      <w:r w:rsidR="0008251B">
        <w:rPr>
          <w:rFonts w:ascii="Arial" w:hAnsi="Arial" w:cs="Arial"/>
          <w:color w:val="000000"/>
          <w:sz w:val="20"/>
          <w:szCs w:val="20"/>
        </w:rPr>
        <w:t>s</w:t>
      </w:r>
      <w:r w:rsidRPr="00316755">
        <w:rPr>
          <w:rFonts w:ascii="Arial" w:hAnsi="Arial" w:cs="Arial"/>
          <w:color w:val="000000"/>
          <w:sz w:val="20"/>
          <w:szCs w:val="20"/>
        </w:rPr>
        <w:t xml:space="preserve"> letten hierop.</w:t>
      </w:r>
    </w:p>
    <w:p w14:paraId="4739CA56" w14:textId="77777777" w:rsidR="009D6AE3" w:rsidRDefault="009D6AE3" w:rsidP="009D6AE3">
      <w:pPr>
        <w:pStyle w:val="Kop2"/>
      </w:pPr>
      <w:r>
        <w:t>Aanvoerdersband / aanvoerder</w:t>
      </w:r>
    </w:p>
    <w:p w14:paraId="0F142CCC" w14:textId="77777777" w:rsidR="009D6AE3" w:rsidRPr="00316755" w:rsidRDefault="009D6AE3" w:rsidP="009D6AE3">
      <w:pPr>
        <w:autoSpaceDE w:val="0"/>
        <w:autoSpaceDN w:val="0"/>
        <w:adjustRightInd w:val="0"/>
        <w:rPr>
          <w:rFonts w:ascii="Arial" w:hAnsi="Arial" w:cs="Arial"/>
          <w:color w:val="000000"/>
          <w:sz w:val="20"/>
          <w:szCs w:val="20"/>
        </w:rPr>
      </w:pPr>
      <w:r w:rsidRPr="00316755">
        <w:rPr>
          <w:rFonts w:ascii="Arial" w:hAnsi="Arial" w:cs="Arial"/>
          <w:color w:val="000000"/>
          <w:sz w:val="20"/>
          <w:szCs w:val="20"/>
        </w:rPr>
        <w:t>De jeugdleider zorgt ervoor dat bij elke wedstrijd de aangewezen aanvoerder een aanvoer</w:t>
      </w:r>
      <w:r w:rsidR="00373FEB">
        <w:rPr>
          <w:rFonts w:ascii="Arial" w:hAnsi="Arial" w:cs="Arial"/>
          <w:color w:val="000000"/>
          <w:sz w:val="20"/>
          <w:szCs w:val="20"/>
        </w:rPr>
        <w:t xml:space="preserve">dersband draagt. Bij </w:t>
      </w:r>
      <w:r w:rsidR="00C96C49">
        <w:rPr>
          <w:rFonts w:ascii="Arial" w:hAnsi="Arial" w:cs="Arial"/>
          <w:color w:val="000000"/>
          <w:sz w:val="20"/>
          <w:szCs w:val="20"/>
        </w:rPr>
        <w:t>de pupillenteams is dit niet verplicht maar kan wel. Zorg dan dat regelmatig wordt gewisseld van aanvoerder.</w:t>
      </w:r>
    </w:p>
    <w:p w14:paraId="140742A3" w14:textId="77777777" w:rsidR="009D6AE3" w:rsidRDefault="009D6AE3" w:rsidP="009D6AE3">
      <w:pPr>
        <w:pStyle w:val="Kop2"/>
      </w:pPr>
      <w:r>
        <w:t>Blessures</w:t>
      </w:r>
      <w:r w:rsidR="00CF1819">
        <w:t xml:space="preserve"> of langdurige ziekte</w:t>
      </w:r>
    </w:p>
    <w:p w14:paraId="7594275A" w14:textId="77777777" w:rsidR="009D6AE3" w:rsidRDefault="009D6AE3" w:rsidP="00C96C49">
      <w:pPr>
        <w:rPr>
          <w:rFonts w:ascii="Arial" w:hAnsi="Arial" w:cs="Arial"/>
          <w:color w:val="000000"/>
          <w:sz w:val="20"/>
          <w:szCs w:val="20"/>
        </w:rPr>
      </w:pPr>
      <w:r w:rsidRPr="00316755">
        <w:rPr>
          <w:rFonts w:ascii="Arial" w:hAnsi="Arial" w:cs="Arial"/>
          <w:color w:val="000000"/>
          <w:sz w:val="20"/>
          <w:szCs w:val="20"/>
        </w:rPr>
        <w:t>Ernstige blessures van eigen spelers en tegenstan</w:t>
      </w:r>
      <w:r w:rsidR="00C96C49">
        <w:rPr>
          <w:rFonts w:ascii="Arial" w:hAnsi="Arial" w:cs="Arial"/>
          <w:color w:val="000000"/>
          <w:sz w:val="20"/>
          <w:szCs w:val="20"/>
        </w:rPr>
        <w:t xml:space="preserve">ders moeten z.s.m. door de </w:t>
      </w:r>
      <w:r w:rsidRPr="00316755">
        <w:rPr>
          <w:rFonts w:ascii="Arial" w:hAnsi="Arial" w:cs="Arial"/>
          <w:color w:val="000000"/>
          <w:sz w:val="20"/>
          <w:szCs w:val="20"/>
        </w:rPr>
        <w:t>leider bij de jeugdcommissie (aanspreekpunt) worden gemeld.</w:t>
      </w:r>
      <w:r w:rsidR="00CF1819" w:rsidRPr="00316755">
        <w:rPr>
          <w:rFonts w:ascii="Arial" w:hAnsi="Arial" w:cs="Arial"/>
          <w:color w:val="000000"/>
          <w:sz w:val="20"/>
          <w:szCs w:val="20"/>
        </w:rPr>
        <w:t xml:space="preserve"> </w:t>
      </w:r>
      <w:r w:rsidR="00C96C49">
        <w:rPr>
          <w:rFonts w:ascii="Arial" w:hAnsi="Arial" w:cs="Arial"/>
          <w:color w:val="000000"/>
          <w:sz w:val="20"/>
          <w:szCs w:val="20"/>
        </w:rPr>
        <w:t>De j</w:t>
      </w:r>
      <w:r w:rsidR="00CF1819" w:rsidRPr="00316755">
        <w:rPr>
          <w:rFonts w:ascii="Arial" w:hAnsi="Arial" w:cs="Arial"/>
          <w:color w:val="000000"/>
          <w:sz w:val="20"/>
          <w:szCs w:val="20"/>
        </w:rPr>
        <w:t>eugdcommissie kan dan</w:t>
      </w:r>
      <w:r w:rsidRPr="00316755">
        <w:rPr>
          <w:rFonts w:ascii="Arial" w:hAnsi="Arial" w:cs="Arial"/>
          <w:color w:val="000000"/>
          <w:sz w:val="20"/>
          <w:szCs w:val="20"/>
        </w:rPr>
        <w:t xml:space="preserve"> de nodige aandacht schenken aan de geblesseerde en diens herstel.</w:t>
      </w:r>
    </w:p>
    <w:p w14:paraId="4FB6941E" w14:textId="77777777" w:rsidR="004D2419" w:rsidRDefault="004D2419" w:rsidP="009D6AE3">
      <w:pPr>
        <w:autoSpaceDE w:val="0"/>
        <w:autoSpaceDN w:val="0"/>
        <w:adjustRightInd w:val="0"/>
        <w:rPr>
          <w:rFonts w:ascii="Arial" w:hAnsi="Arial" w:cs="Arial"/>
          <w:color w:val="000000"/>
          <w:sz w:val="20"/>
          <w:szCs w:val="20"/>
        </w:rPr>
      </w:pPr>
    </w:p>
    <w:p w14:paraId="2A5D1672" w14:textId="6900B1BE" w:rsidR="004D2419" w:rsidRPr="00316755" w:rsidRDefault="004D2419" w:rsidP="009D6AE3">
      <w:pPr>
        <w:autoSpaceDE w:val="0"/>
        <w:autoSpaceDN w:val="0"/>
        <w:adjustRightInd w:val="0"/>
        <w:rPr>
          <w:rFonts w:ascii="Arial" w:hAnsi="Arial" w:cs="Arial"/>
          <w:color w:val="000000"/>
          <w:sz w:val="20"/>
          <w:szCs w:val="20"/>
        </w:rPr>
      </w:pPr>
      <w:r w:rsidRPr="004D2419">
        <w:rPr>
          <w:rFonts w:ascii="Arial" w:hAnsi="Arial" w:cs="Arial"/>
          <w:color w:val="000000"/>
          <w:sz w:val="20"/>
          <w:szCs w:val="20"/>
        </w:rPr>
        <w:t xml:space="preserve">Sinds 2016 werken </w:t>
      </w:r>
      <w:hyperlink r:id="rId14" w:history="1">
        <w:r w:rsidRPr="00D713DF">
          <w:rPr>
            <w:rStyle w:val="Hyperlink"/>
            <w:rFonts w:ascii="Arial" w:hAnsi="Arial" w:cs="Arial"/>
            <w:b/>
            <w:bCs/>
            <w:color w:val="943634" w:themeColor="accent2" w:themeShade="BF"/>
            <w:sz w:val="20"/>
            <w:szCs w:val="20"/>
          </w:rPr>
          <w:t>Paramedics</w:t>
        </w:r>
      </w:hyperlink>
      <w:r w:rsidRPr="004D2419">
        <w:rPr>
          <w:rFonts w:ascii="Arial" w:hAnsi="Arial" w:cs="Arial"/>
          <w:color w:val="000000"/>
          <w:sz w:val="20"/>
          <w:szCs w:val="20"/>
        </w:rPr>
        <w:t xml:space="preserve"> en Rolder</w:t>
      </w:r>
      <w:r w:rsidR="0008251B">
        <w:rPr>
          <w:rFonts w:ascii="Arial" w:hAnsi="Arial" w:cs="Arial"/>
          <w:color w:val="000000"/>
          <w:sz w:val="20"/>
          <w:szCs w:val="20"/>
        </w:rPr>
        <w:t xml:space="preserve"> B</w:t>
      </w:r>
      <w:r w:rsidRPr="004D2419">
        <w:rPr>
          <w:rFonts w:ascii="Arial" w:hAnsi="Arial" w:cs="Arial"/>
          <w:color w:val="000000"/>
          <w:sz w:val="20"/>
          <w:szCs w:val="20"/>
        </w:rPr>
        <w:t>oys actief samen in de strijd tegen blessures en het begeleiden in de sportverzorging. Onze fysiotherapeut Sanne Scheltes is vaste verzorger en fysiotherapeut bij de eerste selectie van de Rolder</w:t>
      </w:r>
      <w:r w:rsidR="003C4098">
        <w:rPr>
          <w:rFonts w:ascii="Arial" w:hAnsi="Arial" w:cs="Arial"/>
          <w:color w:val="000000"/>
          <w:sz w:val="20"/>
          <w:szCs w:val="20"/>
        </w:rPr>
        <w:t xml:space="preserve"> B</w:t>
      </w:r>
      <w:r w:rsidRPr="004D2419">
        <w:rPr>
          <w:rFonts w:ascii="Arial" w:hAnsi="Arial" w:cs="Arial"/>
          <w:color w:val="000000"/>
          <w:sz w:val="20"/>
          <w:szCs w:val="20"/>
        </w:rPr>
        <w:t>oys. De jeugdleden van Rolder</w:t>
      </w:r>
      <w:r w:rsidR="0008251B">
        <w:rPr>
          <w:rFonts w:ascii="Arial" w:hAnsi="Arial" w:cs="Arial"/>
          <w:color w:val="000000"/>
          <w:sz w:val="20"/>
          <w:szCs w:val="20"/>
        </w:rPr>
        <w:t xml:space="preserve"> B</w:t>
      </w:r>
      <w:r w:rsidRPr="004D2419">
        <w:rPr>
          <w:rFonts w:ascii="Arial" w:hAnsi="Arial" w:cs="Arial"/>
          <w:color w:val="000000"/>
          <w:sz w:val="20"/>
          <w:szCs w:val="20"/>
        </w:rPr>
        <w:t xml:space="preserve">oys kunnen </w:t>
      </w:r>
      <w:hyperlink r:id="rId15" w:history="1">
        <w:r w:rsidRPr="00D713DF">
          <w:rPr>
            <w:rStyle w:val="Hyperlink"/>
            <w:rFonts w:ascii="Arial" w:hAnsi="Arial" w:cs="Arial"/>
            <w:b/>
            <w:bCs/>
            <w:color w:val="943634" w:themeColor="accent2" w:themeShade="BF"/>
            <w:sz w:val="20"/>
            <w:szCs w:val="20"/>
          </w:rPr>
          <w:t>Paramedics</w:t>
        </w:r>
      </w:hyperlink>
      <w:r w:rsidRPr="004D2419">
        <w:rPr>
          <w:rFonts w:ascii="Arial" w:hAnsi="Arial" w:cs="Arial"/>
          <w:color w:val="000000"/>
          <w:sz w:val="20"/>
          <w:szCs w:val="20"/>
        </w:rPr>
        <w:t xml:space="preserve"> </w:t>
      </w:r>
      <w:r>
        <w:rPr>
          <w:rFonts w:ascii="Arial" w:hAnsi="Arial" w:cs="Arial"/>
          <w:color w:val="000000"/>
          <w:sz w:val="20"/>
          <w:szCs w:val="20"/>
        </w:rPr>
        <w:t xml:space="preserve">ook </w:t>
      </w:r>
      <w:r w:rsidRPr="004D2419">
        <w:rPr>
          <w:rFonts w:ascii="Arial" w:hAnsi="Arial" w:cs="Arial"/>
          <w:color w:val="000000"/>
          <w:sz w:val="20"/>
          <w:szCs w:val="20"/>
        </w:rPr>
        <w:t xml:space="preserve">gebruiken als vast aanspreekpunt bij vragen over blessures en over fysieke ongemakken. Vraag </w:t>
      </w:r>
      <w:r w:rsidR="00D713DF">
        <w:rPr>
          <w:rFonts w:ascii="Arial" w:hAnsi="Arial" w:cs="Arial"/>
          <w:color w:val="000000"/>
          <w:sz w:val="20"/>
          <w:szCs w:val="20"/>
        </w:rPr>
        <w:t>er naar</w:t>
      </w:r>
      <w:r w:rsidRPr="004D2419">
        <w:rPr>
          <w:rFonts w:ascii="Arial" w:hAnsi="Arial" w:cs="Arial"/>
          <w:color w:val="000000"/>
          <w:sz w:val="20"/>
          <w:szCs w:val="20"/>
        </w:rPr>
        <w:t xml:space="preserve"> bij je aanspreekpunt.</w:t>
      </w:r>
    </w:p>
    <w:p w14:paraId="5032DB32" w14:textId="77777777" w:rsidR="009D6AE3" w:rsidRDefault="00C96C49" w:rsidP="009D6AE3">
      <w:pPr>
        <w:pStyle w:val="Kop2"/>
      </w:pPr>
      <w:r>
        <w:t>G</w:t>
      </w:r>
      <w:r w:rsidR="009D6AE3">
        <w:t>edragsregels</w:t>
      </w:r>
    </w:p>
    <w:p w14:paraId="4A0FE774" w14:textId="77777777" w:rsidR="009D6AE3" w:rsidRPr="00316755" w:rsidRDefault="00C96C49" w:rsidP="009D6AE3">
      <w:pPr>
        <w:autoSpaceDE w:val="0"/>
        <w:autoSpaceDN w:val="0"/>
        <w:adjustRightInd w:val="0"/>
        <w:rPr>
          <w:rFonts w:ascii="Arial" w:hAnsi="Arial" w:cs="Arial"/>
          <w:color w:val="000000"/>
          <w:sz w:val="20"/>
          <w:szCs w:val="20"/>
        </w:rPr>
      </w:pPr>
      <w:r>
        <w:rPr>
          <w:rFonts w:ascii="Arial" w:hAnsi="Arial" w:cs="Arial"/>
          <w:color w:val="000000"/>
          <w:sz w:val="20"/>
          <w:szCs w:val="20"/>
        </w:rPr>
        <w:t>L</w:t>
      </w:r>
      <w:r w:rsidR="009D6AE3" w:rsidRPr="00316755">
        <w:rPr>
          <w:rFonts w:ascii="Arial" w:hAnsi="Arial" w:cs="Arial"/>
          <w:color w:val="000000"/>
          <w:sz w:val="20"/>
          <w:szCs w:val="20"/>
        </w:rPr>
        <w:t>eiders en spelers zijn het visitekaartje va</w:t>
      </w:r>
      <w:r>
        <w:rPr>
          <w:rFonts w:ascii="Arial" w:hAnsi="Arial" w:cs="Arial"/>
          <w:color w:val="000000"/>
          <w:sz w:val="20"/>
          <w:szCs w:val="20"/>
        </w:rPr>
        <w:t xml:space="preserve">n onze vereniging. Van een </w:t>
      </w:r>
      <w:r w:rsidR="009D6AE3" w:rsidRPr="00316755">
        <w:rPr>
          <w:rFonts w:ascii="Arial" w:hAnsi="Arial" w:cs="Arial"/>
          <w:color w:val="000000"/>
          <w:sz w:val="20"/>
          <w:szCs w:val="20"/>
        </w:rPr>
        <w:t>leider wordt</w:t>
      </w:r>
      <w:r w:rsidR="000238E3">
        <w:rPr>
          <w:rFonts w:ascii="Arial" w:hAnsi="Arial" w:cs="Arial"/>
          <w:color w:val="000000"/>
          <w:sz w:val="20"/>
          <w:szCs w:val="20"/>
        </w:rPr>
        <w:t xml:space="preserve"> </w:t>
      </w:r>
      <w:r w:rsidR="009D6AE3" w:rsidRPr="00316755">
        <w:rPr>
          <w:rFonts w:ascii="Arial" w:hAnsi="Arial" w:cs="Arial"/>
          <w:color w:val="000000"/>
          <w:sz w:val="20"/>
          <w:szCs w:val="20"/>
        </w:rPr>
        <w:t>daarom verwacht dat hij zich voor de wedstrijd bi</w:t>
      </w:r>
      <w:r>
        <w:rPr>
          <w:rFonts w:ascii="Arial" w:hAnsi="Arial" w:cs="Arial"/>
          <w:color w:val="000000"/>
          <w:sz w:val="20"/>
          <w:szCs w:val="20"/>
        </w:rPr>
        <w:t xml:space="preserve">j de tegenpartij meldt. De </w:t>
      </w:r>
      <w:r w:rsidR="009D6AE3" w:rsidRPr="00316755">
        <w:rPr>
          <w:rFonts w:ascii="Arial" w:hAnsi="Arial" w:cs="Arial"/>
          <w:color w:val="000000"/>
          <w:sz w:val="20"/>
          <w:szCs w:val="20"/>
        </w:rPr>
        <w:t xml:space="preserve">leider ziet </w:t>
      </w:r>
      <w:r w:rsidR="005C40A2" w:rsidRPr="00316755">
        <w:rPr>
          <w:rFonts w:ascii="Arial" w:hAnsi="Arial" w:cs="Arial"/>
          <w:color w:val="000000"/>
          <w:sz w:val="20"/>
          <w:szCs w:val="20"/>
        </w:rPr>
        <w:t>er</w:t>
      </w:r>
      <w:r w:rsidR="005C40A2">
        <w:rPr>
          <w:rFonts w:ascii="Arial" w:hAnsi="Arial" w:cs="Arial"/>
          <w:color w:val="000000"/>
          <w:sz w:val="20"/>
          <w:szCs w:val="20"/>
        </w:rPr>
        <w:t>op</w:t>
      </w:r>
      <w:r w:rsidR="009D6AE3" w:rsidRPr="00316755">
        <w:rPr>
          <w:rFonts w:ascii="Arial" w:hAnsi="Arial" w:cs="Arial"/>
          <w:color w:val="000000"/>
          <w:sz w:val="20"/>
          <w:szCs w:val="20"/>
        </w:rPr>
        <w:t xml:space="preserve"> toe dat de spelers en speelsters zich</w:t>
      </w:r>
      <w:r w:rsidR="005C40A2">
        <w:rPr>
          <w:rFonts w:ascii="Arial" w:hAnsi="Arial" w:cs="Arial"/>
          <w:color w:val="000000"/>
          <w:sz w:val="20"/>
          <w:szCs w:val="20"/>
        </w:rPr>
        <w:t>,</w:t>
      </w:r>
      <w:r w:rsidR="009D6AE3" w:rsidRPr="00316755">
        <w:rPr>
          <w:rFonts w:ascii="Arial" w:hAnsi="Arial" w:cs="Arial"/>
          <w:color w:val="000000"/>
          <w:sz w:val="20"/>
          <w:szCs w:val="20"/>
        </w:rPr>
        <w:t xml:space="preserve"> zowel in als buiten het veld</w:t>
      </w:r>
      <w:r w:rsidR="005C40A2">
        <w:rPr>
          <w:rFonts w:ascii="Arial" w:hAnsi="Arial" w:cs="Arial"/>
          <w:color w:val="000000"/>
          <w:sz w:val="20"/>
          <w:szCs w:val="20"/>
        </w:rPr>
        <w:t>,</w:t>
      </w:r>
      <w:r w:rsidR="009D6AE3" w:rsidRPr="00316755">
        <w:rPr>
          <w:rFonts w:ascii="Arial" w:hAnsi="Arial" w:cs="Arial"/>
          <w:color w:val="000000"/>
          <w:sz w:val="20"/>
          <w:szCs w:val="20"/>
        </w:rPr>
        <w:t xml:space="preserve"> gedragen volgens de geldende gedragsregels. Indien di</w:t>
      </w:r>
      <w:r>
        <w:rPr>
          <w:rFonts w:ascii="Arial" w:hAnsi="Arial" w:cs="Arial"/>
          <w:color w:val="000000"/>
          <w:sz w:val="20"/>
          <w:szCs w:val="20"/>
        </w:rPr>
        <w:t xml:space="preserve">t niet gebeurt, spreekt de </w:t>
      </w:r>
      <w:r w:rsidR="009D6AE3" w:rsidRPr="00316755">
        <w:rPr>
          <w:rFonts w:ascii="Arial" w:hAnsi="Arial" w:cs="Arial"/>
          <w:color w:val="000000"/>
          <w:sz w:val="20"/>
          <w:szCs w:val="20"/>
        </w:rPr>
        <w:t>leider de betreffende persoon hierop</w:t>
      </w:r>
      <w:r w:rsidR="006635D7" w:rsidRPr="00316755">
        <w:rPr>
          <w:rFonts w:ascii="Arial" w:hAnsi="Arial" w:cs="Arial"/>
          <w:color w:val="000000"/>
          <w:sz w:val="20"/>
          <w:szCs w:val="20"/>
        </w:rPr>
        <w:t xml:space="preserve"> </w:t>
      </w:r>
      <w:r w:rsidR="009D6AE3" w:rsidRPr="00316755">
        <w:rPr>
          <w:rFonts w:ascii="Arial" w:hAnsi="Arial" w:cs="Arial"/>
          <w:color w:val="000000"/>
          <w:sz w:val="20"/>
          <w:szCs w:val="20"/>
        </w:rPr>
        <w:t>aan. Bij herhalingen wordt cont</w:t>
      </w:r>
      <w:r w:rsidR="006635D7" w:rsidRPr="00316755">
        <w:rPr>
          <w:rFonts w:ascii="Arial" w:hAnsi="Arial" w:cs="Arial"/>
          <w:color w:val="000000"/>
          <w:sz w:val="20"/>
          <w:szCs w:val="20"/>
        </w:rPr>
        <w:t xml:space="preserve">act gezocht met </w:t>
      </w:r>
      <w:r w:rsidR="005C40A2">
        <w:rPr>
          <w:rFonts w:ascii="Arial" w:hAnsi="Arial" w:cs="Arial"/>
          <w:color w:val="000000"/>
          <w:sz w:val="20"/>
          <w:szCs w:val="20"/>
        </w:rPr>
        <w:t>het</w:t>
      </w:r>
      <w:r w:rsidR="006635D7" w:rsidRPr="00316755">
        <w:rPr>
          <w:rFonts w:ascii="Arial" w:hAnsi="Arial" w:cs="Arial"/>
          <w:color w:val="000000"/>
          <w:sz w:val="20"/>
          <w:szCs w:val="20"/>
        </w:rPr>
        <w:t xml:space="preserve"> betreffende aanspreekpunt van de jeugdcommissie</w:t>
      </w:r>
      <w:r w:rsidR="009D6AE3" w:rsidRPr="00316755">
        <w:rPr>
          <w:rFonts w:ascii="Arial" w:hAnsi="Arial" w:cs="Arial"/>
          <w:color w:val="000000"/>
          <w:sz w:val="20"/>
          <w:szCs w:val="20"/>
        </w:rPr>
        <w:t>.</w:t>
      </w:r>
    </w:p>
    <w:p w14:paraId="5F2F2242" w14:textId="77777777" w:rsidR="009D6AE3" w:rsidRDefault="009D6AE3" w:rsidP="009D6AE3">
      <w:pPr>
        <w:pStyle w:val="Kop2"/>
      </w:pPr>
      <w:r>
        <w:t>Scouts</w:t>
      </w:r>
    </w:p>
    <w:p w14:paraId="2E422501" w14:textId="77777777" w:rsidR="009D6AE3" w:rsidRPr="00316755" w:rsidRDefault="009D6AE3" w:rsidP="009D6AE3">
      <w:pPr>
        <w:autoSpaceDE w:val="0"/>
        <w:autoSpaceDN w:val="0"/>
        <w:adjustRightInd w:val="0"/>
        <w:rPr>
          <w:rFonts w:ascii="Arial" w:hAnsi="Arial" w:cs="Arial"/>
          <w:color w:val="000000"/>
          <w:sz w:val="20"/>
          <w:szCs w:val="20"/>
        </w:rPr>
      </w:pPr>
      <w:r w:rsidRPr="00316755">
        <w:rPr>
          <w:rFonts w:ascii="Arial" w:hAnsi="Arial" w:cs="Arial"/>
          <w:color w:val="000000"/>
          <w:sz w:val="20"/>
          <w:szCs w:val="20"/>
        </w:rPr>
        <w:t>Het kan voorkomen dat je door een (onbekende) ‘clubscout’ wordt benaderd, die je vraagt</w:t>
      </w:r>
      <w:r w:rsidR="000238E3">
        <w:rPr>
          <w:rFonts w:ascii="Arial" w:hAnsi="Arial" w:cs="Arial"/>
          <w:color w:val="000000"/>
          <w:sz w:val="20"/>
          <w:szCs w:val="20"/>
        </w:rPr>
        <w:t xml:space="preserve"> </w:t>
      </w:r>
      <w:r w:rsidRPr="00316755">
        <w:rPr>
          <w:rFonts w:ascii="Arial" w:hAnsi="Arial" w:cs="Arial"/>
          <w:color w:val="000000"/>
          <w:sz w:val="20"/>
          <w:szCs w:val="20"/>
        </w:rPr>
        <w:t>naar de naam van een speler uit jouw team. Zij bekijken jeugdwedstrijden en beoordelen</w:t>
      </w:r>
      <w:r w:rsidR="000238E3">
        <w:rPr>
          <w:rFonts w:ascii="Arial" w:hAnsi="Arial" w:cs="Arial"/>
          <w:color w:val="000000"/>
          <w:sz w:val="20"/>
          <w:szCs w:val="20"/>
        </w:rPr>
        <w:t xml:space="preserve"> </w:t>
      </w:r>
      <w:r w:rsidR="00316755" w:rsidRPr="00316755">
        <w:rPr>
          <w:rFonts w:ascii="Arial" w:hAnsi="Arial" w:cs="Arial"/>
          <w:color w:val="000000"/>
          <w:sz w:val="20"/>
          <w:szCs w:val="20"/>
        </w:rPr>
        <w:t>spelers.</w:t>
      </w:r>
      <w:r w:rsidR="006E2BCF">
        <w:rPr>
          <w:rFonts w:ascii="Arial" w:hAnsi="Arial" w:cs="Arial"/>
          <w:color w:val="000000"/>
          <w:sz w:val="20"/>
          <w:szCs w:val="20"/>
        </w:rPr>
        <w:t xml:space="preserve"> </w:t>
      </w:r>
      <w:r w:rsidRPr="00316755">
        <w:rPr>
          <w:rFonts w:ascii="Arial" w:hAnsi="Arial" w:cs="Arial"/>
          <w:color w:val="000000"/>
          <w:sz w:val="20"/>
          <w:szCs w:val="20"/>
        </w:rPr>
        <w:t>Soms komen ook externe scouts (KNVB) kijken. Als je aan een van deze mensen gegevens</w:t>
      </w:r>
      <w:r w:rsidR="000238E3">
        <w:rPr>
          <w:rFonts w:ascii="Arial" w:hAnsi="Arial" w:cs="Arial"/>
          <w:color w:val="000000"/>
          <w:sz w:val="20"/>
          <w:szCs w:val="20"/>
        </w:rPr>
        <w:t xml:space="preserve"> </w:t>
      </w:r>
      <w:r w:rsidRPr="00316755">
        <w:rPr>
          <w:rFonts w:ascii="Arial" w:hAnsi="Arial" w:cs="Arial"/>
          <w:color w:val="000000"/>
          <w:sz w:val="20"/>
          <w:szCs w:val="20"/>
        </w:rPr>
        <w:t>van een speler doorgeeft, licht dan ook altijd</w:t>
      </w:r>
      <w:r w:rsidR="00C96C49">
        <w:rPr>
          <w:rFonts w:ascii="Arial" w:hAnsi="Arial" w:cs="Arial"/>
          <w:color w:val="000000"/>
          <w:sz w:val="20"/>
          <w:szCs w:val="20"/>
        </w:rPr>
        <w:t xml:space="preserve"> het aanspreekpunt van</w:t>
      </w:r>
      <w:r w:rsidRPr="00316755">
        <w:rPr>
          <w:rFonts w:ascii="Arial" w:hAnsi="Arial" w:cs="Arial"/>
          <w:color w:val="000000"/>
          <w:sz w:val="20"/>
          <w:szCs w:val="20"/>
        </w:rPr>
        <w:t xml:space="preserve"> de jeugdcommissie in.</w:t>
      </w:r>
    </w:p>
    <w:p w14:paraId="3A9267D6" w14:textId="77777777" w:rsidR="005E3DE9" w:rsidRPr="007C47DC" w:rsidRDefault="005E3DE9" w:rsidP="005E3DE9">
      <w:pPr>
        <w:pStyle w:val="Kop1"/>
        <w:rPr>
          <w:color w:val="002060"/>
        </w:rPr>
      </w:pPr>
      <w:r w:rsidRPr="007C47DC">
        <w:rPr>
          <w:color w:val="002060"/>
        </w:rPr>
        <w:lastRenderedPageBreak/>
        <w:t>Vragen</w:t>
      </w:r>
      <w:r w:rsidR="007C47DC">
        <w:rPr>
          <w:color w:val="002060"/>
        </w:rPr>
        <w:t>???</w:t>
      </w:r>
    </w:p>
    <w:p w14:paraId="1DA659BB" w14:textId="32A38EBB" w:rsidR="00C96C49" w:rsidRDefault="005E3DE9" w:rsidP="005E3DE9">
      <w:pPr>
        <w:autoSpaceDE w:val="0"/>
        <w:autoSpaceDN w:val="0"/>
        <w:adjustRightInd w:val="0"/>
        <w:rPr>
          <w:rFonts w:ascii="Arial" w:hAnsi="Arial" w:cs="Arial"/>
          <w:color w:val="000000"/>
          <w:sz w:val="20"/>
          <w:szCs w:val="20"/>
        </w:rPr>
      </w:pPr>
      <w:r w:rsidRPr="00316755">
        <w:rPr>
          <w:rFonts w:ascii="Arial" w:hAnsi="Arial" w:cs="Arial"/>
          <w:color w:val="000000"/>
          <w:sz w:val="20"/>
          <w:szCs w:val="20"/>
        </w:rPr>
        <w:t>Ongetwijfeld kom je als trainer of leider van een jeugdteam vragen tegen waarop je ook na</w:t>
      </w:r>
      <w:r w:rsidR="007C47DC">
        <w:rPr>
          <w:rFonts w:ascii="Arial" w:hAnsi="Arial" w:cs="Arial"/>
          <w:color w:val="000000"/>
          <w:sz w:val="20"/>
          <w:szCs w:val="20"/>
        </w:rPr>
        <w:t xml:space="preserve"> </w:t>
      </w:r>
      <w:r w:rsidRPr="00316755">
        <w:rPr>
          <w:rFonts w:ascii="Arial" w:hAnsi="Arial" w:cs="Arial"/>
          <w:color w:val="000000"/>
          <w:sz w:val="20"/>
          <w:szCs w:val="20"/>
        </w:rPr>
        <w:t xml:space="preserve">het lezen van deze handleiding geen goed antwoord weet. </w:t>
      </w:r>
      <w:r w:rsidR="000C23B3">
        <w:rPr>
          <w:rFonts w:ascii="Arial" w:hAnsi="Arial" w:cs="Arial"/>
          <w:color w:val="000000"/>
          <w:sz w:val="20"/>
          <w:szCs w:val="20"/>
        </w:rPr>
        <w:t>Neem dan contact op met iemand van de jeugdcommissie.</w:t>
      </w:r>
    </w:p>
    <w:p w14:paraId="6D7A46D6" w14:textId="77777777" w:rsidR="007D5C98" w:rsidRPr="00755AD4" w:rsidRDefault="007D5C98" w:rsidP="007D5C98">
      <w:pPr>
        <w:shd w:val="clear" w:color="auto" w:fill="F2F2F2"/>
        <w:spacing w:after="15" w:line="360" w:lineRule="auto"/>
        <w:rPr>
          <w:rFonts w:ascii="Segoe UI" w:hAnsi="Segoe UI" w:cs="Segoe UI"/>
          <w:b/>
          <w:bCs/>
          <w:color w:val="333333"/>
          <w:sz w:val="48"/>
          <w:szCs w:val="48"/>
        </w:rPr>
      </w:pPr>
      <w:r>
        <w:rPr>
          <w:rFonts w:ascii="Segoe UI" w:hAnsi="Segoe UI" w:cs="Segoe UI"/>
          <w:b/>
          <w:bCs/>
          <w:color w:val="333333"/>
          <w:sz w:val="48"/>
          <w:szCs w:val="48"/>
        </w:rPr>
        <w:t>Jeugdcommissie</w:t>
      </w:r>
    </w:p>
    <w:p w14:paraId="06FC8305" w14:textId="77777777" w:rsidR="007D5C98" w:rsidRDefault="007D5C98" w:rsidP="004916AA">
      <w:pPr>
        <w:pStyle w:val="Bovenkantformulier"/>
        <w:jc w:val="left"/>
      </w:pPr>
    </w:p>
    <w:tbl>
      <w:tblPr>
        <w:tblW w:w="5504" w:type="pct"/>
        <w:jc w:val="center"/>
        <w:tblCellSpacing w:w="0" w:type="dxa"/>
        <w:tblCellMar>
          <w:left w:w="0" w:type="dxa"/>
          <w:right w:w="0" w:type="dxa"/>
        </w:tblCellMar>
        <w:tblLook w:val="0000" w:firstRow="0" w:lastRow="0" w:firstColumn="0" w:lastColumn="0" w:noHBand="0" w:noVBand="0"/>
      </w:tblPr>
      <w:tblGrid>
        <w:gridCol w:w="283"/>
        <w:gridCol w:w="2599"/>
        <w:gridCol w:w="3374"/>
        <w:gridCol w:w="1917"/>
        <w:gridCol w:w="1799"/>
        <w:gridCol w:w="6"/>
      </w:tblGrid>
      <w:tr w:rsidR="007D5C98" w:rsidRPr="009D706C" w14:paraId="18A50C1B" w14:textId="77777777" w:rsidTr="547DB2F1">
        <w:trPr>
          <w:trHeight w:val="300"/>
          <w:tblCellSpacing w:w="0" w:type="dxa"/>
          <w:jc w:val="center"/>
        </w:trPr>
        <w:tc>
          <w:tcPr>
            <w:tcW w:w="283" w:type="dxa"/>
            <w:tcBorders>
              <w:right w:val="single" w:sz="6" w:space="0" w:color="FFFFFF" w:themeColor="background1"/>
            </w:tcBorders>
            <w:shd w:val="clear" w:color="auto" w:fill="444444"/>
            <w:tcMar>
              <w:top w:w="60" w:type="dxa"/>
              <w:left w:w="60" w:type="dxa"/>
              <w:bottom w:w="60" w:type="dxa"/>
              <w:right w:w="60" w:type="dxa"/>
            </w:tcMar>
            <w:vAlign w:val="center"/>
          </w:tcPr>
          <w:p w14:paraId="203B1349" w14:textId="77777777" w:rsidR="007D5C98" w:rsidRPr="009D706C" w:rsidRDefault="007D5C98" w:rsidP="007D5C98">
            <w:pPr>
              <w:spacing w:line="360" w:lineRule="auto"/>
              <w:jc w:val="right"/>
              <w:rPr>
                <w:rFonts w:ascii="Arial" w:hAnsi="Arial" w:cs="Arial"/>
                <w:color w:val="FFFFFF"/>
              </w:rPr>
            </w:pPr>
            <w:r w:rsidRPr="009D706C">
              <w:rPr>
                <w:rFonts w:ascii="Arial" w:hAnsi="Arial" w:cs="Arial"/>
                <w:color w:val="FFFFFF"/>
              </w:rPr>
              <w:t xml:space="preserve"># </w:t>
            </w:r>
          </w:p>
        </w:tc>
        <w:tc>
          <w:tcPr>
            <w:tcW w:w="2599" w:type="dxa"/>
            <w:tcBorders>
              <w:right w:val="single" w:sz="6" w:space="0" w:color="FFFFFF" w:themeColor="background1"/>
            </w:tcBorders>
            <w:shd w:val="clear" w:color="auto" w:fill="444444"/>
            <w:tcMar>
              <w:top w:w="60" w:type="dxa"/>
              <w:left w:w="60" w:type="dxa"/>
              <w:bottom w:w="60" w:type="dxa"/>
              <w:right w:w="60" w:type="dxa"/>
            </w:tcMar>
            <w:vAlign w:val="center"/>
          </w:tcPr>
          <w:p w14:paraId="155FA167" w14:textId="77777777" w:rsidR="007D5C98" w:rsidRPr="009D706C" w:rsidRDefault="00907906" w:rsidP="007D5C98">
            <w:pPr>
              <w:spacing w:line="360" w:lineRule="auto"/>
              <w:rPr>
                <w:rFonts w:ascii="Arial" w:hAnsi="Arial" w:cs="Arial"/>
                <w:color w:val="FFFFFF"/>
              </w:rPr>
            </w:pPr>
            <w:hyperlink r:id="rId16" w:tooltip="Klik hier om volgens deze kolom te sorteren." w:history="1">
              <w:r w:rsidR="007D5C98" w:rsidRPr="009D706C">
                <w:rPr>
                  <w:rFonts w:ascii="Arial" w:hAnsi="Arial" w:cs="Arial"/>
                  <w:color w:val="FFFFFF"/>
                  <w:u w:val="single"/>
                </w:rPr>
                <w:t>Naam</w:t>
              </w:r>
            </w:hyperlink>
            <w:r w:rsidR="007D5C98" w:rsidRPr="009D706C">
              <w:rPr>
                <w:rFonts w:ascii="Arial" w:hAnsi="Arial" w:cs="Arial"/>
                <w:color w:val="FFFFFF"/>
              </w:rPr>
              <w:t xml:space="preserve"> </w:t>
            </w:r>
          </w:p>
        </w:tc>
        <w:tc>
          <w:tcPr>
            <w:tcW w:w="3374" w:type="dxa"/>
            <w:tcBorders>
              <w:right w:val="single" w:sz="6" w:space="0" w:color="FFFFFF" w:themeColor="background1"/>
            </w:tcBorders>
            <w:shd w:val="clear" w:color="auto" w:fill="444444"/>
            <w:tcMar>
              <w:top w:w="60" w:type="dxa"/>
              <w:left w:w="60" w:type="dxa"/>
              <w:bottom w:w="60" w:type="dxa"/>
              <w:right w:w="60" w:type="dxa"/>
            </w:tcMar>
            <w:vAlign w:val="center"/>
          </w:tcPr>
          <w:p w14:paraId="10BFA3A5" w14:textId="77777777" w:rsidR="007D5C98" w:rsidRPr="009D706C" w:rsidRDefault="00907906" w:rsidP="007D5C98">
            <w:pPr>
              <w:spacing w:line="360" w:lineRule="auto"/>
              <w:rPr>
                <w:rFonts w:ascii="Arial" w:hAnsi="Arial" w:cs="Arial"/>
                <w:color w:val="FFFFFF"/>
              </w:rPr>
            </w:pPr>
            <w:hyperlink r:id="rId17" w:tooltip="Klik hier om volgens deze kolom te sorteren." w:history="1">
              <w:r w:rsidR="007D5C98" w:rsidRPr="009D706C">
                <w:rPr>
                  <w:rFonts w:ascii="Arial" w:hAnsi="Arial" w:cs="Arial"/>
                  <w:color w:val="FFFFFF"/>
                  <w:u w:val="single"/>
                </w:rPr>
                <w:t>Positie</w:t>
              </w:r>
            </w:hyperlink>
            <w:r w:rsidR="007D5C98" w:rsidRPr="009D706C">
              <w:rPr>
                <w:rFonts w:ascii="Arial" w:hAnsi="Arial" w:cs="Arial"/>
                <w:color w:val="FFFFFF"/>
              </w:rPr>
              <w:t xml:space="preserve"> </w:t>
            </w:r>
          </w:p>
        </w:tc>
        <w:tc>
          <w:tcPr>
            <w:tcW w:w="1917" w:type="dxa"/>
            <w:tcBorders>
              <w:right w:val="single" w:sz="6" w:space="0" w:color="FFFFFF" w:themeColor="background1"/>
            </w:tcBorders>
            <w:shd w:val="clear" w:color="auto" w:fill="444444"/>
            <w:tcMar>
              <w:top w:w="60" w:type="dxa"/>
              <w:left w:w="60" w:type="dxa"/>
              <w:bottom w:w="60" w:type="dxa"/>
              <w:right w:w="60" w:type="dxa"/>
            </w:tcMar>
            <w:vAlign w:val="center"/>
          </w:tcPr>
          <w:p w14:paraId="22F59F66" w14:textId="77777777" w:rsidR="007D5C98" w:rsidRPr="009D706C" w:rsidRDefault="007D5C98" w:rsidP="007D5C98">
            <w:pPr>
              <w:spacing w:line="360" w:lineRule="auto"/>
              <w:rPr>
                <w:rFonts w:ascii="Arial" w:hAnsi="Arial" w:cs="Arial"/>
                <w:color w:val="FFFFFF"/>
              </w:rPr>
            </w:pPr>
            <w:r w:rsidRPr="009D706C">
              <w:rPr>
                <w:rFonts w:ascii="Arial" w:hAnsi="Arial" w:cs="Arial"/>
                <w:color w:val="FFFFFF"/>
              </w:rPr>
              <w:t xml:space="preserve">Telefoon </w:t>
            </w:r>
          </w:p>
        </w:tc>
        <w:tc>
          <w:tcPr>
            <w:tcW w:w="1799" w:type="dxa"/>
            <w:tcBorders>
              <w:right w:val="single" w:sz="6" w:space="0" w:color="FFFFFF" w:themeColor="background1"/>
            </w:tcBorders>
            <w:shd w:val="clear" w:color="auto" w:fill="444444"/>
            <w:tcMar>
              <w:top w:w="60" w:type="dxa"/>
              <w:left w:w="60" w:type="dxa"/>
              <w:bottom w:w="60" w:type="dxa"/>
              <w:right w:w="60" w:type="dxa"/>
            </w:tcMar>
            <w:vAlign w:val="center"/>
          </w:tcPr>
          <w:p w14:paraId="43F0D735" w14:textId="77777777" w:rsidR="007D5C98" w:rsidRPr="009D706C" w:rsidRDefault="007D5C98" w:rsidP="007D5C98">
            <w:pPr>
              <w:spacing w:line="360" w:lineRule="auto"/>
              <w:rPr>
                <w:rFonts w:ascii="Arial" w:hAnsi="Arial" w:cs="Arial"/>
                <w:color w:val="FFFFFF"/>
              </w:rPr>
            </w:pPr>
            <w:r w:rsidRPr="009D706C">
              <w:rPr>
                <w:rFonts w:ascii="Arial" w:hAnsi="Arial" w:cs="Arial"/>
                <w:color w:val="FFFFFF"/>
              </w:rPr>
              <w:t xml:space="preserve">Mobiel </w:t>
            </w:r>
          </w:p>
        </w:tc>
        <w:tc>
          <w:tcPr>
            <w:tcW w:w="6" w:type="dxa"/>
            <w:shd w:val="clear" w:color="auto" w:fill="auto"/>
            <w:vAlign w:val="center"/>
          </w:tcPr>
          <w:p w14:paraId="097CED37" w14:textId="77777777" w:rsidR="007D5C98" w:rsidRPr="009D706C" w:rsidRDefault="007D5C98" w:rsidP="007D5C98">
            <w:pPr>
              <w:rPr>
                <w:sz w:val="20"/>
                <w:szCs w:val="20"/>
              </w:rPr>
            </w:pPr>
          </w:p>
        </w:tc>
      </w:tr>
      <w:tr w:rsidR="007D5C98" w:rsidRPr="009D706C" w14:paraId="388D0063" w14:textId="77777777" w:rsidTr="547DB2F1">
        <w:trPr>
          <w:trHeight w:val="1010"/>
          <w:tblCellSpacing w:w="0" w:type="dxa"/>
          <w:jc w:val="center"/>
        </w:trPr>
        <w:tc>
          <w:tcPr>
            <w:tcW w:w="283" w:type="dxa"/>
            <w:shd w:val="clear" w:color="auto" w:fill="auto"/>
            <w:tcMar>
              <w:top w:w="120" w:type="dxa"/>
              <w:left w:w="75" w:type="dxa"/>
              <w:bottom w:w="120" w:type="dxa"/>
              <w:right w:w="75" w:type="dxa"/>
            </w:tcMar>
            <w:vAlign w:val="center"/>
          </w:tcPr>
          <w:p w14:paraId="0ECE3955" w14:textId="77777777" w:rsidR="007D5C98" w:rsidRPr="009D706C" w:rsidRDefault="007D5C98" w:rsidP="00F22244">
            <w:pPr>
              <w:spacing w:line="360" w:lineRule="auto"/>
              <w:rPr>
                <w:rFonts w:ascii="Arial" w:hAnsi="Arial" w:cs="Arial"/>
                <w:color w:val="000000"/>
                <w:sz w:val="22"/>
                <w:szCs w:val="22"/>
              </w:rPr>
            </w:pPr>
            <w:r w:rsidRPr="009D706C">
              <w:rPr>
                <w:rFonts w:ascii="Arial" w:hAnsi="Arial" w:cs="Arial"/>
                <w:color w:val="000000"/>
                <w:sz w:val="22"/>
                <w:szCs w:val="22"/>
              </w:rPr>
              <w:t xml:space="preserve">1 </w:t>
            </w:r>
          </w:p>
        </w:tc>
        <w:tc>
          <w:tcPr>
            <w:tcW w:w="2599" w:type="dxa"/>
            <w:shd w:val="clear" w:color="auto" w:fill="auto"/>
            <w:tcMar>
              <w:top w:w="120" w:type="dxa"/>
              <w:left w:w="75" w:type="dxa"/>
              <w:bottom w:w="120" w:type="dxa"/>
              <w:right w:w="75" w:type="dxa"/>
            </w:tcMar>
            <w:vAlign w:val="center"/>
          </w:tcPr>
          <w:p w14:paraId="187A3D56" w14:textId="77777777" w:rsidR="007D5C98" w:rsidRPr="009D706C" w:rsidRDefault="005C40A2" w:rsidP="007D5C98">
            <w:pPr>
              <w:spacing w:line="360" w:lineRule="auto"/>
              <w:ind w:right="492"/>
              <w:rPr>
                <w:rFonts w:ascii="Arial" w:hAnsi="Arial" w:cs="Arial"/>
                <w:color w:val="000000"/>
                <w:sz w:val="22"/>
                <w:szCs w:val="22"/>
              </w:rPr>
            </w:pPr>
            <w:r w:rsidRPr="009D706C">
              <w:rPr>
                <w:rFonts w:ascii="Arial" w:hAnsi="Arial" w:cs="Arial"/>
                <w:color w:val="000000"/>
                <w:sz w:val="22"/>
                <w:szCs w:val="22"/>
              </w:rPr>
              <w:t>Gerben Smit</w:t>
            </w:r>
          </w:p>
        </w:tc>
        <w:tc>
          <w:tcPr>
            <w:tcW w:w="3374" w:type="dxa"/>
            <w:shd w:val="clear" w:color="auto" w:fill="auto"/>
            <w:tcMar>
              <w:top w:w="120" w:type="dxa"/>
              <w:left w:w="75" w:type="dxa"/>
              <w:bottom w:w="120" w:type="dxa"/>
              <w:right w:w="75" w:type="dxa"/>
            </w:tcMar>
            <w:vAlign w:val="center"/>
          </w:tcPr>
          <w:p w14:paraId="248FBC59" w14:textId="77777777" w:rsidR="007D5C98" w:rsidRPr="009D706C" w:rsidRDefault="007D5C98" w:rsidP="007D5C98">
            <w:pPr>
              <w:spacing w:line="360" w:lineRule="auto"/>
              <w:rPr>
                <w:rFonts w:ascii="Arial" w:hAnsi="Arial" w:cs="Arial"/>
                <w:color w:val="000000"/>
                <w:sz w:val="22"/>
                <w:szCs w:val="22"/>
              </w:rPr>
            </w:pPr>
            <w:r w:rsidRPr="009D706C">
              <w:rPr>
                <w:rFonts w:ascii="Arial" w:hAnsi="Arial" w:cs="Arial"/>
                <w:color w:val="000000"/>
                <w:sz w:val="22"/>
                <w:szCs w:val="22"/>
              </w:rPr>
              <w:t xml:space="preserve">Voorzitter </w:t>
            </w:r>
          </w:p>
        </w:tc>
        <w:tc>
          <w:tcPr>
            <w:tcW w:w="1917" w:type="dxa"/>
            <w:shd w:val="clear" w:color="auto" w:fill="auto"/>
            <w:tcMar>
              <w:top w:w="120" w:type="dxa"/>
              <w:left w:w="75" w:type="dxa"/>
              <w:bottom w:w="120" w:type="dxa"/>
              <w:right w:w="75" w:type="dxa"/>
            </w:tcMar>
            <w:vAlign w:val="center"/>
          </w:tcPr>
          <w:p w14:paraId="39396D56" w14:textId="77777777" w:rsidR="007D5C98" w:rsidRPr="009D706C" w:rsidRDefault="007D5C98" w:rsidP="007C47DC">
            <w:pPr>
              <w:spacing w:line="360" w:lineRule="auto"/>
              <w:ind w:left="232" w:hanging="232"/>
              <w:rPr>
                <w:rFonts w:ascii="Arial" w:hAnsi="Arial" w:cs="Arial"/>
                <w:color w:val="000000"/>
                <w:sz w:val="22"/>
                <w:szCs w:val="22"/>
              </w:rPr>
            </w:pPr>
          </w:p>
        </w:tc>
        <w:tc>
          <w:tcPr>
            <w:tcW w:w="1799" w:type="dxa"/>
            <w:shd w:val="clear" w:color="auto" w:fill="auto"/>
            <w:tcMar>
              <w:top w:w="120" w:type="dxa"/>
              <w:left w:w="75" w:type="dxa"/>
              <w:bottom w:w="120" w:type="dxa"/>
              <w:right w:w="75" w:type="dxa"/>
            </w:tcMar>
            <w:vAlign w:val="center"/>
          </w:tcPr>
          <w:p w14:paraId="6B244F43" w14:textId="77777777" w:rsidR="007D5C98" w:rsidRPr="009D706C" w:rsidRDefault="008D4726" w:rsidP="004E1C27">
            <w:pPr>
              <w:spacing w:line="360" w:lineRule="auto"/>
              <w:rPr>
                <w:rFonts w:ascii="Arial" w:hAnsi="Arial" w:cs="Arial"/>
                <w:color w:val="000000"/>
                <w:sz w:val="22"/>
                <w:szCs w:val="22"/>
              </w:rPr>
            </w:pPr>
            <w:r w:rsidRPr="009D706C">
              <w:rPr>
                <w:rFonts w:ascii="Arial" w:hAnsi="Arial" w:cs="Arial"/>
                <w:color w:val="000000"/>
                <w:sz w:val="22"/>
                <w:szCs w:val="22"/>
              </w:rPr>
              <w:t>06-</w:t>
            </w:r>
            <w:r w:rsidR="002419DA" w:rsidRPr="009D706C">
              <w:rPr>
                <w:rFonts w:ascii="Arial" w:hAnsi="Arial" w:cs="Arial"/>
                <w:color w:val="000000"/>
                <w:sz w:val="22"/>
                <w:szCs w:val="22"/>
              </w:rPr>
              <w:t>13425189</w:t>
            </w:r>
          </w:p>
        </w:tc>
        <w:tc>
          <w:tcPr>
            <w:tcW w:w="6" w:type="dxa"/>
            <w:shd w:val="clear" w:color="auto" w:fill="auto"/>
            <w:vAlign w:val="center"/>
          </w:tcPr>
          <w:p w14:paraId="6B01A111" w14:textId="77777777" w:rsidR="007D5C98" w:rsidRPr="009D706C" w:rsidRDefault="007D5C98" w:rsidP="007D5C98">
            <w:pPr>
              <w:rPr>
                <w:sz w:val="22"/>
                <w:szCs w:val="22"/>
              </w:rPr>
            </w:pPr>
          </w:p>
        </w:tc>
      </w:tr>
      <w:tr w:rsidR="00C71284" w:rsidRPr="009D706C" w14:paraId="08A292C0" w14:textId="77777777" w:rsidTr="547DB2F1">
        <w:trPr>
          <w:trHeight w:val="300"/>
          <w:tblCellSpacing w:w="0" w:type="dxa"/>
          <w:jc w:val="center"/>
        </w:trPr>
        <w:tc>
          <w:tcPr>
            <w:tcW w:w="283" w:type="dxa"/>
            <w:shd w:val="clear" w:color="auto" w:fill="F2F2F2" w:themeFill="background1" w:themeFillShade="F2"/>
            <w:tcMar>
              <w:top w:w="120" w:type="dxa"/>
              <w:left w:w="75" w:type="dxa"/>
              <w:bottom w:w="120" w:type="dxa"/>
              <w:right w:w="75" w:type="dxa"/>
            </w:tcMar>
            <w:vAlign w:val="center"/>
          </w:tcPr>
          <w:p w14:paraId="1454AF82" w14:textId="77777777" w:rsidR="00A83854" w:rsidRPr="009D706C" w:rsidRDefault="00A83854" w:rsidP="00F22244">
            <w:pPr>
              <w:spacing w:line="360" w:lineRule="auto"/>
              <w:rPr>
                <w:rFonts w:ascii="Arial" w:hAnsi="Arial" w:cs="Arial"/>
                <w:sz w:val="22"/>
                <w:szCs w:val="22"/>
              </w:rPr>
            </w:pPr>
            <w:r w:rsidRPr="009D706C">
              <w:rPr>
                <w:rFonts w:ascii="Arial" w:hAnsi="Arial" w:cs="Arial"/>
                <w:sz w:val="22"/>
                <w:szCs w:val="22"/>
              </w:rPr>
              <w:t>2</w:t>
            </w:r>
          </w:p>
        </w:tc>
        <w:tc>
          <w:tcPr>
            <w:tcW w:w="2599" w:type="dxa"/>
            <w:shd w:val="clear" w:color="auto" w:fill="F2F2F2" w:themeFill="background1" w:themeFillShade="F2"/>
            <w:tcMar>
              <w:top w:w="120" w:type="dxa"/>
              <w:left w:w="75" w:type="dxa"/>
              <w:bottom w:w="120" w:type="dxa"/>
              <w:right w:w="75" w:type="dxa"/>
            </w:tcMar>
            <w:vAlign w:val="center"/>
          </w:tcPr>
          <w:p w14:paraId="0FDDC407" w14:textId="77777777" w:rsidR="00A83854" w:rsidRPr="000C23B3" w:rsidRDefault="00A93358" w:rsidP="007D5C98">
            <w:pPr>
              <w:spacing w:line="360" w:lineRule="auto"/>
              <w:ind w:right="492"/>
              <w:rPr>
                <w:rFonts w:ascii="Arial" w:hAnsi="Arial" w:cs="Arial"/>
                <w:sz w:val="22"/>
                <w:szCs w:val="22"/>
              </w:rPr>
            </w:pPr>
            <w:r w:rsidRPr="000C23B3">
              <w:rPr>
                <w:rFonts w:ascii="Arial" w:hAnsi="Arial" w:cs="Arial"/>
                <w:sz w:val="22"/>
                <w:szCs w:val="22"/>
              </w:rPr>
              <w:t>Esther Warringa</w:t>
            </w:r>
          </w:p>
        </w:tc>
        <w:tc>
          <w:tcPr>
            <w:tcW w:w="3374" w:type="dxa"/>
            <w:shd w:val="clear" w:color="auto" w:fill="F2F2F2" w:themeFill="background1" w:themeFillShade="F2"/>
            <w:tcMar>
              <w:top w:w="120" w:type="dxa"/>
              <w:left w:w="75" w:type="dxa"/>
              <w:bottom w:w="120" w:type="dxa"/>
              <w:right w:w="75" w:type="dxa"/>
            </w:tcMar>
            <w:vAlign w:val="center"/>
          </w:tcPr>
          <w:p w14:paraId="49B6040E" w14:textId="77777777" w:rsidR="00A83854" w:rsidRPr="000C23B3" w:rsidRDefault="00A83854" w:rsidP="007D5C98">
            <w:pPr>
              <w:spacing w:line="360" w:lineRule="auto"/>
              <w:rPr>
                <w:rFonts w:ascii="Arial" w:hAnsi="Arial" w:cs="Arial"/>
                <w:sz w:val="22"/>
                <w:szCs w:val="22"/>
              </w:rPr>
            </w:pPr>
            <w:r w:rsidRPr="000C23B3">
              <w:rPr>
                <w:rFonts w:ascii="Arial" w:hAnsi="Arial" w:cs="Arial"/>
                <w:sz w:val="22"/>
                <w:szCs w:val="22"/>
              </w:rPr>
              <w:t>Secretaris</w:t>
            </w:r>
          </w:p>
        </w:tc>
        <w:tc>
          <w:tcPr>
            <w:tcW w:w="1917" w:type="dxa"/>
            <w:shd w:val="clear" w:color="auto" w:fill="F2F2F2" w:themeFill="background1" w:themeFillShade="F2"/>
            <w:tcMar>
              <w:top w:w="120" w:type="dxa"/>
              <w:left w:w="75" w:type="dxa"/>
              <w:bottom w:w="120" w:type="dxa"/>
              <w:right w:w="75" w:type="dxa"/>
            </w:tcMar>
            <w:vAlign w:val="center"/>
          </w:tcPr>
          <w:p w14:paraId="66C659CF" w14:textId="77777777" w:rsidR="00A83854" w:rsidRPr="000C23B3" w:rsidRDefault="00A93358" w:rsidP="00A93358">
            <w:pPr>
              <w:spacing w:line="360" w:lineRule="auto"/>
              <w:rPr>
                <w:rFonts w:ascii="Arial" w:hAnsi="Arial" w:cs="Arial"/>
                <w:sz w:val="22"/>
                <w:szCs w:val="22"/>
                <w:lang w:val="en-US"/>
              </w:rPr>
            </w:pPr>
            <w:r w:rsidRPr="000C23B3">
              <w:rPr>
                <w:rFonts w:ascii="Arial" w:hAnsi="Arial" w:cs="Arial"/>
                <w:sz w:val="22"/>
                <w:szCs w:val="22"/>
                <w:lang w:val="en-US"/>
              </w:rPr>
              <w:t>0592-501661</w:t>
            </w:r>
          </w:p>
        </w:tc>
        <w:tc>
          <w:tcPr>
            <w:tcW w:w="1799" w:type="dxa"/>
            <w:shd w:val="clear" w:color="auto" w:fill="F2F2F2" w:themeFill="background1" w:themeFillShade="F2"/>
            <w:tcMar>
              <w:top w:w="120" w:type="dxa"/>
              <w:left w:w="75" w:type="dxa"/>
              <w:bottom w:w="120" w:type="dxa"/>
              <w:right w:w="75" w:type="dxa"/>
            </w:tcMar>
            <w:vAlign w:val="center"/>
          </w:tcPr>
          <w:p w14:paraId="62705A66" w14:textId="77777777" w:rsidR="00A83854" w:rsidRPr="000C23B3" w:rsidRDefault="00A83854" w:rsidP="004E1C27">
            <w:pPr>
              <w:spacing w:line="360" w:lineRule="auto"/>
              <w:rPr>
                <w:rFonts w:ascii="Arial" w:hAnsi="Arial" w:cs="Arial"/>
                <w:sz w:val="22"/>
                <w:szCs w:val="22"/>
              </w:rPr>
            </w:pPr>
            <w:r w:rsidRPr="000C23B3">
              <w:rPr>
                <w:rFonts w:ascii="Arial" w:hAnsi="Arial" w:cs="Arial"/>
                <w:sz w:val="22"/>
                <w:szCs w:val="22"/>
              </w:rPr>
              <w:t>06-</w:t>
            </w:r>
            <w:r w:rsidR="00A93358" w:rsidRPr="000C23B3">
              <w:rPr>
                <w:rFonts w:ascii="Arial" w:hAnsi="Arial" w:cs="Arial"/>
                <w:sz w:val="22"/>
                <w:szCs w:val="22"/>
              </w:rPr>
              <w:t>29250980</w:t>
            </w:r>
          </w:p>
        </w:tc>
        <w:tc>
          <w:tcPr>
            <w:tcW w:w="6" w:type="dxa"/>
            <w:shd w:val="clear" w:color="auto" w:fill="F2F2F2" w:themeFill="background1" w:themeFillShade="F2"/>
            <w:vAlign w:val="center"/>
          </w:tcPr>
          <w:p w14:paraId="0B48F318" w14:textId="77777777" w:rsidR="00A83854" w:rsidRPr="009D706C" w:rsidRDefault="00A83854" w:rsidP="007D5C98">
            <w:pPr>
              <w:rPr>
                <w:sz w:val="22"/>
                <w:szCs w:val="22"/>
              </w:rPr>
            </w:pPr>
          </w:p>
        </w:tc>
      </w:tr>
      <w:tr w:rsidR="00C71284" w:rsidRPr="009D706C" w14:paraId="1354A0F9" w14:textId="77777777" w:rsidTr="547DB2F1">
        <w:trPr>
          <w:trHeight w:val="300"/>
          <w:tblCellSpacing w:w="0" w:type="dxa"/>
          <w:jc w:val="center"/>
        </w:trPr>
        <w:tc>
          <w:tcPr>
            <w:tcW w:w="283" w:type="dxa"/>
            <w:shd w:val="clear" w:color="auto" w:fill="ECECEC"/>
            <w:tcMar>
              <w:top w:w="120" w:type="dxa"/>
              <w:left w:w="75" w:type="dxa"/>
              <w:bottom w:w="120" w:type="dxa"/>
              <w:right w:w="75" w:type="dxa"/>
            </w:tcMar>
            <w:vAlign w:val="center"/>
          </w:tcPr>
          <w:p w14:paraId="5FE4779C" w14:textId="77777777" w:rsidR="00A93358" w:rsidRPr="009D706C" w:rsidRDefault="002419DA" w:rsidP="007D5C98">
            <w:pPr>
              <w:spacing w:line="360" w:lineRule="auto"/>
              <w:jc w:val="right"/>
              <w:rPr>
                <w:rFonts w:ascii="Arial" w:hAnsi="Arial" w:cs="Arial"/>
                <w:sz w:val="22"/>
                <w:szCs w:val="22"/>
              </w:rPr>
            </w:pPr>
            <w:r w:rsidRPr="009D706C">
              <w:rPr>
                <w:rFonts w:ascii="Arial" w:hAnsi="Arial" w:cs="Arial"/>
                <w:sz w:val="22"/>
                <w:szCs w:val="22"/>
              </w:rPr>
              <w:t>3</w:t>
            </w:r>
          </w:p>
        </w:tc>
        <w:tc>
          <w:tcPr>
            <w:tcW w:w="2599" w:type="dxa"/>
            <w:shd w:val="clear" w:color="auto" w:fill="ECECEC"/>
            <w:tcMar>
              <w:top w:w="120" w:type="dxa"/>
              <w:left w:w="75" w:type="dxa"/>
              <w:bottom w:w="120" w:type="dxa"/>
              <w:right w:w="75" w:type="dxa"/>
            </w:tcMar>
            <w:vAlign w:val="center"/>
          </w:tcPr>
          <w:p w14:paraId="5ACD8DC9" w14:textId="283977A6" w:rsidR="00A93358" w:rsidRPr="000C23B3" w:rsidRDefault="547DB2F1" w:rsidP="007D5C98">
            <w:pPr>
              <w:spacing w:line="360" w:lineRule="auto"/>
              <w:rPr>
                <w:rFonts w:ascii="Arial" w:hAnsi="Arial" w:cs="Arial"/>
                <w:sz w:val="22"/>
                <w:szCs w:val="22"/>
              </w:rPr>
            </w:pPr>
            <w:r w:rsidRPr="000C23B3">
              <w:rPr>
                <w:rFonts w:ascii="Arial" w:hAnsi="Arial" w:cs="Arial"/>
                <w:sz w:val="22"/>
                <w:szCs w:val="22"/>
              </w:rPr>
              <w:t>Max de Vries</w:t>
            </w:r>
          </w:p>
        </w:tc>
        <w:tc>
          <w:tcPr>
            <w:tcW w:w="3374" w:type="dxa"/>
            <w:shd w:val="clear" w:color="auto" w:fill="ECECEC"/>
            <w:tcMar>
              <w:top w:w="120" w:type="dxa"/>
              <w:left w:w="75" w:type="dxa"/>
              <w:bottom w:w="120" w:type="dxa"/>
              <w:right w:w="75" w:type="dxa"/>
            </w:tcMar>
            <w:vAlign w:val="center"/>
          </w:tcPr>
          <w:p w14:paraId="1AC54A5D" w14:textId="77777777" w:rsidR="00A93358" w:rsidRPr="000C23B3" w:rsidRDefault="005C40A2" w:rsidP="00A93358">
            <w:pPr>
              <w:spacing w:line="360" w:lineRule="auto"/>
              <w:rPr>
                <w:rFonts w:ascii="Arial" w:hAnsi="Arial" w:cs="Arial"/>
                <w:sz w:val="22"/>
                <w:szCs w:val="22"/>
              </w:rPr>
            </w:pPr>
            <w:r w:rsidRPr="000C23B3">
              <w:rPr>
                <w:rFonts w:ascii="Arial" w:hAnsi="Arial" w:cs="Arial"/>
                <w:sz w:val="22"/>
                <w:szCs w:val="22"/>
              </w:rPr>
              <w:t xml:space="preserve">Jeugd coördinator </w:t>
            </w:r>
          </w:p>
        </w:tc>
        <w:tc>
          <w:tcPr>
            <w:tcW w:w="1917" w:type="dxa"/>
            <w:shd w:val="clear" w:color="auto" w:fill="ECECEC"/>
            <w:tcMar>
              <w:top w:w="120" w:type="dxa"/>
              <w:left w:w="75" w:type="dxa"/>
              <w:bottom w:w="120" w:type="dxa"/>
              <w:right w:w="75" w:type="dxa"/>
            </w:tcMar>
            <w:vAlign w:val="center"/>
          </w:tcPr>
          <w:p w14:paraId="1DC28C4E" w14:textId="77777777" w:rsidR="00A93358" w:rsidRPr="000C23B3" w:rsidRDefault="00A93358" w:rsidP="00E4056B">
            <w:pPr>
              <w:spacing w:line="360" w:lineRule="auto"/>
              <w:rPr>
                <w:rFonts w:ascii="Arial" w:hAnsi="Arial" w:cs="Arial"/>
                <w:sz w:val="22"/>
                <w:szCs w:val="22"/>
              </w:rPr>
            </w:pPr>
          </w:p>
        </w:tc>
        <w:tc>
          <w:tcPr>
            <w:tcW w:w="1799" w:type="dxa"/>
            <w:shd w:val="clear" w:color="auto" w:fill="ECECEC"/>
            <w:tcMar>
              <w:top w:w="120" w:type="dxa"/>
              <w:left w:w="75" w:type="dxa"/>
              <w:bottom w:w="120" w:type="dxa"/>
              <w:right w:w="75" w:type="dxa"/>
            </w:tcMar>
            <w:vAlign w:val="center"/>
          </w:tcPr>
          <w:p w14:paraId="4B8D60DB" w14:textId="3AEC46C3" w:rsidR="00A93358" w:rsidRPr="000C23B3" w:rsidRDefault="547DB2F1" w:rsidP="00E4056B">
            <w:pPr>
              <w:spacing w:line="360" w:lineRule="auto"/>
              <w:rPr>
                <w:rFonts w:ascii="Arial" w:hAnsi="Arial" w:cs="Arial"/>
                <w:sz w:val="22"/>
                <w:szCs w:val="22"/>
              </w:rPr>
            </w:pPr>
            <w:r w:rsidRPr="000C23B3">
              <w:rPr>
                <w:rFonts w:ascii="Arial" w:hAnsi="Arial" w:cs="Arial"/>
                <w:sz w:val="22"/>
                <w:szCs w:val="22"/>
              </w:rPr>
              <w:t>06-15330060</w:t>
            </w:r>
          </w:p>
        </w:tc>
        <w:tc>
          <w:tcPr>
            <w:tcW w:w="6" w:type="dxa"/>
            <w:shd w:val="clear" w:color="auto" w:fill="auto"/>
            <w:vAlign w:val="center"/>
          </w:tcPr>
          <w:p w14:paraId="09C98735" w14:textId="77777777" w:rsidR="00A93358" w:rsidRPr="009D706C" w:rsidRDefault="00A93358" w:rsidP="007D5C98">
            <w:pPr>
              <w:rPr>
                <w:sz w:val="22"/>
                <w:szCs w:val="22"/>
              </w:rPr>
            </w:pPr>
          </w:p>
        </w:tc>
      </w:tr>
      <w:tr w:rsidR="00C71284" w:rsidRPr="009D706C" w14:paraId="111FF4FE" w14:textId="77777777" w:rsidTr="547DB2F1">
        <w:trPr>
          <w:trHeight w:val="300"/>
          <w:tblCellSpacing w:w="0" w:type="dxa"/>
          <w:jc w:val="center"/>
        </w:trPr>
        <w:tc>
          <w:tcPr>
            <w:tcW w:w="283" w:type="dxa"/>
            <w:shd w:val="clear" w:color="auto" w:fill="auto"/>
            <w:tcMar>
              <w:top w:w="120" w:type="dxa"/>
              <w:left w:w="75" w:type="dxa"/>
              <w:bottom w:w="120" w:type="dxa"/>
              <w:right w:w="75" w:type="dxa"/>
            </w:tcMar>
            <w:vAlign w:val="center"/>
          </w:tcPr>
          <w:p w14:paraId="30B02415" w14:textId="77777777" w:rsidR="00A83854" w:rsidRPr="009D706C" w:rsidRDefault="002419DA" w:rsidP="00373FEB">
            <w:pPr>
              <w:spacing w:line="360" w:lineRule="auto"/>
              <w:jc w:val="right"/>
              <w:rPr>
                <w:rFonts w:ascii="Arial" w:hAnsi="Arial" w:cs="Arial"/>
                <w:sz w:val="22"/>
                <w:szCs w:val="22"/>
              </w:rPr>
            </w:pPr>
            <w:r w:rsidRPr="009D706C">
              <w:rPr>
                <w:rFonts w:ascii="Arial" w:hAnsi="Arial" w:cs="Arial"/>
                <w:sz w:val="22"/>
                <w:szCs w:val="22"/>
              </w:rPr>
              <w:t>4</w:t>
            </w:r>
            <w:r w:rsidR="00A83854" w:rsidRPr="009D706C">
              <w:rPr>
                <w:rFonts w:ascii="Arial" w:hAnsi="Arial" w:cs="Arial"/>
                <w:sz w:val="22"/>
                <w:szCs w:val="22"/>
              </w:rPr>
              <w:t xml:space="preserve"> </w:t>
            </w:r>
          </w:p>
        </w:tc>
        <w:tc>
          <w:tcPr>
            <w:tcW w:w="2599" w:type="dxa"/>
            <w:shd w:val="clear" w:color="auto" w:fill="auto"/>
            <w:tcMar>
              <w:top w:w="120" w:type="dxa"/>
              <w:left w:w="75" w:type="dxa"/>
              <w:bottom w:w="120" w:type="dxa"/>
              <w:right w:w="75" w:type="dxa"/>
            </w:tcMar>
            <w:vAlign w:val="center"/>
          </w:tcPr>
          <w:p w14:paraId="7065193C" w14:textId="77777777" w:rsidR="00A83854" w:rsidRPr="000C23B3" w:rsidRDefault="002419DA" w:rsidP="00373FEB">
            <w:pPr>
              <w:spacing w:line="360" w:lineRule="auto"/>
              <w:rPr>
                <w:rFonts w:ascii="Arial" w:hAnsi="Arial" w:cs="Arial"/>
                <w:sz w:val="22"/>
                <w:szCs w:val="22"/>
              </w:rPr>
            </w:pPr>
            <w:r w:rsidRPr="000C23B3">
              <w:rPr>
                <w:rFonts w:ascii="Arial" w:hAnsi="Arial" w:cs="Arial"/>
                <w:sz w:val="22"/>
                <w:szCs w:val="22"/>
              </w:rPr>
              <w:t>Alex Suichies</w:t>
            </w:r>
          </w:p>
        </w:tc>
        <w:tc>
          <w:tcPr>
            <w:tcW w:w="3374" w:type="dxa"/>
            <w:shd w:val="clear" w:color="auto" w:fill="auto"/>
            <w:tcMar>
              <w:top w:w="120" w:type="dxa"/>
              <w:left w:w="75" w:type="dxa"/>
              <w:bottom w:w="120" w:type="dxa"/>
              <w:right w:w="75" w:type="dxa"/>
            </w:tcMar>
            <w:vAlign w:val="center"/>
          </w:tcPr>
          <w:p w14:paraId="71860A4E" w14:textId="0D93905E" w:rsidR="00A83854" w:rsidRPr="000C23B3" w:rsidRDefault="547DB2F1" w:rsidP="00A93358">
            <w:pPr>
              <w:spacing w:line="360" w:lineRule="auto"/>
              <w:rPr>
                <w:rFonts w:ascii="Arial" w:hAnsi="Arial" w:cs="Arial"/>
                <w:sz w:val="22"/>
                <w:szCs w:val="22"/>
              </w:rPr>
            </w:pPr>
            <w:r w:rsidRPr="000C23B3">
              <w:rPr>
                <w:rFonts w:ascii="Arial" w:hAnsi="Arial" w:cs="Arial"/>
                <w:sz w:val="22"/>
                <w:szCs w:val="22"/>
              </w:rPr>
              <w:t>Aanspreekpunt JO7 t/m JO9 &amp; Kaboutervoetbal</w:t>
            </w:r>
          </w:p>
        </w:tc>
        <w:tc>
          <w:tcPr>
            <w:tcW w:w="1917" w:type="dxa"/>
            <w:shd w:val="clear" w:color="auto" w:fill="auto"/>
            <w:tcMar>
              <w:top w:w="120" w:type="dxa"/>
              <w:left w:w="75" w:type="dxa"/>
              <w:bottom w:w="120" w:type="dxa"/>
              <w:right w:w="75" w:type="dxa"/>
            </w:tcMar>
            <w:vAlign w:val="center"/>
          </w:tcPr>
          <w:p w14:paraId="3E4647C0" w14:textId="77777777" w:rsidR="00A83854" w:rsidRPr="000C23B3" w:rsidRDefault="00A83854" w:rsidP="00373FEB">
            <w:pPr>
              <w:spacing w:line="360" w:lineRule="auto"/>
              <w:rPr>
                <w:rFonts w:ascii="Arial" w:hAnsi="Arial" w:cs="Arial"/>
                <w:sz w:val="22"/>
                <w:szCs w:val="22"/>
              </w:rPr>
            </w:pPr>
          </w:p>
        </w:tc>
        <w:tc>
          <w:tcPr>
            <w:tcW w:w="1799" w:type="dxa"/>
            <w:shd w:val="clear" w:color="auto" w:fill="auto"/>
            <w:tcMar>
              <w:top w:w="120" w:type="dxa"/>
              <w:left w:w="75" w:type="dxa"/>
              <w:bottom w:w="120" w:type="dxa"/>
              <w:right w:w="75" w:type="dxa"/>
            </w:tcMar>
            <w:vAlign w:val="center"/>
          </w:tcPr>
          <w:p w14:paraId="293B5C81" w14:textId="77777777" w:rsidR="00A83854" w:rsidRPr="000C23B3" w:rsidRDefault="002419DA" w:rsidP="00A93358">
            <w:pPr>
              <w:spacing w:line="360" w:lineRule="auto"/>
              <w:rPr>
                <w:rFonts w:ascii="Arial" w:hAnsi="Arial" w:cs="Arial"/>
                <w:sz w:val="22"/>
                <w:szCs w:val="22"/>
              </w:rPr>
            </w:pPr>
            <w:r w:rsidRPr="000C23B3">
              <w:rPr>
                <w:rFonts w:ascii="Arial" w:hAnsi="Arial" w:cs="Arial"/>
                <w:sz w:val="22"/>
                <w:szCs w:val="22"/>
              </w:rPr>
              <w:t>06-29148519</w:t>
            </w:r>
          </w:p>
        </w:tc>
        <w:tc>
          <w:tcPr>
            <w:tcW w:w="6" w:type="dxa"/>
            <w:shd w:val="clear" w:color="auto" w:fill="auto"/>
            <w:vAlign w:val="center"/>
          </w:tcPr>
          <w:p w14:paraId="65588CD7" w14:textId="77777777" w:rsidR="00A83854" w:rsidRPr="009D706C" w:rsidRDefault="00A83854" w:rsidP="00373FEB">
            <w:pPr>
              <w:rPr>
                <w:sz w:val="22"/>
                <w:szCs w:val="22"/>
              </w:rPr>
            </w:pPr>
          </w:p>
        </w:tc>
      </w:tr>
      <w:tr w:rsidR="00C71284" w:rsidRPr="009D706C" w14:paraId="66BDDF1A" w14:textId="77777777" w:rsidTr="547DB2F1">
        <w:trPr>
          <w:trHeight w:val="261"/>
          <w:tblCellSpacing w:w="0" w:type="dxa"/>
          <w:jc w:val="center"/>
        </w:trPr>
        <w:tc>
          <w:tcPr>
            <w:tcW w:w="283" w:type="dxa"/>
            <w:shd w:val="clear" w:color="auto" w:fill="auto"/>
            <w:tcMar>
              <w:top w:w="120" w:type="dxa"/>
              <w:left w:w="75" w:type="dxa"/>
              <w:bottom w:w="120" w:type="dxa"/>
              <w:right w:w="75" w:type="dxa"/>
            </w:tcMar>
            <w:vAlign w:val="center"/>
          </w:tcPr>
          <w:p w14:paraId="1206626F" w14:textId="77777777" w:rsidR="007D5C98" w:rsidRPr="009D706C" w:rsidRDefault="002419DA" w:rsidP="007D5C98">
            <w:pPr>
              <w:spacing w:line="360" w:lineRule="auto"/>
              <w:jc w:val="right"/>
              <w:rPr>
                <w:rFonts w:ascii="Arial" w:hAnsi="Arial" w:cs="Arial"/>
                <w:sz w:val="22"/>
                <w:szCs w:val="22"/>
              </w:rPr>
            </w:pPr>
            <w:r w:rsidRPr="009D706C">
              <w:rPr>
                <w:rFonts w:ascii="Arial" w:hAnsi="Arial" w:cs="Arial"/>
                <w:sz w:val="22"/>
                <w:szCs w:val="22"/>
              </w:rPr>
              <w:t>5</w:t>
            </w:r>
            <w:r w:rsidR="007D5C98" w:rsidRPr="009D706C">
              <w:rPr>
                <w:rFonts w:ascii="Arial" w:hAnsi="Arial" w:cs="Arial"/>
                <w:sz w:val="22"/>
                <w:szCs w:val="22"/>
              </w:rPr>
              <w:t xml:space="preserve"> </w:t>
            </w:r>
          </w:p>
        </w:tc>
        <w:tc>
          <w:tcPr>
            <w:tcW w:w="2599" w:type="dxa"/>
            <w:shd w:val="clear" w:color="auto" w:fill="auto"/>
            <w:tcMar>
              <w:top w:w="120" w:type="dxa"/>
              <w:left w:w="75" w:type="dxa"/>
              <w:bottom w:w="120" w:type="dxa"/>
              <w:right w:w="75" w:type="dxa"/>
            </w:tcMar>
            <w:vAlign w:val="center"/>
          </w:tcPr>
          <w:p w14:paraId="19FAEB9B" w14:textId="77777777" w:rsidR="007D5C98" w:rsidRPr="000C23B3" w:rsidRDefault="002419DA" w:rsidP="007D5C98">
            <w:pPr>
              <w:spacing w:line="360" w:lineRule="auto"/>
              <w:rPr>
                <w:rFonts w:ascii="Arial" w:hAnsi="Arial" w:cs="Arial"/>
                <w:sz w:val="22"/>
                <w:szCs w:val="22"/>
              </w:rPr>
            </w:pPr>
            <w:r w:rsidRPr="000C23B3">
              <w:rPr>
                <w:rFonts w:ascii="Arial" w:hAnsi="Arial" w:cs="Arial"/>
                <w:sz w:val="22"/>
                <w:szCs w:val="22"/>
              </w:rPr>
              <w:t>Gert-Jan Boelens</w:t>
            </w:r>
          </w:p>
        </w:tc>
        <w:tc>
          <w:tcPr>
            <w:tcW w:w="3374" w:type="dxa"/>
            <w:shd w:val="clear" w:color="auto" w:fill="auto"/>
            <w:tcMar>
              <w:top w:w="120" w:type="dxa"/>
              <w:left w:w="75" w:type="dxa"/>
              <w:bottom w:w="120" w:type="dxa"/>
              <w:right w:w="75" w:type="dxa"/>
            </w:tcMar>
            <w:vAlign w:val="center"/>
          </w:tcPr>
          <w:p w14:paraId="4A2D6463" w14:textId="5853FE2F" w:rsidR="007D5C98" w:rsidRPr="000C23B3" w:rsidRDefault="547DB2F1" w:rsidP="007D5C98">
            <w:pPr>
              <w:spacing w:line="360" w:lineRule="auto"/>
              <w:rPr>
                <w:rFonts w:ascii="Arial" w:hAnsi="Arial" w:cs="Arial"/>
                <w:sz w:val="22"/>
                <w:szCs w:val="22"/>
              </w:rPr>
            </w:pPr>
            <w:r w:rsidRPr="000C23B3">
              <w:rPr>
                <w:rFonts w:ascii="Arial" w:hAnsi="Arial" w:cs="Arial"/>
                <w:sz w:val="22"/>
                <w:szCs w:val="22"/>
              </w:rPr>
              <w:t>Aanspreekpunt JO10 t/m JO12</w:t>
            </w:r>
          </w:p>
        </w:tc>
        <w:tc>
          <w:tcPr>
            <w:tcW w:w="1917" w:type="dxa"/>
            <w:shd w:val="clear" w:color="auto" w:fill="auto"/>
            <w:tcMar>
              <w:top w:w="120" w:type="dxa"/>
              <w:left w:w="75" w:type="dxa"/>
              <w:bottom w:w="120" w:type="dxa"/>
              <w:right w:w="75" w:type="dxa"/>
            </w:tcMar>
            <w:vAlign w:val="center"/>
          </w:tcPr>
          <w:p w14:paraId="4A7103F4" w14:textId="77777777" w:rsidR="007D5C98" w:rsidRPr="000C23B3" w:rsidRDefault="007D5C98" w:rsidP="00A93358">
            <w:pPr>
              <w:spacing w:line="360" w:lineRule="auto"/>
              <w:rPr>
                <w:rFonts w:ascii="Arial" w:hAnsi="Arial" w:cs="Arial"/>
                <w:sz w:val="22"/>
                <w:szCs w:val="22"/>
              </w:rPr>
            </w:pPr>
          </w:p>
        </w:tc>
        <w:tc>
          <w:tcPr>
            <w:tcW w:w="1799" w:type="dxa"/>
            <w:shd w:val="clear" w:color="auto" w:fill="auto"/>
            <w:tcMar>
              <w:top w:w="120" w:type="dxa"/>
              <w:left w:w="75" w:type="dxa"/>
              <w:bottom w:w="120" w:type="dxa"/>
              <w:right w:w="75" w:type="dxa"/>
            </w:tcMar>
            <w:vAlign w:val="center"/>
          </w:tcPr>
          <w:p w14:paraId="6CB1873F" w14:textId="77777777" w:rsidR="007D5C98" w:rsidRPr="000C23B3" w:rsidRDefault="00A30710" w:rsidP="00B27F9D">
            <w:pPr>
              <w:spacing w:line="360" w:lineRule="auto"/>
              <w:rPr>
                <w:rFonts w:ascii="Arial" w:hAnsi="Arial" w:cs="Arial"/>
                <w:sz w:val="22"/>
                <w:szCs w:val="22"/>
              </w:rPr>
            </w:pPr>
            <w:r w:rsidRPr="000C23B3">
              <w:rPr>
                <w:rFonts w:ascii="Arial" w:hAnsi="Arial" w:cs="Arial"/>
                <w:sz w:val="22"/>
                <w:szCs w:val="22"/>
              </w:rPr>
              <w:t>06-41686615</w:t>
            </w:r>
          </w:p>
        </w:tc>
        <w:tc>
          <w:tcPr>
            <w:tcW w:w="6" w:type="dxa"/>
            <w:shd w:val="clear" w:color="auto" w:fill="auto"/>
            <w:vAlign w:val="center"/>
          </w:tcPr>
          <w:p w14:paraId="719E7365" w14:textId="77777777" w:rsidR="007D5C98" w:rsidRPr="009D706C" w:rsidRDefault="007D5C98" w:rsidP="007D5C98">
            <w:pPr>
              <w:rPr>
                <w:sz w:val="22"/>
                <w:szCs w:val="22"/>
              </w:rPr>
            </w:pPr>
          </w:p>
        </w:tc>
      </w:tr>
      <w:tr w:rsidR="00C71284" w:rsidRPr="009D706C" w14:paraId="4475836B" w14:textId="77777777" w:rsidTr="547DB2F1">
        <w:trPr>
          <w:trHeight w:val="300"/>
          <w:tblCellSpacing w:w="0" w:type="dxa"/>
          <w:jc w:val="center"/>
        </w:trPr>
        <w:tc>
          <w:tcPr>
            <w:tcW w:w="283" w:type="dxa"/>
            <w:shd w:val="clear" w:color="auto" w:fill="F2F2F2" w:themeFill="background1" w:themeFillShade="F2"/>
            <w:tcMar>
              <w:top w:w="120" w:type="dxa"/>
              <w:left w:w="75" w:type="dxa"/>
              <w:bottom w:w="120" w:type="dxa"/>
              <w:right w:w="75" w:type="dxa"/>
            </w:tcMar>
            <w:vAlign w:val="center"/>
          </w:tcPr>
          <w:p w14:paraId="1D24DA90" w14:textId="77777777" w:rsidR="002419DA" w:rsidRPr="009D706C" w:rsidRDefault="002419DA" w:rsidP="002419DA">
            <w:pPr>
              <w:spacing w:line="360" w:lineRule="auto"/>
              <w:jc w:val="right"/>
              <w:rPr>
                <w:rFonts w:ascii="Arial" w:hAnsi="Arial" w:cs="Arial"/>
                <w:sz w:val="22"/>
                <w:szCs w:val="22"/>
              </w:rPr>
            </w:pPr>
            <w:r w:rsidRPr="009D706C">
              <w:rPr>
                <w:rFonts w:ascii="Arial" w:hAnsi="Arial" w:cs="Arial"/>
                <w:sz w:val="22"/>
                <w:szCs w:val="22"/>
              </w:rPr>
              <w:t xml:space="preserve">6 </w:t>
            </w:r>
          </w:p>
        </w:tc>
        <w:tc>
          <w:tcPr>
            <w:tcW w:w="2599" w:type="dxa"/>
            <w:shd w:val="clear" w:color="auto" w:fill="F2F2F2" w:themeFill="background1" w:themeFillShade="F2"/>
            <w:tcMar>
              <w:top w:w="120" w:type="dxa"/>
              <w:left w:w="75" w:type="dxa"/>
              <w:bottom w:w="120" w:type="dxa"/>
              <w:right w:w="75" w:type="dxa"/>
            </w:tcMar>
            <w:vAlign w:val="center"/>
          </w:tcPr>
          <w:p w14:paraId="29E1924B" w14:textId="77777777" w:rsidR="002419DA" w:rsidRPr="000C23B3" w:rsidRDefault="002419DA" w:rsidP="002419DA">
            <w:pPr>
              <w:spacing w:line="360" w:lineRule="auto"/>
              <w:rPr>
                <w:rFonts w:ascii="Arial" w:hAnsi="Arial" w:cs="Arial"/>
                <w:sz w:val="22"/>
                <w:szCs w:val="22"/>
              </w:rPr>
            </w:pPr>
            <w:r w:rsidRPr="000C23B3">
              <w:rPr>
                <w:rFonts w:ascii="Arial" w:hAnsi="Arial" w:cs="Arial"/>
                <w:sz w:val="22"/>
                <w:szCs w:val="22"/>
              </w:rPr>
              <w:t>Jeroen Nijmeijer</w:t>
            </w:r>
          </w:p>
        </w:tc>
        <w:tc>
          <w:tcPr>
            <w:tcW w:w="3374" w:type="dxa"/>
            <w:shd w:val="clear" w:color="auto" w:fill="F2F2F2" w:themeFill="background1" w:themeFillShade="F2"/>
            <w:tcMar>
              <w:top w:w="120" w:type="dxa"/>
              <w:left w:w="75" w:type="dxa"/>
              <w:bottom w:w="120" w:type="dxa"/>
              <w:right w:w="75" w:type="dxa"/>
            </w:tcMar>
            <w:vAlign w:val="center"/>
          </w:tcPr>
          <w:p w14:paraId="4DB601C4" w14:textId="32A8E4B5" w:rsidR="002419DA" w:rsidRPr="000C23B3" w:rsidRDefault="547DB2F1" w:rsidP="002419DA">
            <w:pPr>
              <w:spacing w:line="360" w:lineRule="auto"/>
              <w:rPr>
                <w:rFonts w:ascii="Arial" w:hAnsi="Arial" w:cs="Arial"/>
                <w:sz w:val="22"/>
                <w:szCs w:val="22"/>
              </w:rPr>
            </w:pPr>
            <w:r w:rsidRPr="000C23B3">
              <w:rPr>
                <w:rFonts w:ascii="Arial" w:hAnsi="Arial" w:cs="Arial"/>
                <w:sz w:val="22"/>
                <w:szCs w:val="22"/>
              </w:rPr>
              <w:t>Aanspreekpunt JO13 t/m JO14</w:t>
            </w:r>
          </w:p>
        </w:tc>
        <w:tc>
          <w:tcPr>
            <w:tcW w:w="1917" w:type="dxa"/>
            <w:shd w:val="clear" w:color="auto" w:fill="F2F2F2" w:themeFill="background1" w:themeFillShade="F2"/>
            <w:tcMar>
              <w:top w:w="120" w:type="dxa"/>
              <w:left w:w="75" w:type="dxa"/>
              <w:bottom w:w="120" w:type="dxa"/>
              <w:right w:w="75" w:type="dxa"/>
            </w:tcMar>
            <w:vAlign w:val="center"/>
          </w:tcPr>
          <w:p w14:paraId="5A6E90B9" w14:textId="77777777" w:rsidR="002419DA" w:rsidRPr="000C23B3" w:rsidRDefault="002419DA" w:rsidP="002419DA">
            <w:pPr>
              <w:spacing w:line="360" w:lineRule="auto"/>
              <w:rPr>
                <w:rFonts w:ascii="Arial" w:hAnsi="Arial" w:cs="Arial"/>
                <w:sz w:val="22"/>
                <w:szCs w:val="22"/>
              </w:rPr>
            </w:pPr>
            <w:r w:rsidRPr="000C23B3">
              <w:rPr>
                <w:rFonts w:ascii="Arial" w:hAnsi="Arial" w:cs="Arial"/>
                <w:sz w:val="22"/>
                <w:szCs w:val="22"/>
              </w:rPr>
              <w:t>0592-315825</w:t>
            </w:r>
          </w:p>
        </w:tc>
        <w:tc>
          <w:tcPr>
            <w:tcW w:w="1799" w:type="dxa"/>
            <w:shd w:val="clear" w:color="auto" w:fill="F2F2F2" w:themeFill="background1" w:themeFillShade="F2"/>
            <w:tcMar>
              <w:top w:w="120" w:type="dxa"/>
              <w:left w:w="75" w:type="dxa"/>
              <w:bottom w:w="120" w:type="dxa"/>
              <w:right w:w="75" w:type="dxa"/>
            </w:tcMar>
            <w:vAlign w:val="center"/>
          </w:tcPr>
          <w:p w14:paraId="5EB2DED9" w14:textId="77777777" w:rsidR="002419DA" w:rsidRPr="000C23B3" w:rsidRDefault="002419DA" w:rsidP="002419DA">
            <w:pPr>
              <w:spacing w:line="360" w:lineRule="auto"/>
              <w:rPr>
                <w:rFonts w:ascii="Arial" w:hAnsi="Arial" w:cs="Arial"/>
                <w:sz w:val="22"/>
                <w:szCs w:val="22"/>
              </w:rPr>
            </w:pPr>
            <w:r w:rsidRPr="000C23B3">
              <w:rPr>
                <w:rFonts w:ascii="Arial" w:hAnsi="Arial" w:cs="Arial"/>
                <w:sz w:val="22"/>
                <w:szCs w:val="22"/>
                <w:lang w:val="en-US"/>
              </w:rPr>
              <w:t>06-50265009</w:t>
            </w:r>
          </w:p>
        </w:tc>
        <w:tc>
          <w:tcPr>
            <w:tcW w:w="6" w:type="dxa"/>
            <w:shd w:val="clear" w:color="auto" w:fill="F2F2F2" w:themeFill="background1" w:themeFillShade="F2"/>
            <w:vAlign w:val="center"/>
          </w:tcPr>
          <w:p w14:paraId="0F1C1C47" w14:textId="77777777" w:rsidR="002419DA" w:rsidRPr="009D706C" w:rsidRDefault="002419DA" w:rsidP="002419DA">
            <w:pPr>
              <w:rPr>
                <w:sz w:val="22"/>
                <w:szCs w:val="22"/>
              </w:rPr>
            </w:pPr>
          </w:p>
        </w:tc>
      </w:tr>
      <w:tr w:rsidR="00C71284" w:rsidRPr="009D706C" w14:paraId="78E9285F" w14:textId="77777777" w:rsidTr="547DB2F1">
        <w:trPr>
          <w:trHeight w:val="300"/>
          <w:tblCellSpacing w:w="0" w:type="dxa"/>
          <w:jc w:val="center"/>
        </w:trPr>
        <w:tc>
          <w:tcPr>
            <w:tcW w:w="283" w:type="dxa"/>
            <w:shd w:val="clear" w:color="auto" w:fill="F2F2F2" w:themeFill="background1" w:themeFillShade="F2"/>
            <w:tcMar>
              <w:top w:w="120" w:type="dxa"/>
              <w:left w:w="75" w:type="dxa"/>
              <w:bottom w:w="120" w:type="dxa"/>
              <w:right w:w="75" w:type="dxa"/>
            </w:tcMar>
            <w:vAlign w:val="center"/>
          </w:tcPr>
          <w:p w14:paraId="6B3F7F7A" w14:textId="77777777" w:rsidR="002419DA" w:rsidRPr="009D706C" w:rsidRDefault="002419DA" w:rsidP="002419DA">
            <w:pPr>
              <w:spacing w:line="360" w:lineRule="auto"/>
              <w:jc w:val="right"/>
              <w:rPr>
                <w:rFonts w:ascii="Arial" w:hAnsi="Arial" w:cs="Arial"/>
                <w:sz w:val="22"/>
                <w:szCs w:val="22"/>
              </w:rPr>
            </w:pPr>
            <w:r w:rsidRPr="009D706C">
              <w:rPr>
                <w:rFonts w:ascii="Arial" w:hAnsi="Arial" w:cs="Arial"/>
                <w:sz w:val="22"/>
                <w:szCs w:val="22"/>
              </w:rPr>
              <w:t>7</w:t>
            </w:r>
          </w:p>
        </w:tc>
        <w:tc>
          <w:tcPr>
            <w:tcW w:w="2599" w:type="dxa"/>
            <w:shd w:val="clear" w:color="auto" w:fill="F2F2F2" w:themeFill="background1" w:themeFillShade="F2"/>
            <w:tcMar>
              <w:top w:w="120" w:type="dxa"/>
              <w:left w:w="75" w:type="dxa"/>
              <w:bottom w:w="120" w:type="dxa"/>
              <w:right w:w="75" w:type="dxa"/>
            </w:tcMar>
            <w:vAlign w:val="center"/>
          </w:tcPr>
          <w:p w14:paraId="7E0A62D4" w14:textId="77777777" w:rsidR="002419DA" w:rsidRPr="000C23B3" w:rsidRDefault="002419DA" w:rsidP="002419DA">
            <w:pPr>
              <w:spacing w:line="360" w:lineRule="auto"/>
              <w:rPr>
                <w:rFonts w:ascii="Arial" w:hAnsi="Arial" w:cs="Arial"/>
                <w:sz w:val="22"/>
                <w:szCs w:val="22"/>
              </w:rPr>
            </w:pPr>
            <w:r w:rsidRPr="000C23B3">
              <w:rPr>
                <w:rFonts w:ascii="Arial" w:hAnsi="Arial" w:cs="Arial"/>
                <w:sz w:val="22"/>
                <w:szCs w:val="22"/>
              </w:rPr>
              <w:t>Pieter Jan de Bos</w:t>
            </w:r>
          </w:p>
        </w:tc>
        <w:tc>
          <w:tcPr>
            <w:tcW w:w="3374" w:type="dxa"/>
            <w:shd w:val="clear" w:color="auto" w:fill="F2F2F2" w:themeFill="background1" w:themeFillShade="F2"/>
            <w:tcMar>
              <w:top w:w="120" w:type="dxa"/>
              <w:left w:w="75" w:type="dxa"/>
              <w:bottom w:w="120" w:type="dxa"/>
              <w:right w:w="75" w:type="dxa"/>
            </w:tcMar>
            <w:vAlign w:val="center"/>
          </w:tcPr>
          <w:p w14:paraId="6F7E546D" w14:textId="77777777" w:rsidR="002419DA" w:rsidRPr="000C23B3" w:rsidRDefault="002419DA" w:rsidP="002419DA">
            <w:pPr>
              <w:spacing w:line="360" w:lineRule="auto"/>
              <w:rPr>
                <w:rFonts w:ascii="Arial" w:hAnsi="Arial" w:cs="Arial"/>
                <w:sz w:val="22"/>
                <w:szCs w:val="22"/>
              </w:rPr>
            </w:pPr>
            <w:r w:rsidRPr="000C23B3">
              <w:rPr>
                <w:rFonts w:ascii="Arial" w:hAnsi="Arial" w:cs="Arial"/>
                <w:sz w:val="22"/>
                <w:szCs w:val="22"/>
              </w:rPr>
              <w:t>Aanspreekpunt JO15 t/m JO17</w:t>
            </w:r>
          </w:p>
        </w:tc>
        <w:tc>
          <w:tcPr>
            <w:tcW w:w="1917" w:type="dxa"/>
            <w:shd w:val="clear" w:color="auto" w:fill="F2F2F2" w:themeFill="background1" w:themeFillShade="F2"/>
            <w:tcMar>
              <w:top w:w="120" w:type="dxa"/>
              <w:left w:w="75" w:type="dxa"/>
              <w:bottom w:w="120" w:type="dxa"/>
              <w:right w:w="75" w:type="dxa"/>
            </w:tcMar>
            <w:vAlign w:val="center"/>
          </w:tcPr>
          <w:p w14:paraId="5C79CBB6" w14:textId="77777777" w:rsidR="002419DA" w:rsidRPr="000C23B3" w:rsidRDefault="002419DA" w:rsidP="002419DA">
            <w:pPr>
              <w:spacing w:line="360" w:lineRule="auto"/>
              <w:rPr>
                <w:rFonts w:ascii="Arial" w:hAnsi="Arial" w:cs="Arial"/>
                <w:sz w:val="22"/>
                <w:szCs w:val="22"/>
              </w:rPr>
            </w:pPr>
          </w:p>
        </w:tc>
        <w:tc>
          <w:tcPr>
            <w:tcW w:w="1799" w:type="dxa"/>
            <w:shd w:val="clear" w:color="auto" w:fill="F2F2F2" w:themeFill="background1" w:themeFillShade="F2"/>
            <w:tcMar>
              <w:top w:w="120" w:type="dxa"/>
              <w:left w:w="75" w:type="dxa"/>
              <w:bottom w:w="120" w:type="dxa"/>
              <w:right w:w="75" w:type="dxa"/>
            </w:tcMar>
            <w:vAlign w:val="center"/>
          </w:tcPr>
          <w:p w14:paraId="4788F788" w14:textId="77777777" w:rsidR="002419DA" w:rsidRPr="000C23B3" w:rsidRDefault="00A30710" w:rsidP="002419DA">
            <w:pPr>
              <w:spacing w:line="360" w:lineRule="auto"/>
              <w:rPr>
                <w:rFonts w:ascii="Arial" w:hAnsi="Arial" w:cs="Arial"/>
                <w:sz w:val="22"/>
                <w:szCs w:val="22"/>
              </w:rPr>
            </w:pPr>
            <w:r w:rsidRPr="000C23B3">
              <w:rPr>
                <w:rFonts w:ascii="Arial" w:hAnsi="Arial" w:cs="Arial"/>
                <w:sz w:val="22"/>
                <w:szCs w:val="22"/>
              </w:rPr>
              <w:t>06-37196284</w:t>
            </w:r>
          </w:p>
        </w:tc>
        <w:tc>
          <w:tcPr>
            <w:tcW w:w="6" w:type="dxa"/>
            <w:shd w:val="clear" w:color="auto" w:fill="F2F2F2" w:themeFill="background1" w:themeFillShade="F2"/>
            <w:vAlign w:val="center"/>
          </w:tcPr>
          <w:p w14:paraId="6C8D0441" w14:textId="77777777" w:rsidR="002419DA" w:rsidRPr="009D706C" w:rsidRDefault="002419DA" w:rsidP="002419DA">
            <w:pPr>
              <w:rPr>
                <w:sz w:val="22"/>
                <w:szCs w:val="22"/>
              </w:rPr>
            </w:pPr>
          </w:p>
        </w:tc>
      </w:tr>
      <w:tr w:rsidR="00C71284" w:rsidRPr="009D706C" w14:paraId="6EB4A94C" w14:textId="77777777" w:rsidTr="547DB2F1">
        <w:trPr>
          <w:trHeight w:val="300"/>
          <w:tblCellSpacing w:w="0" w:type="dxa"/>
          <w:jc w:val="center"/>
        </w:trPr>
        <w:tc>
          <w:tcPr>
            <w:tcW w:w="283" w:type="dxa"/>
            <w:shd w:val="clear" w:color="auto" w:fill="F2F2F2" w:themeFill="background1" w:themeFillShade="F2"/>
            <w:tcMar>
              <w:top w:w="120" w:type="dxa"/>
              <w:left w:w="75" w:type="dxa"/>
              <w:bottom w:w="120" w:type="dxa"/>
              <w:right w:w="75" w:type="dxa"/>
            </w:tcMar>
            <w:vAlign w:val="center"/>
          </w:tcPr>
          <w:p w14:paraId="23BEC0F8" w14:textId="77777777" w:rsidR="00C71284" w:rsidRPr="009D706C" w:rsidRDefault="00C71284" w:rsidP="00C71284">
            <w:pPr>
              <w:spacing w:line="360" w:lineRule="auto"/>
              <w:jc w:val="right"/>
              <w:rPr>
                <w:rFonts w:ascii="Arial" w:hAnsi="Arial" w:cs="Arial"/>
                <w:sz w:val="22"/>
                <w:szCs w:val="22"/>
              </w:rPr>
            </w:pPr>
            <w:r w:rsidRPr="009D706C">
              <w:rPr>
                <w:rFonts w:ascii="Arial" w:hAnsi="Arial" w:cs="Arial"/>
                <w:sz w:val="22"/>
                <w:szCs w:val="22"/>
              </w:rPr>
              <w:t>8</w:t>
            </w:r>
          </w:p>
        </w:tc>
        <w:tc>
          <w:tcPr>
            <w:tcW w:w="2599" w:type="dxa"/>
            <w:shd w:val="clear" w:color="auto" w:fill="F2F2F2" w:themeFill="background1" w:themeFillShade="F2"/>
            <w:tcMar>
              <w:top w:w="120" w:type="dxa"/>
              <w:left w:w="75" w:type="dxa"/>
              <w:bottom w:w="120" w:type="dxa"/>
              <w:right w:w="75" w:type="dxa"/>
            </w:tcMar>
            <w:vAlign w:val="center"/>
          </w:tcPr>
          <w:p w14:paraId="67FDB8B1" w14:textId="77777777" w:rsidR="00C71284" w:rsidRPr="000C23B3" w:rsidRDefault="00C71284" w:rsidP="00C71284">
            <w:pPr>
              <w:spacing w:line="360" w:lineRule="auto"/>
              <w:rPr>
                <w:rFonts w:ascii="Arial" w:hAnsi="Arial" w:cs="Arial"/>
                <w:sz w:val="22"/>
                <w:szCs w:val="22"/>
              </w:rPr>
            </w:pPr>
            <w:r w:rsidRPr="000C23B3">
              <w:rPr>
                <w:rFonts w:ascii="Arial" w:hAnsi="Arial" w:cs="Arial"/>
                <w:sz w:val="22"/>
                <w:szCs w:val="22"/>
              </w:rPr>
              <w:t>Marco Wiechers</w:t>
            </w:r>
          </w:p>
        </w:tc>
        <w:tc>
          <w:tcPr>
            <w:tcW w:w="3374" w:type="dxa"/>
            <w:shd w:val="clear" w:color="auto" w:fill="F2F2F2" w:themeFill="background1" w:themeFillShade="F2"/>
            <w:tcMar>
              <w:top w:w="120" w:type="dxa"/>
              <w:left w:w="75" w:type="dxa"/>
              <w:bottom w:w="120" w:type="dxa"/>
              <w:right w:w="75" w:type="dxa"/>
            </w:tcMar>
            <w:vAlign w:val="center"/>
          </w:tcPr>
          <w:p w14:paraId="0BA34CE6" w14:textId="77777777" w:rsidR="00C71284" w:rsidRPr="000C23B3" w:rsidRDefault="00C71284" w:rsidP="00C71284">
            <w:pPr>
              <w:spacing w:line="360" w:lineRule="auto"/>
              <w:rPr>
                <w:rFonts w:ascii="Arial" w:hAnsi="Arial" w:cs="Arial"/>
                <w:sz w:val="22"/>
                <w:szCs w:val="22"/>
              </w:rPr>
            </w:pPr>
            <w:r w:rsidRPr="000C23B3">
              <w:rPr>
                <w:rFonts w:ascii="Arial" w:hAnsi="Arial" w:cs="Arial"/>
                <w:sz w:val="22"/>
                <w:szCs w:val="22"/>
              </w:rPr>
              <w:t>Aanspreekpunt JO19</w:t>
            </w:r>
          </w:p>
        </w:tc>
        <w:tc>
          <w:tcPr>
            <w:tcW w:w="1917" w:type="dxa"/>
            <w:shd w:val="clear" w:color="auto" w:fill="F2F2F2" w:themeFill="background1" w:themeFillShade="F2"/>
            <w:tcMar>
              <w:top w:w="120" w:type="dxa"/>
              <w:left w:w="75" w:type="dxa"/>
              <w:bottom w:w="120" w:type="dxa"/>
              <w:right w:w="75" w:type="dxa"/>
            </w:tcMar>
            <w:vAlign w:val="center"/>
          </w:tcPr>
          <w:p w14:paraId="12C9CAEE" w14:textId="77777777" w:rsidR="00C71284" w:rsidRPr="000C23B3" w:rsidRDefault="00C71284" w:rsidP="00C71284">
            <w:pPr>
              <w:spacing w:line="360" w:lineRule="auto"/>
              <w:rPr>
                <w:rFonts w:ascii="Arial" w:hAnsi="Arial" w:cs="Arial"/>
                <w:sz w:val="22"/>
                <w:szCs w:val="22"/>
              </w:rPr>
            </w:pPr>
          </w:p>
        </w:tc>
        <w:tc>
          <w:tcPr>
            <w:tcW w:w="1799" w:type="dxa"/>
            <w:shd w:val="clear" w:color="auto" w:fill="F2F2F2" w:themeFill="background1" w:themeFillShade="F2"/>
            <w:tcMar>
              <w:top w:w="120" w:type="dxa"/>
              <w:left w:w="75" w:type="dxa"/>
              <w:bottom w:w="120" w:type="dxa"/>
              <w:right w:w="75" w:type="dxa"/>
            </w:tcMar>
            <w:vAlign w:val="center"/>
          </w:tcPr>
          <w:p w14:paraId="627AC8DA" w14:textId="77777777" w:rsidR="00C71284" w:rsidRPr="000C23B3" w:rsidRDefault="00C71284" w:rsidP="00C71284">
            <w:pPr>
              <w:spacing w:line="360" w:lineRule="auto"/>
              <w:rPr>
                <w:rFonts w:ascii="Arial" w:hAnsi="Arial" w:cs="Arial"/>
                <w:sz w:val="22"/>
                <w:szCs w:val="22"/>
              </w:rPr>
            </w:pPr>
            <w:r w:rsidRPr="000C23B3">
              <w:rPr>
                <w:rFonts w:ascii="Arial" w:hAnsi="Arial" w:cs="Arial"/>
                <w:sz w:val="22"/>
                <w:szCs w:val="22"/>
              </w:rPr>
              <w:t>06-27251535</w:t>
            </w:r>
          </w:p>
        </w:tc>
        <w:tc>
          <w:tcPr>
            <w:tcW w:w="6" w:type="dxa"/>
            <w:shd w:val="clear" w:color="auto" w:fill="F2F2F2" w:themeFill="background1" w:themeFillShade="F2"/>
            <w:vAlign w:val="center"/>
          </w:tcPr>
          <w:p w14:paraId="1B783C79" w14:textId="77777777" w:rsidR="00C71284" w:rsidRPr="009D706C" w:rsidRDefault="00C71284" w:rsidP="00C71284">
            <w:pPr>
              <w:rPr>
                <w:sz w:val="22"/>
                <w:szCs w:val="22"/>
              </w:rPr>
            </w:pPr>
          </w:p>
        </w:tc>
      </w:tr>
      <w:tr w:rsidR="00C71284" w:rsidRPr="00C71284" w14:paraId="437F7CC0" w14:textId="77777777" w:rsidTr="547DB2F1">
        <w:trPr>
          <w:trHeight w:val="300"/>
          <w:tblCellSpacing w:w="0" w:type="dxa"/>
          <w:jc w:val="center"/>
        </w:trPr>
        <w:tc>
          <w:tcPr>
            <w:tcW w:w="283" w:type="dxa"/>
            <w:shd w:val="clear" w:color="auto" w:fill="auto"/>
            <w:tcMar>
              <w:top w:w="120" w:type="dxa"/>
              <w:left w:w="75" w:type="dxa"/>
              <w:bottom w:w="120" w:type="dxa"/>
              <w:right w:w="75" w:type="dxa"/>
            </w:tcMar>
            <w:vAlign w:val="center"/>
          </w:tcPr>
          <w:p w14:paraId="23CFC36B" w14:textId="77777777" w:rsidR="00C71284" w:rsidRPr="009D706C" w:rsidRDefault="00C71284" w:rsidP="00C71284">
            <w:pPr>
              <w:spacing w:line="360" w:lineRule="auto"/>
              <w:jc w:val="right"/>
              <w:rPr>
                <w:rFonts w:ascii="Arial" w:hAnsi="Arial" w:cs="Arial"/>
                <w:sz w:val="22"/>
                <w:szCs w:val="22"/>
              </w:rPr>
            </w:pPr>
            <w:r w:rsidRPr="009D706C">
              <w:rPr>
                <w:rFonts w:ascii="Arial" w:hAnsi="Arial" w:cs="Arial"/>
                <w:sz w:val="22"/>
                <w:szCs w:val="22"/>
              </w:rPr>
              <w:t>9</w:t>
            </w:r>
          </w:p>
        </w:tc>
        <w:tc>
          <w:tcPr>
            <w:tcW w:w="2599" w:type="dxa"/>
            <w:shd w:val="clear" w:color="auto" w:fill="auto"/>
            <w:tcMar>
              <w:top w:w="120" w:type="dxa"/>
              <w:left w:w="75" w:type="dxa"/>
              <w:bottom w:w="120" w:type="dxa"/>
              <w:right w:w="75" w:type="dxa"/>
            </w:tcMar>
            <w:vAlign w:val="center"/>
          </w:tcPr>
          <w:p w14:paraId="7488AE9E" w14:textId="77777777" w:rsidR="00C71284" w:rsidRPr="009D706C" w:rsidRDefault="00C71284" w:rsidP="00C71284">
            <w:pPr>
              <w:spacing w:line="360" w:lineRule="auto"/>
              <w:rPr>
                <w:rFonts w:ascii="Arial" w:hAnsi="Arial" w:cs="Arial"/>
                <w:sz w:val="22"/>
                <w:szCs w:val="22"/>
              </w:rPr>
            </w:pPr>
            <w:r w:rsidRPr="009D706C">
              <w:rPr>
                <w:rFonts w:ascii="Arial" w:hAnsi="Arial" w:cs="Arial"/>
                <w:sz w:val="22"/>
                <w:szCs w:val="22"/>
              </w:rPr>
              <w:t>Pieter Suurd</w:t>
            </w:r>
          </w:p>
        </w:tc>
        <w:tc>
          <w:tcPr>
            <w:tcW w:w="3374" w:type="dxa"/>
            <w:shd w:val="clear" w:color="auto" w:fill="auto"/>
            <w:tcMar>
              <w:top w:w="120" w:type="dxa"/>
              <w:left w:w="75" w:type="dxa"/>
              <w:bottom w:w="120" w:type="dxa"/>
              <w:right w:w="75" w:type="dxa"/>
            </w:tcMar>
            <w:vAlign w:val="center"/>
          </w:tcPr>
          <w:p w14:paraId="3A9FDFEE" w14:textId="77777777" w:rsidR="00C71284" w:rsidRPr="009D706C" w:rsidRDefault="00C71284" w:rsidP="00C71284">
            <w:pPr>
              <w:spacing w:line="360" w:lineRule="auto"/>
              <w:rPr>
                <w:rFonts w:ascii="Arial" w:hAnsi="Arial" w:cs="Arial"/>
                <w:sz w:val="22"/>
                <w:szCs w:val="22"/>
              </w:rPr>
            </w:pPr>
            <w:r w:rsidRPr="009D706C">
              <w:rPr>
                <w:rFonts w:ascii="Arial" w:hAnsi="Arial" w:cs="Arial"/>
                <w:sz w:val="22"/>
                <w:szCs w:val="22"/>
              </w:rPr>
              <w:t>Aanspreekpunt kleding en materiaal</w:t>
            </w:r>
          </w:p>
        </w:tc>
        <w:tc>
          <w:tcPr>
            <w:tcW w:w="1917" w:type="dxa"/>
            <w:shd w:val="clear" w:color="auto" w:fill="auto"/>
            <w:tcMar>
              <w:top w:w="120" w:type="dxa"/>
              <w:left w:w="75" w:type="dxa"/>
              <w:bottom w:w="120" w:type="dxa"/>
              <w:right w:w="75" w:type="dxa"/>
            </w:tcMar>
            <w:vAlign w:val="center"/>
          </w:tcPr>
          <w:p w14:paraId="225E831B" w14:textId="77777777" w:rsidR="00C71284" w:rsidRPr="009D706C" w:rsidRDefault="00C71284" w:rsidP="00C71284">
            <w:pPr>
              <w:spacing w:line="360" w:lineRule="auto"/>
              <w:rPr>
                <w:rFonts w:ascii="Arial" w:hAnsi="Arial" w:cs="Arial"/>
                <w:sz w:val="22"/>
                <w:szCs w:val="22"/>
              </w:rPr>
            </w:pPr>
          </w:p>
        </w:tc>
        <w:tc>
          <w:tcPr>
            <w:tcW w:w="1799" w:type="dxa"/>
            <w:shd w:val="clear" w:color="auto" w:fill="auto"/>
            <w:tcMar>
              <w:top w:w="120" w:type="dxa"/>
              <w:left w:w="75" w:type="dxa"/>
              <w:bottom w:w="120" w:type="dxa"/>
              <w:right w:w="75" w:type="dxa"/>
            </w:tcMar>
            <w:vAlign w:val="center"/>
          </w:tcPr>
          <w:p w14:paraId="1ED86DE4" w14:textId="77777777" w:rsidR="00C71284" w:rsidRPr="00C71284" w:rsidRDefault="00704C92" w:rsidP="00C71284">
            <w:pPr>
              <w:spacing w:line="360" w:lineRule="auto"/>
              <w:rPr>
                <w:rFonts w:ascii="Arial" w:hAnsi="Arial" w:cs="Arial"/>
                <w:sz w:val="22"/>
                <w:szCs w:val="22"/>
              </w:rPr>
            </w:pPr>
            <w:r w:rsidRPr="009D706C">
              <w:rPr>
                <w:rFonts w:ascii="Arial" w:hAnsi="Arial" w:cs="Arial"/>
                <w:sz w:val="22"/>
                <w:szCs w:val="22"/>
              </w:rPr>
              <w:t>06-86818941</w:t>
            </w:r>
          </w:p>
        </w:tc>
        <w:tc>
          <w:tcPr>
            <w:tcW w:w="6" w:type="dxa"/>
            <w:shd w:val="clear" w:color="auto" w:fill="auto"/>
            <w:vAlign w:val="center"/>
          </w:tcPr>
          <w:p w14:paraId="6FFC7773" w14:textId="77777777" w:rsidR="00C71284" w:rsidRPr="00C71284" w:rsidRDefault="00C71284" w:rsidP="00C71284">
            <w:pPr>
              <w:rPr>
                <w:sz w:val="22"/>
                <w:szCs w:val="22"/>
              </w:rPr>
            </w:pPr>
          </w:p>
        </w:tc>
      </w:tr>
    </w:tbl>
    <w:p w14:paraId="0CE1A2E7" w14:textId="77777777" w:rsidR="00C96C49" w:rsidRDefault="00C96C49" w:rsidP="00C96C49"/>
    <w:p w14:paraId="47332087" w14:textId="77777777" w:rsidR="00C96C49" w:rsidRPr="00755AD4" w:rsidRDefault="00C96C49" w:rsidP="00C96C49">
      <w:pPr>
        <w:shd w:val="clear" w:color="auto" w:fill="F2F2F2"/>
        <w:spacing w:after="15" w:line="360" w:lineRule="auto"/>
        <w:rPr>
          <w:rFonts w:ascii="Segoe UI" w:hAnsi="Segoe UI" w:cs="Segoe UI"/>
          <w:b/>
          <w:bCs/>
          <w:color w:val="333333"/>
          <w:sz w:val="48"/>
          <w:szCs w:val="48"/>
        </w:rPr>
      </w:pPr>
      <w:r>
        <w:rPr>
          <w:rFonts w:ascii="Segoe UI" w:hAnsi="Segoe UI" w:cs="Segoe UI"/>
          <w:b/>
          <w:bCs/>
          <w:color w:val="333333"/>
          <w:sz w:val="48"/>
          <w:szCs w:val="48"/>
        </w:rPr>
        <w:t>Wedstrijdsecretaris</w:t>
      </w:r>
    </w:p>
    <w:tbl>
      <w:tblPr>
        <w:tblW w:w="5504" w:type="pct"/>
        <w:jc w:val="center"/>
        <w:tblCellSpacing w:w="0" w:type="dxa"/>
        <w:tblCellMar>
          <w:left w:w="0" w:type="dxa"/>
          <w:right w:w="0" w:type="dxa"/>
        </w:tblCellMar>
        <w:tblLook w:val="0000" w:firstRow="0" w:lastRow="0" w:firstColumn="0" w:lastColumn="0" w:noHBand="0" w:noVBand="0"/>
      </w:tblPr>
      <w:tblGrid>
        <w:gridCol w:w="283"/>
        <w:gridCol w:w="2588"/>
        <w:gridCol w:w="3394"/>
        <w:gridCol w:w="1915"/>
        <w:gridCol w:w="1792"/>
        <w:gridCol w:w="6"/>
      </w:tblGrid>
      <w:tr w:rsidR="004916AA" w14:paraId="5725F5D7" w14:textId="77777777" w:rsidTr="000C3315">
        <w:trPr>
          <w:trHeight w:val="300"/>
          <w:tblCellSpacing w:w="0" w:type="dxa"/>
          <w:jc w:val="center"/>
        </w:trPr>
        <w:tc>
          <w:tcPr>
            <w:tcW w:w="284" w:type="dxa"/>
            <w:tcBorders>
              <w:right w:val="single" w:sz="6" w:space="0" w:color="FFFFFF"/>
            </w:tcBorders>
            <w:shd w:val="clear" w:color="auto" w:fill="444444"/>
            <w:tcMar>
              <w:top w:w="60" w:type="dxa"/>
              <w:left w:w="60" w:type="dxa"/>
              <w:bottom w:w="60" w:type="dxa"/>
              <w:right w:w="60" w:type="dxa"/>
            </w:tcMar>
            <w:vAlign w:val="center"/>
          </w:tcPr>
          <w:p w14:paraId="0F73C61E" w14:textId="77777777" w:rsidR="004916AA" w:rsidRDefault="004916AA" w:rsidP="000C3315">
            <w:pPr>
              <w:spacing w:line="360" w:lineRule="auto"/>
              <w:jc w:val="right"/>
              <w:rPr>
                <w:rFonts w:ascii="Arial" w:hAnsi="Arial" w:cs="Arial"/>
                <w:color w:val="FFFFFF"/>
              </w:rPr>
            </w:pPr>
            <w:r>
              <w:rPr>
                <w:rFonts w:ascii="Arial" w:hAnsi="Arial" w:cs="Arial"/>
                <w:color w:val="FFFFFF"/>
              </w:rPr>
              <w:t xml:space="preserve"># </w:t>
            </w:r>
          </w:p>
        </w:tc>
        <w:tc>
          <w:tcPr>
            <w:tcW w:w="2616" w:type="dxa"/>
            <w:tcBorders>
              <w:right w:val="single" w:sz="6" w:space="0" w:color="FFFFFF"/>
            </w:tcBorders>
            <w:shd w:val="clear" w:color="auto" w:fill="444444"/>
            <w:tcMar>
              <w:top w:w="60" w:type="dxa"/>
              <w:left w:w="60" w:type="dxa"/>
              <w:bottom w:w="60" w:type="dxa"/>
              <w:right w:w="60" w:type="dxa"/>
            </w:tcMar>
            <w:vAlign w:val="center"/>
          </w:tcPr>
          <w:p w14:paraId="67843607" w14:textId="77777777" w:rsidR="004916AA" w:rsidRDefault="00907906" w:rsidP="000C3315">
            <w:pPr>
              <w:spacing w:line="360" w:lineRule="auto"/>
              <w:rPr>
                <w:rFonts w:ascii="Arial" w:hAnsi="Arial" w:cs="Arial"/>
                <w:color w:val="FFFFFF"/>
              </w:rPr>
            </w:pPr>
            <w:hyperlink r:id="rId18" w:tooltip="Klik hier om volgens deze kolom te sorteren." w:history="1">
              <w:r w:rsidR="004916AA">
                <w:rPr>
                  <w:rFonts w:ascii="Arial" w:hAnsi="Arial" w:cs="Arial"/>
                  <w:color w:val="FFFFFF"/>
                  <w:u w:val="single"/>
                </w:rPr>
                <w:t>Naam</w:t>
              </w:r>
            </w:hyperlink>
            <w:r w:rsidR="004916AA">
              <w:rPr>
                <w:rFonts w:ascii="Arial" w:hAnsi="Arial" w:cs="Arial"/>
                <w:color w:val="FFFFFF"/>
              </w:rPr>
              <w:t xml:space="preserve"> </w:t>
            </w:r>
          </w:p>
        </w:tc>
        <w:tc>
          <w:tcPr>
            <w:tcW w:w="3401" w:type="dxa"/>
            <w:tcBorders>
              <w:right w:val="single" w:sz="6" w:space="0" w:color="FFFFFF"/>
            </w:tcBorders>
            <w:shd w:val="clear" w:color="auto" w:fill="444444"/>
            <w:tcMar>
              <w:top w:w="60" w:type="dxa"/>
              <w:left w:w="60" w:type="dxa"/>
              <w:bottom w:w="60" w:type="dxa"/>
              <w:right w:w="60" w:type="dxa"/>
            </w:tcMar>
            <w:vAlign w:val="center"/>
          </w:tcPr>
          <w:p w14:paraId="56198F2C" w14:textId="77777777" w:rsidR="004916AA" w:rsidRDefault="004916AA" w:rsidP="004916AA">
            <w:pPr>
              <w:spacing w:line="360" w:lineRule="auto"/>
              <w:rPr>
                <w:rFonts w:ascii="Arial" w:hAnsi="Arial" w:cs="Arial"/>
                <w:color w:val="FFFFFF"/>
              </w:rPr>
            </w:pPr>
            <w:r>
              <w:rPr>
                <w:rFonts w:ascii="Arial" w:hAnsi="Arial" w:cs="Arial"/>
                <w:color w:val="FFFFFF"/>
                <w:u w:val="single"/>
              </w:rPr>
              <w:t>E-mail</w:t>
            </w:r>
          </w:p>
        </w:tc>
        <w:tc>
          <w:tcPr>
            <w:tcW w:w="1930" w:type="dxa"/>
            <w:tcBorders>
              <w:right w:val="single" w:sz="6" w:space="0" w:color="FFFFFF"/>
            </w:tcBorders>
            <w:shd w:val="clear" w:color="auto" w:fill="444444"/>
            <w:tcMar>
              <w:top w:w="60" w:type="dxa"/>
              <w:left w:w="60" w:type="dxa"/>
              <w:bottom w:w="60" w:type="dxa"/>
              <w:right w:w="60" w:type="dxa"/>
            </w:tcMar>
            <w:vAlign w:val="center"/>
          </w:tcPr>
          <w:p w14:paraId="2D9662A7" w14:textId="77777777" w:rsidR="004916AA" w:rsidRDefault="004916AA" w:rsidP="000C3315">
            <w:pPr>
              <w:spacing w:line="360" w:lineRule="auto"/>
              <w:rPr>
                <w:rFonts w:ascii="Arial" w:hAnsi="Arial" w:cs="Arial"/>
                <w:color w:val="FFFFFF"/>
              </w:rPr>
            </w:pPr>
            <w:r>
              <w:rPr>
                <w:rFonts w:ascii="Arial" w:hAnsi="Arial" w:cs="Arial"/>
                <w:color w:val="FFFFFF"/>
              </w:rPr>
              <w:t xml:space="preserve">Telefoon </w:t>
            </w:r>
          </w:p>
        </w:tc>
        <w:tc>
          <w:tcPr>
            <w:tcW w:w="1809" w:type="dxa"/>
            <w:tcBorders>
              <w:right w:val="single" w:sz="6" w:space="0" w:color="FFFFFF"/>
            </w:tcBorders>
            <w:shd w:val="clear" w:color="auto" w:fill="444444"/>
            <w:tcMar>
              <w:top w:w="60" w:type="dxa"/>
              <w:left w:w="60" w:type="dxa"/>
              <w:bottom w:w="60" w:type="dxa"/>
              <w:right w:w="60" w:type="dxa"/>
            </w:tcMar>
            <w:vAlign w:val="center"/>
          </w:tcPr>
          <w:p w14:paraId="7D536812" w14:textId="77777777" w:rsidR="004916AA" w:rsidRDefault="004916AA" w:rsidP="000C3315">
            <w:pPr>
              <w:spacing w:line="360" w:lineRule="auto"/>
              <w:rPr>
                <w:rFonts w:ascii="Arial" w:hAnsi="Arial" w:cs="Arial"/>
                <w:color w:val="FFFFFF"/>
              </w:rPr>
            </w:pPr>
            <w:r>
              <w:rPr>
                <w:rFonts w:ascii="Arial" w:hAnsi="Arial" w:cs="Arial"/>
                <w:color w:val="FFFFFF"/>
              </w:rPr>
              <w:t xml:space="preserve">Mobiel </w:t>
            </w:r>
          </w:p>
        </w:tc>
        <w:tc>
          <w:tcPr>
            <w:tcW w:w="6" w:type="dxa"/>
            <w:shd w:val="clear" w:color="auto" w:fill="auto"/>
            <w:vAlign w:val="center"/>
          </w:tcPr>
          <w:p w14:paraId="03CC7EB7" w14:textId="77777777" w:rsidR="004916AA" w:rsidRDefault="004916AA" w:rsidP="000C3315">
            <w:pPr>
              <w:rPr>
                <w:sz w:val="20"/>
                <w:szCs w:val="20"/>
              </w:rPr>
            </w:pPr>
          </w:p>
        </w:tc>
      </w:tr>
      <w:tr w:rsidR="004916AA" w:rsidRPr="008243BE" w14:paraId="127DD934" w14:textId="77777777" w:rsidTr="000C3315">
        <w:trPr>
          <w:trHeight w:val="300"/>
          <w:tblCellSpacing w:w="0" w:type="dxa"/>
          <w:jc w:val="center"/>
        </w:trPr>
        <w:tc>
          <w:tcPr>
            <w:tcW w:w="284" w:type="dxa"/>
            <w:shd w:val="clear" w:color="auto" w:fill="auto"/>
            <w:tcMar>
              <w:top w:w="120" w:type="dxa"/>
              <w:left w:w="75" w:type="dxa"/>
              <w:bottom w:w="120" w:type="dxa"/>
              <w:right w:w="75" w:type="dxa"/>
            </w:tcMar>
            <w:vAlign w:val="center"/>
          </w:tcPr>
          <w:p w14:paraId="66551E42" w14:textId="77777777" w:rsidR="004916AA" w:rsidRPr="008243BE" w:rsidRDefault="004916AA" w:rsidP="000C3315">
            <w:pPr>
              <w:spacing w:line="360" w:lineRule="auto"/>
              <w:jc w:val="right"/>
              <w:rPr>
                <w:rFonts w:ascii="Arial" w:hAnsi="Arial" w:cs="Arial"/>
                <w:color w:val="000000"/>
                <w:sz w:val="22"/>
                <w:szCs w:val="22"/>
              </w:rPr>
            </w:pPr>
            <w:r w:rsidRPr="008243BE">
              <w:rPr>
                <w:rFonts w:ascii="Arial" w:hAnsi="Arial" w:cs="Arial"/>
                <w:color w:val="000000"/>
                <w:sz w:val="22"/>
                <w:szCs w:val="22"/>
              </w:rPr>
              <w:t xml:space="preserve"> </w:t>
            </w:r>
          </w:p>
        </w:tc>
        <w:tc>
          <w:tcPr>
            <w:tcW w:w="2616" w:type="dxa"/>
            <w:shd w:val="clear" w:color="auto" w:fill="auto"/>
            <w:tcMar>
              <w:top w:w="120" w:type="dxa"/>
              <w:left w:w="75" w:type="dxa"/>
              <w:bottom w:w="120" w:type="dxa"/>
              <w:right w:w="75" w:type="dxa"/>
            </w:tcMar>
            <w:vAlign w:val="center"/>
          </w:tcPr>
          <w:p w14:paraId="6A76AC0E" w14:textId="77777777" w:rsidR="004916AA" w:rsidRPr="008243BE" w:rsidRDefault="005C40A2" w:rsidP="000C3315">
            <w:pPr>
              <w:spacing w:line="360" w:lineRule="auto"/>
              <w:rPr>
                <w:rFonts w:ascii="Arial" w:hAnsi="Arial" w:cs="Arial"/>
                <w:color w:val="000000"/>
                <w:sz w:val="22"/>
                <w:szCs w:val="22"/>
              </w:rPr>
            </w:pPr>
            <w:r>
              <w:rPr>
                <w:rFonts w:ascii="Arial" w:hAnsi="Arial" w:cs="Arial"/>
                <w:color w:val="000000"/>
                <w:sz w:val="22"/>
                <w:szCs w:val="22"/>
              </w:rPr>
              <w:t>Anne Veenstra</w:t>
            </w:r>
          </w:p>
        </w:tc>
        <w:tc>
          <w:tcPr>
            <w:tcW w:w="3401" w:type="dxa"/>
            <w:shd w:val="clear" w:color="auto" w:fill="auto"/>
            <w:tcMar>
              <w:top w:w="120" w:type="dxa"/>
              <w:left w:w="75" w:type="dxa"/>
              <w:bottom w:w="120" w:type="dxa"/>
              <w:right w:w="75" w:type="dxa"/>
            </w:tcMar>
            <w:vAlign w:val="center"/>
          </w:tcPr>
          <w:p w14:paraId="65B38C5F" w14:textId="77777777" w:rsidR="004916AA" w:rsidRPr="008243BE" w:rsidRDefault="005C40A2" w:rsidP="000C3315">
            <w:pPr>
              <w:spacing w:line="360" w:lineRule="auto"/>
              <w:rPr>
                <w:rFonts w:ascii="Arial" w:hAnsi="Arial" w:cs="Arial"/>
                <w:color w:val="000000"/>
                <w:sz w:val="22"/>
                <w:szCs w:val="22"/>
              </w:rPr>
            </w:pPr>
            <w:r>
              <w:rPr>
                <w:rFonts w:ascii="Arial" w:hAnsi="Arial" w:cs="Arial"/>
                <w:color w:val="000000"/>
                <w:sz w:val="22"/>
                <w:szCs w:val="22"/>
              </w:rPr>
              <w:t>a</w:t>
            </w:r>
            <w:r w:rsidR="009D706C">
              <w:rPr>
                <w:rFonts w:ascii="Arial" w:hAnsi="Arial" w:cs="Arial"/>
                <w:color w:val="000000"/>
                <w:sz w:val="22"/>
                <w:szCs w:val="22"/>
              </w:rPr>
              <w:t>nne</w:t>
            </w:r>
            <w:r>
              <w:rPr>
                <w:rFonts w:ascii="Arial" w:hAnsi="Arial" w:cs="Arial"/>
                <w:color w:val="000000"/>
                <w:sz w:val="22"/>
                <w:szCs w:val="22"/>
              </w:rPr>
              <w:t>.veenstra</w:t>
            </w:r>
            <w:r w:rsidR="004916AA">
              <w:rPr>
                <w:rFonts w:ascii="Arial" w:hAnsi="Arial" w:cs="Arial"/>
                <w:color w:val="000000"/>
                <w:sz w:val="22"/>
                <w:szCs w:val="22"/>
              </w:rPr>
              <w:t>@rolderboys.nl</w:t>
            </w:r>
          </w:p>
        </w:tc>
        <w:tc>
          <w:tcPr>
            <w:tcW w:w="1930" w:type="dxa"/>
            <w:shd w:val="clear" w:color="auto" w:fill="auto"/>
            <w:tcMar>
              <w:top w:w="120" w:type="dxa"/>
              <w:left w:w="75" w:type="dxa"/>
              <w:bottom w:w="120" w:type="dxa"/>
              <w:right w:w="75" w:type="dxa"/>
            </w:tcMar>
            <w:vAlign w:val="center"/>
          </w:tcPr>
          <w:p w14:paraId="341CF8F2" w14:textId="77777777" w:rsidR="004916AA" w:rsidRPr="008243BE" w:rsidRDefault="004916AA" w:rsidP="000C3315">
            <w:pPr>
              <w:spacing w:line="360" w:lineRule="auto"/>
              <w:rPr>
                <w:rFonts w:ascii="Arial" w:hAnsi="Arial" w:cs="Arial"/>
                <w:color w:val="000000"/>
                <w:sz w:val="22"/>
                <w:szCs w:val="22"/>
              </w:rPr>
            </w:pPr>
            <w:r w:rsidRPr="008243BE">
              <w:rPr>
                <w:rFonts w:ascii="Arial" w:hAnsi="Arial" w:cs="Arial"/>
                <w:color w:val="1A1A1A"/>
                <w:sz w:val="22"/>
                <w:szCs w:val="22"/>
                <w:lang w:val="en-US"/>
              </w:rPr>
              <w:t>0592-</w:t>
            </w:r>
            <w:r w:rsidR="009D706C">
              <w:rPr>
                <w:rFonts w:ascii="Arial" w:hAnsi="Arial" w:cs="Arial"/>
                <w:color w:val="1A1A1A"/>
                <w:sz w:val="22"/>
                <w:szCs w:val="22"/>
                <w:lang w:val="en-US"/>
              </w:rPr>
              <w:t>2421</w:t>
            </w:r>
            <w:r w:rsidR="00106CA0">
              <w:rPr>
                <w:rFonts w:ascii="Arial" w:hAnsi="Arial" w:cs="Arial"/>
                <w:color w:val="1A1A1A"/>
                <w:sz w:val="22"/>
                <w:szCs w:val="22"/>
                <w:lang w:val="en-US"/>
              </w:rPr>
              <w:t>95</w:t>
            </w:r>
          </w:p>
        </w:tc>
        <w:tc>
          <w:tcPr>
            <w:tcW w:w="1809" w:type="dxa"/>
            <w:shd w:val="clear" w:color="auto" w:fill="auto"/>
            <w:tcMar>
              <w:top w:w="120" w:type="dxa"/>
              <w:left w:w="75" w:type="dxa"/>
              <w:bottom w:w="120" w:type="dxa"/>
              <w:right w:w="75" w:type="dxa"/>
            </w:tcMar>
            <w:vAlign w:val="center"/>
          </w:tcPr>
          <w:p w14:paraId="56872CFC" w14:textId="77777777" w:rsidR="004916AA" w:rsidRPr="008243BE" w:rsidRDefault="004916AA" w:rsidP="000C3315">
            <w:pPr>
              <w:spacing w:line="360" w:lineRule="auto"/>
              <w:rPr>
                <w:rFonts w:ascii="Arial" w:hAnsi="Arial" w:cs="Arial"/>
                <w:color w:val="000000"/>
                <w:sz w:val="22"/>
                <w:szCs w:val="22"/>
              </w:rPr>
            </w:pPr>
          </w:p>
        </w:tc>
        <w:tc>
          <w:tcPr>
            <w:tcW w:w="6" w:type="dxa"/>
            <w:shd w:val="clear" w:color="auto" w:fill="auto"/>
            <w:vAlign w:val="center"/>
          </w:tcPr>
          <w:p w14:paraId="1AD5ADEB" w14:textId="77777777" w:rsidR="004916AA" w:rsidRPr="008243BE" w:rsidRDefault="004916AA" w:rsidP="000C3315">
            <w:pPr>
              <w:rPr>
                <w:sz w:val="22"/>
                <w:szCs w:val="22"/>
              </w:rPr>
            </w:pPr>
          </w:p>
        </w:tc>
      </w:tr>
    </w:tbl>
    <w:p w14:paraId="010268A6" w14:textId="77777777" w:rsidR="004916AA" w:rsidRDefault="004916AA" w:rsidP="00C96C49"/>
    <w:p w14:paraId="54756A17" w14:textId="77777777" w:rsidR="004916AA" w:rsidRPr="00755AD4" w:rsidRDefault="004916AA" w:rsidP="004916AA">
      <w:pPr>
        <w:shd w:val="clear" w:color="auto" w:fill="F2F2F2"/>
        <w:spacing w:after="15" w:line="360" w:lineRule="auto"/>
        <w:rPr>
          <w:rFonts w:ascii="Segoe UI" w:hAnsi="Segoe UI" w:cs="Segoe UI"/>
          <w:b/>
          <w:bCs/>
          <w:color w:val="333333"/>
          <w:sz w:val="48"/>
          <w:szCs w:val="48"/>
        </w:rPr>
      </w:pPr>
      <w:r>
        <w:rPr>
          <w:rFonts w:ascii="Segoe UI" w:hAnsi="Segoe UI" w:cs="Segoe UI"/>
          <w:b/>
          <w:bCs/>
          <w:color w:val="333333"/>
          <w:sz w:val="48"/>
          <w:szCs w:val="48"/>
        </w:rPr>
        <w:t>Beheerders website</w:t>
      </w:r>
    </w:p>
    <w:tbl>
      <w:tblPr>
        <w:tblW w:w="5504" w:type="pct"/>
        <w:jc w:val="center"/>
        <w:tblCellSpacing w:w="0" w:type="dxa"/>
        <w:tblCellMar>
          <w:left w:w="0" w:type="dxa"/>
          <w:right w:w="0" w:type="dxa"/>
        </w:tblCellMar>
        <w:tblLook w:val="0000" w:firstRow="0" w:lastRow="0" w:firstColumn="0" w:lastColumn="0" w:noHBand="0" w:noVBand="0"/>
      </w:tblPr>
      <w:tblGrid>
        <w:gridCol w:w="283"/>
        <w:gridCol w:w="2590"/>
        <w:gridCol w:w="3392"/>
        <w:gridCol w:w="1915"/>
        <w:gridCol w:w="1792"/>
        <w:gridCol w:w="6"/>
      </w:tblGrid>
      <w:tr w:rsidR="004916AA" w14:paraId="30B36DD0" w14:textId="77777777" w:rsidTr="000C3315">
        <w:trPr>
          <w:trHeight w:val="300"/>
          <w:tblCellSpacing w:w="0" w:type="dxa"/>
          <w:jc w:val="center"/>
        </w:trPr>
        <w:tc>
          <w:tcPr>
            <w:tcW w:w="284" w:type="dxa"/>
            <w:tcBorders>
              <w:right w:val="single" w:sz="6" w:space="0" w:color="FFFFFF"/>
            </w:tcBorders>
            <w:shd w:val="clear" w:color="auto" w:fill="444444"/>
            <w:tcMar>
              <w:top w:w="60" w:type="dxa"/>
              <w:left w:w="60" w:type="dxa"/>
              <w:bottom w:w="60" w:type="dxa"/>
              <w:right w:w="60" w:type="dxa"/>
            </w:tcMar>
            <w:vAlign w:val="center"/>
          </w:tcPr>
          <w:p w14:paraId="3773E0A1" w14:textId="77777777" w:rsidR="004916AA" w:rsidRDefault="004916AA" w:rsidP="000C3315">
            <w:pPr>
              <w:spacing w:line="360" w:lineRule="auto"/>
              <w:jc w:val="right"/>
              <w:rPr>
                <w:rFonts w:ascii="Arial" w:hAnsi="Arial" w:cs="Arial"/>
                <w:color w:val="FFFFFF"/>
              </w:rPr>
            </w:pPr>
            <w:r>
              <w:rPr>
                <w:rFonts w:ascii="Arial" w:hAnsi="Arial" w:cs="Arial"/>
                <w:color w:val="FFFFFF"/>
              </w:rPr>
              <w:t xml:space="preserve"># </w:t>
            </w:r>
          </w:p>
        </w:tc>
        <w:tc>
          <w:tcPr>
            <w:tcW w:w="2616" w:type="dxa"/>
            <w:tcBorders>
              <w:right w:val="single" w:sz="6" w:space="0" w:color="FFFFFF"/>
            </w:tcBorders>
            <w:shd w:val="clear" w:color="auto" w:fill="444444"/>
            <w:tcMar>
              <w:top w:w="60" w:type="dxa"/>
              <w:left w:w="60" w:type="dxa"/>
              <w:bottom w:w="60" w:type="dxa"/>
              <w:right w:w="60" w:type="dxa"/>
            </w:tcMar>
            <w:vAlign w:val="center"/>
          </w:tcPr>
          <w:p w14:paraId="737D517C" w14:textId="77777777" w:rsidR="004916AA" w:rsidRDefault="00907906" w:rsidP="000C3315">
            <w:pPr>
              <w:spacing w:line="360" w:lineRule="auto"/>
              <w:rPr>
                <w:rFonts w:ascii="Arial" w:hAnsi="Arial" w:cs="Arial"/>
                <w:color w:val="FFFFFF"/>
              </w:rPr>
            </w:pPr>
            <w:hyperlink r:id="rId19" w:tooltip="Klik hier om volgens deze kolom te sorteren." w:history="1">
              <w:r w:rsidR="004916AA">
                <w:rPr>
                  <w:rFonts w:ascii="Arial" w:hAnsi="Arial" w:cs="Arial"/>
                  <w:color w:val="FFFFFF"/>
                  <w:u w:val="single"/>
                </w:rPr>
                <w:t>Naam</w:t>
              </w:r>
            </w:hyperlink>
            <w:r w:rsidR="004916AA">
              <w:rPr>
                <w:rFonts w:ascii="Arial" w:hAnsi="Arial" w:cs="Arial"/>
                <w:color w:val="FFFFFF"/>
              </w:rPr>
              <w:t xml:space="preserve"> </w:t>
            </w:r>
          </w:p>
        </w:tc>
        <w:tc>
          <w:tcPr>
            <w:tcW w:w="3401" w:type="dxa"/>
            <w:tcBorders>
              <w:right w:val="single" w:sz="6" w:space="0" w:color="FFFFFF"/>
            </w:tcBorders>
            <w:shd w:val="clear" w:color="auto" w:fill="444444"/>
            <w:tcMar>
              <w:top w:w="60" w:type="dxa"/>
              <w:left w:w="60" w:type="dxa"/>
              <w:bottom w:w="60" w:type="dxa"/>
              <w:right w:w="60" w:type="dxa"/>
            </w:tcMar>
            <w:vAlign w:val="center"/>
          </w:tcPr>
          <w:p w14:paraId="29ABE973" w14:textId="77777777" w:rsidR="004916AA" w:rsidRDefault="004916AA" w:rsidP="000C3315">
            <w:pPr>
              <w:spacing w:line="360" w:lineRule="auto"/>
              <w:rPr>
                <w:rFonts w:ascii="Arial" w:hAnsi="Arial" w:cs="Arial"/>
                <w:color w:val="FFFFFF"/>
              </w:rPr>
            </w:pPr>
            <w:r>
              <w:rPr>
                <w:rFonts w:ascii="Arial" w:hAnsi="Arial" w:cs="Arial"/>
                <w:color w:val="FFFFFF"/>
                <w:u w:val="single"/>
              </w:rPr>
              <w:t>E-mail</w:t>
            </w:r>
          </w:p>
        </w:tc>
        <w:tc>
          <w:tcPr>
            <w:tcW w:w="1930" w:type="dxa"/>
            <w:tcBorders>
              <w:right w:val="single" w:sz="6" w:space="0" w:color="FFFFFF"/>
            </w:tcBorders>
            <w:shd w:val="clear" w:color="auto" w:fill="444444"/>
            <w:tcMar>
              <w:top w:w="60" w:type="dxa"/>
              <w:left w:w="60" w:type="dxa"/>
              <w:bottom w:w="60" w:type="dxa"/>
              <w:right w:w="60" w:type="dxa"/>
            </w:tcMar>
            <w:vAlign w:val="center"/>
          </w:tcPr>
          <w:p w14:paraId="4327ADBB" w14:textId="77777777" w:rsidR="004916AA" w:rsidRDefault="004916AA" w:rsidP="000C3315">
            <w:pPr>
              <w:spacing w:line="360" w:lineRule="auto"/>
              <w:rPr>
                <w:rFonts w:ascii="Arial" w:hAnsi="Arial" w:cs="Arial"/>
                <w:color w:val="FFFFFF"/>
              </w:rPr>
            </w:pPr>
            <w:r>
              <w:rPr>
                <w:rFonts w:ascii="Arial" w:hAnsi="Arial" w:cs="Arial"/>
                <w:color w:val="FFFFFF"/>
              </w:rPr>
              <w:t xml:space="preserve">Telefoon </w:t>
            </w:r>
          </w:p>
        </w:tc>
        <w:tc>
          <w:tcPr>
            <w:tcW w:w="1809" w:type="dxa"/>
            <w:tcBorders>
              <w:right w:val="single" w:sz="6" w:space="0" w:color="FFFFFF"/>
            </w:tcBorders>
            <w:shd w:val="clear" w:color="auto" w:fill="444444"/>
            <w:tcMar>
              <w:top w:w="60" w:type="dxa"/>
              <w:left w:w="60" w:type="dxa"/>
              <w:bottom w:w="60" w:type="dxa"/>
              <w:right w:w="60" w:type="dxa"/>
            </w:tcMar>
            <w:vAlign w:val="center"/>
          </w:tcPr>
          <w:p w14:paraId="6440A750" w14:textId="77777777" w:rsidR="004916AA" w:rsidRDefault="004916AA" w:rsidP="000C3315">
            <w:pPr>
              <w:spacing w:line="360" w:lineRule="auto"/>
              <w:rPr>
                <w:rFonts w:ascii="Arial" w:hAnsi="Arial" w:cs="Arial"/>
                <w:color w:val="FFFFFF"/>
              </w:rPr>
            </w:pPr>
            <w:r>
              <w:rPr>
                <w:rFonts w:ascii="Arial" w:hAnsi="Arial" w:cs="Arial"/>
                <w:color w:val="FFFFFF"/>
              </w:rPr>
              <w:t xml:space="preserve">Mobiel </w:t>
            </w:r>
          </w:p>
        </w:tc>
        <w:tc>
          <w:tcPr>
            <w:tcW w:w="6" w:type="dxa"/>
            <w:shd w:val="clear" w:color="auto" w:fill="auto"/>
            <w:vAlign w:val="center"/>
          </w:tcPr>
          <w:p w14:paraId="1F5F93BD" w14:textId="77777777" w:rsidR="004916AA" w:rsidRDefault="004916AA" w:rsidP="000C3315">
            <w:pPr>
              <w:rPr>
                <w:sz w:val="20"/>
                <w:szCs w:val="20"/>
              </w:rPr>
            </w:pPr>
          </w:p>
        </w:tc>
      </w:tr>
      <w:tr w:rsidR="004916AA" w:rsidRPr="008243BE" w14:paraId="14A4B153" w14:textId="77777777" w:rsidTr="000C3315">
        <w:trPr>
          <w:trHeight w:val="300"/>
          <w:tblCellSpacing w:w="0" w:type="dxa"/>
          <w:jc w:val="center"/>
        </w:trPr>
        <w:tc>
          <w:tcPr>
            <w:tcW w:w="284" w:type="dxa"/>
            <w:shd w:val="clear" w:color="auto" w:fill="auto"/>
            <w:tcMar>
              <w:top w:w="120" w:type="dxa"/>
              <w:left w:w="75" w:type="dxa"/>
              <w:bottom w:w="120" w:type="dxa"/>
              <w:right w:w="75" w:type="dxa"/>
            </w:tcMar>
            <w:vAlign w:val="center"/>
          </w:tcPr>
          <w:p w14:paraId="6E888838" w14:textId="77777777" w:rsidR="004916AA" w:rsidRPr="008243BE" w:rsidRDefault="004916AA" w:rsidP="000C3315">
            <w:pPr>
              <w:spacing w:line="360" w:lineRule="auto"/>
              <w:jc w:val="right"/>
              <w:rPr>
                <w:rFonts w:ascii="Arial" w:hAnsi="Arial" w:cs="Arial"/>
                <w:color w:val="000000"/>
                <w:sz w:val="22"/>
                <w:szCs w:val="22"/>
              </w:rPr>
            </w:pPr>
            <w:r w:rsidRPr="008243BE">
              <w:rPr>
                <w:rFonts w:ascii="Arial" w:hAnsi="Arial" w:cs="Arial"/>
                <w:color w:val="000000"/>
                <w:sz w:val="22"/>
                <w:szCs w:val="22"/>
              </w:rPr>
              <w:lastRenderedPageBreak/>
              <w:t xml:space="preserve"> </w:t>
            </w:r>
          </w:p>
        </w:tc>
        <w:tc>
          <w:tcPr>
            <w:tcW w:w="2616" w:type="dxa"/>
            <w:shd w:val="clear" w:color="auto" w:fill="auto"/>
            <w:tcMar>
              <w:top w:w="120" w:type="dxa"/>
              <w:left w:w="75" w:type="dxa"/>
              <w:bottom w:w="120" w:type="dxa"/>
              <w:right w:w="75" w:type="dxa"/>
            </w:tcMar>
            <w:vAlign w:val="center"/>
          </w:tcPr>
          <w:p w14:paraId="06DECD60" w14:textId="77777777" w:rsidR="004916AA" w:rsidRPr="008243BE" w:rsidRDefault="005C40A2" w:rsidP="000C3315">
            <w:pPr>
              <w:spacing w:line="360" w:lineRule="auto"/>
              <w:rPr>
                <w:rFonts w:ascii="Arial" w:hAnsi="Arial" w:cs="Arial"/>
                <w:color w:val="000000"/>
                <w:sz w:val="22"/>
                <w:szCs w:val="22"/>
              </w:rPr>
            </w:pPr>
            <w:r>
              <w:rPr>
                <w:rFonts w:ascii="Arial" w:hAnsi="Arial" w:cs="Arial"/>
                <w:color w:val="000000"/>
                <w:sz w:val="22"/>
                <w:szCs w:val="22"/>
              </w:rPr>
              <w:t>Jos Wolfkamp</w:t>
            </w:r>
          </w:p>
        </w:tc>
        <w:tc>
          <w:tcPr>
            <w:tcW w:w="3401" w:type="dxa"/>
            <w:shd w:val="clear" w:color="auto" w:fill="auto"/>
            <w:tcMar>
              <w:top w:w="120" w:type="dxa"/>
              <w:left w:w="75" w:type="dxa"/>
              <w:bottom w:w="120" w:type="dxa"/>
              <w:right w:w="75" w:type="dxa"/>
            </w:tcMar>
            <w:vAlign w:val="center"/>
          </w:tcPr>
          <w:p w14:paraId="2C798743" w14:textId="77777777" w:rsidR="004916AA" w:rsidRPr="008243BE" w:rsidRDefault="00106CA0" w:rsidP="000C3315">
            <w:pPr>
              <w:spacing w:line="360" w:lineRule="auto"/>
              <w:rPr>
                <w:rFonts w:ascii="Arial" w:hAnsi="Arial" w:cs="Arial"/>
                <w:color w:val="000000"/>
                <w:sz w:val="22"/>
                <w:szCs w:val="22"/>
              </w:rPr>
            </w:pPr>
            <w:r>
              <w:rPr>
                <w:rFonts w:ascii="Arial" w:hAnsi="Arial" w:cs="Arial"/>
                <w:color w:val="000000"/>
                <w:sz w:val="22"/>
                <w:szCs w:val="22"/>
              </w:rPr>
              <w:t>jos.wolfkamp@rolderboys.nl</w:t>
            </w:r>
          </w:p>
        </w:tc>
        <w:tc>
          <w:tcPr>
            <w:tcW w:w="1930" w:type="dxa"/>
            <w:shd w:val="clear" w:color="auto" w:fill="auto"/>
            <w:tcMar>
              <w:top w:w="120" w:type="dxa"/>
              <w:left w:w="75" w:type="dxa"/>
              <w:bottom w:w="120" w:type="dxa"/>
              <w:right w:w="75" w:type="dxa"/>
            </w:tcMar>
            <w:vAlign w:val="center"/>
          </w:tcPr>
          <w:p w14:paraId="4D46CF55" w14:textId="77777777" w:rsidR="004916AA" w:rsidRPr="008243BE" w:rsidRDefault="004916AA" w:rsidP="000C3315">
            <w:pPr>
              <w:spacing w:line="360" w:lineRule="auto"/>
              <w:rPr>
                <w:rFonts w:ascii="Arial" w:hAnsi="Arial" w:cs="Arial"/>
                <w:color w:val="000000"/>
                <w:sz w:val="22"/>
                <w:szCs w:val="22"/>
              </w:rPr>
            </w:pPr>
          </w:p>
        </w:tc>
        <w:tc>
          <w:tcPr>
            <w:tcW w:w="1809" w:type="dxa"/>
            <w:shd w:val="clear" w:color="auto" w:fill="auto"/>
            <w:tcMar>
              <w:top w:w="120" w:type="dxa"/>
              <w:left w:w="75" w:type="dxa"/>
              <w:bottom w:w="120" w:type="dxa"/>
              <w:right w:w="75" w:type="dxa"/>
            </w:tcMar>
            <w:vAlign w:val="center"/>
          </w:tcPr>
          <w:p w14:paraId="308CE059" w14:textId="1CDA2361" w:rsidR="004916AA" w:rsidRPr="008243BE" w:rsidRDefault="004916AA" w:rsidP="000C3315">
            <w:pPr>
              <w:spacing w:line="360" w:lineRule="auto"/>
              <w:rPr>
                <w:rFonts w:ascii="Arial" w:hAnsi="Arial" w:cs="Arial"/>
                <w:color w:val="000000"/>
                <w:sz w:val="22"/>
                <w:szCs w:val="22"/>
              </w:rPr>
            </w:pPr>
          </w:p>
        </w:tc>
        <w:tc>
          <w:tcPr>
            <w:tcW w:w="6" w:type="dxa"/>
            <w:shd w:val="clear" w:color="auto" w:fill="auto"/>
            <w:vAlign w:val="center"/>
          </w:tcPr>
          <w:p w14:paraId="27878276" w14:textId="77777777" w:rsidR="004916AA" w:rsidRPr="008243BE" w:rsidRDefault="004916AA" w:rsidP="000C3315">
            <w:pPr>
              <w:rPr>
                <w:sz w:val="22"/>
                <w:szCs w:val="22"/>
              </w:rPr>
            </w:pPr>
          </w:p>
        </w:tc>
      </w:tr>
      <w:tr w:rsidR="004916AA" w:rsidRPr="008243BE" w14:paraId="231E94DB" w14:textId="77777777" w:rsidTr="000C3315">
        <w:trPr>
          <w:trHeight w:val="300"/>
          <w:tblCellSpacing w:w="0" w:type="dxa"/>
          <w:jc w:val="center"/>
        </w:trPr>
        <w:tc>
          <w:tcPr>
            <w:tcW w:w="284" w:type="dxa"/>
            <w:shd w:val="clear" w:color="auto" w:fill="auto"/>
            <w:tcMar>
              <w:top w:w="120" w:type="dxa"/>
              <w:left w:w="75" w:type="dxa"/>
              <w:bottom w:w="120" w:type="dxa"/>
              <w:right w:w="75" w:type="dxa"/>
            </w:tcMar>
            <w:vAlign w:val="center"/>
          </w:tcPr>
          <w:p w14:paraId="0D33896F" w14:textId="77777777" w:rsidR="004916AA" w:rsidRPr="008243BE" w:rsidRDefault="004916AA" w:rsidP="000C3315">
            <w:pPr>
              <w:spacing w:line="360" w:lineRule="auto"/>
              <w:jc w:val="right"/>
              <w:rPr>
                <w:rFonts w:ascii="Arial" w:hAnsi="Arial" w:cs="Arial"/>
                <w:color w:val="000000"/>
                <w:sz w:val="22"/>
                <w:szCs w:val="22"/>
              </w:rPr>
            </w:pPr>
          </w:p>
        </w:tc>
        <w:tc>
          <w:tcPr>
            <w:tcW w:w="2616" w:type="dxa"/>
            <w:shd w:val="clear" w:color="auto" w:fill="auto"/>
            <w:tcMar>
              <w:top w:w="120" w:type="dxa"/>
              <w:left w:w="75" w:type="dxa"/>
              <w:bottom w:w="120" w:type="dxa"/>
              <w:right w:w="75" w:type="dxa"/>
            </w:tcMar>
            <w:vAlign w:val="center"/>
          </w:tcPr>
          <w:p w14:paraId="0D2C175B" w14:textId="77777777" w:rsidR="004916AA" w:rsidRPr="008243BE" w:rsidRDefault="004916AA" w:rsidP="000C3315">
            <w:pPr>
              <w:spacing w:line="360" w:lineRule="auto"/>
              <w:rPr>
                <w:rFonts w:ascii="Arial" w:hAnsi="Arial" w:cs="Arial"/>
                <w:color w:val="000000"/>
                <w:sz w:val="22"/>
                <w:szCs w:val="22"/>
              </w:rPr>
            </w:pPr>
            <w:r>
              <w:rPr>
                <w:rFonts w:ascii="Arial" w:hAnsi="Arial" w:cs="Arial"/>
                <w:color w:val="000000"/>
                <w:sz w:val="22"/>
                <w:szCs w:val="22"/>
              </w:rPr>
              <w:t>Jasper Ottens</w:t>
            </w:r>
          </w:p>
        </w:tc>
        <w:tc>
          <w:tcPr>
            <w:tcW w:w="3401" w:type="dxa"/>
            <w:shd w:val="clear" w:color="auto" w:fill="auto"/>
            <w:tcMar>
              <w:top w:w="120" w:type="dxa"/>
              <w:left w:w="75" w:type="dxa"/>
              <w:bottom w:w="120" w:type="dxa"/>
              <w:right w:w="75" w:type="dxa"/>
            </w:tcMar>
            <w:vAlign w:val="center"/>
          </w:tcPr>
          <w:p w14:paraId="6F88C217" w14:textId="77777777" w:rsidR="004916AA" w:rsidRDefault="004916AA" w:rsidP="000C3315">
            <w:pPr>
              <w:spacing w:line="360" w:lineRule="auto"/>
              <w:rPr>
                <w:rFonts w:ascii="Arial" w:hAnsi="Arial" w:cs="Arial"/>
                <w:color w:val="000000"/>
                <w:sz w:val="22"/>
                <w:szCs w:val="22"/>
              </w:rPr>
            </w:pPr>
            <w:r>
              <w:rPr>
                <w:rFonts w:ascii="Arial" w:hAnsi="Arial" w:cs="Arial"/>
                <w:color w:val="000000"/>
                <w:sz w:val="22"/>
                <w:szCs w:val="22"/>
              </w:rPr>
              <w:t>j</w:t>
            </w:r>
            <w:r w:rsidR="00106CA0">
              <w:rPr>
                <w:rFonts w:ascii="Arial" w:hAnsi="Arial" w:cs="Arial"/>
                <w:color w:val="000000"/>
                <w:sz w:val="22"/>
                <w:szCs w:val="22"/>
              </w:rPr>
              <w:t>asper</w:t>
            </w:r>
            <w:r>
              <w:rPr>
                <w:rFonts w:ascii="Arial" w:hAnsi="Arial" w:cs="Arial"/>
                <w:color w:val="000000"/>
                <w:sz w:val="22"/>
                <w:szCs w:val="22"/>
              </w:rPr>
              <w:t>.ottens@rolderboys.nl</w:t>
            </w:r>
          </w:p>
        </w:tc>
        <w:tc>
          <w:tcPr>
            <w:tcW w:w="1930" w:type="dxa"/>
            <w:shd w:val="clear" w:color="auto" w:fill="auto"/>
            <w:tcMar>
              <w:top w:w="120" w:type="dxa"/>
              <w:left w:w="75" w:type="dxa"/>
              <w:bottom w:w="120" w:type="dxa"/>
              <w:right w:w="75" w:type="dxa"/>
            </w:tcMar>
            <w:vAlign w:val="center"/>
          </w:tcPr>
          <w:p w14:paraId="6C8AE9DC" w14:textId="77777777" w:rsidR="004916AA" w:rsidRPr="008243BE" w:rsidRDefault="004916AA" w:rsidP="000C3315">
            <w:pPr>
              <w:spacing w:line="360" w:lineRule="auto"/>
              <w:rPr>
                <w:rFonts w:ascii="Arial" w:hAnsi="Arial" w:cs="Arial"/>
                <w:color w:val="1A1A1A"/>
                <w:sz w:val="22"/>
                <w:szCs w:val="22"/>
                <w:lang w:val="en-US"/>
              </w:rPr>
            </w:pPr>
          </w:p>
        </w:tc>
        <w:tc>
          <w:tcPr>
            <w:tcW w:w="1809" w:type="dxa"/>
            <w:shd w:val="clear" w:color="auto" w:fill="auto"/>
            <w:tcMar>
              <w:top w:w="120" w:type="dxa"/>
              <w:left w:w="75" w:type="dxa"/>
              <w:bottom w:w="120" w:type="dxa"/>
              <w:right w:w="75" w:type="dxa"/>
            </w:tcMar>
            <w:vAlign w:val="center"/>
          </w:tcPr>
          <w:p w14:paraId="283A805A" w14:textId="050B481D" w:rsidR="004916AA" w:rsidRPr="008243BE" w:rsidRDefault="004916AA" w:rsidP="000C3315">
            <w:pPr>
              <w:spacing w:line="360" w:lineRule="auto"/>
              <w:rPr>
                <w:rFonts w:ascii="Arial" w:hAnsi="Arial" w:cs="Arial"/>
                <w:color w:val="1A1A1A"/>
                <w:sz w:val="22"/>
                <w:szCs w:val="22"/>
                <w:lang w:val="en-US"/>
              </w:rPr>
            </w:pPr>
          </w:p>
        </w:tc>
        <w:tc>
          <w:tcPr>
            <w:tcW w:w="6" w:type="dxa"/>
            <w:shd w:val="clear" w:color="auto" w:fill="auto"/>
            <w:vAlign w:val="center"/>
          </w:tcPr>
          <w:p w14:paraId="675AD808" w14:textId="77777777" w:rsidR="004916AA" w:rsidRPr="008243BE" w:rsidRDefault="004916AA" w:rsidP="000C3315">
            <w:pPr>
              <w:rPr>
                <w:sz w:val="22"/>
                <w:szCs w:val="22"/>
              </w:rPr>
            </w:pPr>
          </w:p>
        </w:tc>
      </w:tr>
    </w:tbl>
    <w:p w14:paraId="6F574FD8" w14:textId="77777777" w:rsidR="004916AA" w:rsidRDefault="004916AA">
      <w:pPr>
        <w:rPr>
          <w:rFonts w:ascii="Arial" w:hAnsi="Arial" w:cs="Arial"/>
          <w:color w:val="000000"/>
          <w:sz w:val="22"/>
          <w:szCs w:val="22"/>
        </w:rPr>
      </w:pPr>
      <w:r>
        <w:rPr>
          <w:rFonts w:ascii="Arial" w:hAnsi="Arial" w:cs="Arial"/>
          <w:color w:val="000000"/>
          <w:sz w:val="22"/>
          <w:szCs w:val="22"/>
        </w:rPr>
        <w:br w:type="page"/>
      </w:r>
    </w:p>
    <w:p w14:paraId="039F1054" w14:textId="77777777" w:rsidR="005F0A3E" w:rsidRDefault="005F0A3E" w:rsidP="00BE32A1">
      <w:pPr>
        <w:jc w:val="both"/>
        <w:rPr>
          <w:rStyle w:val="Zwaar"/>
          <w:rFonts w:ascii="Arial" w:hAnsi="Arial" w:cs="Arial"/>
          <w:sz w:val="36"/>
          <w:szCs w:val="36"/>
        </w:rPr>
      </w:pPr>
      <w:r>
        <w:rPr>
          <w:rStyle w:val="Zwaar"/>
          <w:rFonts w:ascii="Arial" w:hAnsi="Arial" w:cs="Arial"/>
          <w:sz w:val="36"/>
          <w:szCs w:val="36"/>
        </w:rPr>
        <w:lastRenderedPageBreak/>
        <w:t>BIJLAGE</w:t>
      </w:r>
    </w:p>
    <w:p w14:paraId="08420790" w14:textId="77777777" w:rsidR="005F0A3E" w:rsidRDefault="005F0A3E" w:rsidP="00BE32A1">
      <w:pPr>
        <w:jc w:val="both"/>
        <w:rPr>
          <w:rStyle w:val="Zwaar"/>
          <w:rFonts w:ascii="Arial" w:hAnsi="Arial" w:cs="Arial"/>
          <w:sz w:val="36"/>
          <w:szCs w:val="36"/>
        </w:rPr>
      </w:pPr>
    </w:p>
    <w:p w14:paraId="6828D6C2" w14:textId="77777777" w:rsidR="00BE32A1" w:rsidRPr="00E20901" w:rsidRDefault="00BE32A1" w:rsidP="00BE32A1">
      <w:pPr>
        <w:jc w:val="both"/>
        <w:rPr>
          <w:sz w:val="36"/>
          <w:szCs w:val="36"/>
        </w:rPr>
      </w:pPr>
      <w:r w:rsidRPr="00E20901">
        <w:rPr>
          <w:rStyle w:val="Zwaar"/>
          <w:rFonts w:ascii="Arial" w:hAnsi="Arial" w:cs="Arial"/>
          <w:sz w:val="36"/>
          <w:szCs w:val="36"/>
        </w:rPr>
        <w:t>Reglement</w:t>
      </w:r>
      <w:r>
        <w:rPr>
          <w:rStyle w:val="Zwaar"/>
          <w:rFonts w:ascii="Arial" w:hAnsi="Arial" w:cs="Arial"/>
          <w:sz w:val="36"/>
          <w:szCs w:val="36"/>
        </w:rPr>
        <w:t xml:space="preserve"> </w:t>
      </w:r>
      <w:r w:rsidRPr="00E20901">
        <w:rPr>
          <w:rStyle w:val="Zwaar"/>
          <w:rFonts w:ascii="Arial" w:hAnsi="Arial" w:cs="Arial"/>
          <w:sz w:val="36"/>
          <w:szCs w:val="36"/>
        </w:rPr>
        <w:t>Clubtenue</w:t>
      </w:r>
      <w:r>
        <w:rPr>
          <w:rStyle w:val="Zwaar"/>
          <w:rFonts w:ascii="Arial" w:hAnsi="Arial" w:cs="Arial"/>
          <w:sz w:val="36"/>
          <w:szCs w:val="36"/>
        </w:rPr>
        <w:t xml:space="preserve"> </w:t>
      </w:r>
      <w:r w:rsidRPr="00E20901">
        <w:rPr>
          <w:rStyle w:val="Zwaar"/>
          <w:rFonts w:ascii="Arial" w:hAnsi="Arial" w:cs="Arial"/>
          <w:sz w:val="36"/>
          <w:szCs w:val="36"/>
        </w:rPr>
        <w:t>en</w:t>
      </w:r>
      <w:r>
        <w:rPr>
          <w:rStyle w:val="Zwaar"/>
          <w:rFonts w:ascii="Arial" w:hAnsi="Arial" w:cs="Arial"/>
          <w:sz w:val="36"/>
          <w:szCs w:val="36"/>
        </w:rPr>
        <w:t xml:space="preserve"> </w:t>
      </w:r>
      <w:r w:rsidRPr="00E20901">
        <w:rPr>
          <w:rStyle w:val="Zwaar"/>
          <w:rFonts w:ascii="Arial" w:hAnsi="Arial" w:cs="Arial"/>
          <w:sz w:val="36"/>
          <w:szCs w:val="36"/>
        </w:rPr>
        <w:t>materialen</w:t>
      </w:r>
      <w:r>
        <w:rPr>
          <w:rStyle w:val="Zwaar"/>
          <w:rFonts w:ascii="Arial" w:hAnsi="Arial" w:cs="Arial"/>
          <w:sz w:val="36"/>
          <w:szCs w:val="36"/>
        </w:rPr>
        <w:t xml:space="preserve"> </w:t>
      </w:r>
      <w:r w:rsidRPr="00E20901">
        <w:rPr>
          <w:rStyle w:val="Zwaar"/>
          <w:rFonts w:ascii="Arial" w:hAnsi="Arial" w:cs="Arial"/>
          <w:sz w:val="36"/>
          <w:szCs w:val="36"/>
        </w:rPr>
        <w:t>Rolder Boys</w:t>
      </w:r>
    </w:p>
    <w:p w14:paraId="01C3BA34" w14:textId="77777777" w:rsidR="00BE32A1" w:rsidRDefault="00BE32A1" w:rsidP="00BE32A1">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Rolder Boys</w:t>
      </w:r>
      <w:r w:rsidRPr="00E960CF">
        <w:rPr>
          <w:rFonts w:ascii="Arial" w:eastAsia="Times New Roman" w:hAnsi="Arial" w:cs="Arial"/>
          <w:color w:val="000000"/>
          <w:sz w:val="20"/>
          <w:szCs w:val="20"/>
        </w:rPr>
        <w:t xml:space="preserve"> kent een </w:t>
      </w:r>
      <w:r>
        <w:rPr>
          <w:rFonts w:ascii="Arial" w:eastAsia="Times New Roman" w:hAnsi="Arial" w:cs="Arial"/>
          <w:color w:val="000000"/>
          <w:sz w:val="20"/>
          <w:szCs w:val="20"/>
        </w:rPr>
        <w:t>r</w:t>
      </w:r>
      <w:r w:rsidRPr="00E960CF">
        <w:rPr>
          <w:rFonts w:ascii="Arial" w:eastAsia="Times New Roman" w:hAnsi="Arial" w:cs="Arial"/>
          <w:color w:val="000000"/>
          <w:sz w:val="20"/>
          <w:szCs w:val="20"/>
        </w:rPr>
        <w:t xml:space="preserve">egeling voor wedstrijdkleding. Hiermee wil </w:t>
      </w:r>
      <w:r>
        <w:rPr>
          <w:rFonts w:ascii="Arial" w:eastAsia="Times New Roman" w:hAnsi="Arial" w:cs="Arial"/>
          <w:color w:val="000000"/>
          <w:sz w:val="20"/>
          <w:szCs w:val="20"/>
        </w:rPr>
        <w:t>Rolder Boys</w:t>
      </w:r>
      <w:r w:rsidRPr="00E960CF">
        <w:rPr>
          <w:rFonts w:ascii="Arial" w:eastAsia="Times New Roman" w:hAnsi="Arial" w:cs="Arial"/>
          <w:color w:val="000000"/>
          <w:sz w:val="20"/>
          <w:szCs w:val="20"/>
        </w:rPr>
        <w:t xml:space="preserve"> zorgen voor een uniforme uitstraling. De kleding </w:t>
      </w:r>
      <w:r>
        <w:rPr>
          <w:rFonts w:ascii="Arial" w:eastAsia="Times New Roman" w:hAnsi="Arial" w:cs="Arial"/>
          <w:color w:val="000000"/>
          <w:sz w:val="20"/>
          <w:szCs w:val="20"/>
        </w:rPr>
        <w:t xml:space="preserve">en trainingsmateriaal </w:t>
      </w:r>
      <w:r w:rsidRPr="00E960CF">
        <w:rPr>
          <w:rFonts w:ascii="Arial" w:eastAsia="Times New Roman" w:hAnsi="Arial" w:cs="Arial"/>
          <w:color w:val="000000"/>
          <w:sz w:val="20"/>
          <w:szCs w:val="20"/>
        </w:rPr>
        <w:t xml:space="preserve">wordt door </w:t>
      </w:r>
      <w:r>
        <w:rPr>
          <w:rFonts w:ascii="Arial" w:eastAsia="Times New Roman" w:hAnsi="Arial" w:cs="Arial"/>
          <w:color w:val="000000"/>
          <w:sz w:val="20"/>
          <w:szCs w:val="20"/>
        </w:rPr>
        <w:t xml:space="preserve">de Commissie Park &amp; Materiaal van Rolder Boys </w:t>
      </w:r>
      <w:r w:rsidRPr="00E960CF">
        <w:rPr>
          <w:rFonts w:ascii="Arial" w:eastAsia="Times New Roman" w:hAnsi="Arial" w:cs="Arial"/>
          <w:color w:val="000000"/>
          <w:sz w:val="20"/>
          <w:szCs w:val="20"/>
        </w:rPr>
        <w:t>ingekocht</w:t>
      </w:r>
      <w:r>
        <w:rPr>
          <w:rFonts w:ascii="Arial" w:eastAsia="Times New Roman" w:hAnsi="Arial" w:cs="Arial"/>
          <w:color w:val="000000"/>
          <w:sz w:val="20"/>
          <w:szCs w:val="20"/>
        </w:rPr>
        <w:t xml:space="preserve">. </w:t>
      </w:r>
      <w:r w:rsidRPr="00E960CF">
        <w:rPr>
          <w:rFonts w:ascii="Arial" w:eastAsia="Times New Roman" w:hAnsi="Arial" w:cs="Arial"/>
          <w:color w:val="000000"/>
          <w:sz w:val="20"/>
          <w:szCs w:val="20"/>
        </w:rPr>
        <w:t>Op ieder shirt is het logo van onze vereniging te vinden en op ieder shirt staat standaard een rugnummer.</w:t>
      </w:r>
    </w:p>
    <w:p w14:paraId="4CCB1BAE"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De trainer(s) van het team dragen zorg voor de uitgereikte trainingsmaterialen. Hesjes en hoedjes dienen bijvoorbeeld op een deugdelijke manier gebruikt en bewaard </w:t>
      </w:r>
      <w:r w:rsidR="00F4590A">
        <w:rPr>
          <w:rFonts w:ascii="Arial" w:eastAsia="Times New Roman" w:hAnsi="Arial" w:cs="Arial"/>
          <w:color w:val="000000"/>
          <w:sz w:val="20"/>
          <w:szCs w:val="20"/>
        </w:rPr>
        <w:t xml:space="preserve">te </w:t>
      </w:r>
      <w:r>
        <w:rPr>
          <w:rFonts w:ascii="Arial" w:eastAsia="Times New Roman" w:hAnsi="Arial" w:cs="Arial"/>
          <w:color w:val="000000"/>
          <w:sz w:val="20"/>
          <w:szCs w:val="20"/>
        </w:rPr>
        <w:t>worden in de meegeleverde tas, hesjes drogen als het nat is en regelmatig wassen, ballen bewaren op de daarvoor aangewezen locatie, etc.</w:t>
      </w:r>
    </w:p>
    <w:p w14:paraId="26F1C44C"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 xml:space="preserve">De </w:t>
      </w:r>
      <w:r>
        <w:rPr>
          <w:rFonts w:ascii="Arial" w:eastAsia="Times New Roman" w:hAnsi="Arial" w:cs="Arial"/>
          <w:color w:val="000000"/>
          <w:sz w:val="20"/>
          <w:szCs w:val="20"/>
        </w:rPr>
        <w:t>wedstrijd</w:t>
      </w:r>
      <w:r w:rsidRPr="00E960CF">
        <w:rPr>
          <w:rFonts w:ascii="Arial" w:eastAsia="Times New Roman" w:hAnsi="Arial" w:cs="Arial"/>
          <w:color w:val="000000"/>
          <w:sz w:val="20"/>
          <w:szCs w:val="20"/>
        </w:rPr>
        <w:t>kleding</w:t>
      </w:r>
      <w:r>
        <w:rPr>
          <w:rFonts w:ascii="Arial" w:eastAsia="Times New Roman" w:hAnsi="Arial" w:cs="Arial"/>
          <w:color w:val="000000"/>
          <w:sz w:val="20"/>
          <w:szCs w:val="20"/>
        </w:rPr>
        <w:t xml:space="preserve"> en materialen zijn</w:t>
      </w:r>
      <w:r w:rsidRPr="00E960CF">
        <w:rPr>
          <w:rFonts w:ascii="Arial" w:eastAsia="Times New Roman" w:hAnsi="Arial" w:cs="Arial"/>
          <w:color w:val="000000"/>
          <w:sz w:val="20"/>
          <w:szCs w:val="20"/>
        </w:rPr>
        <w:t xml:space="preserve"> eigendom van de vereniging en wordt voor ieder seizoen, </w:t>
      </w:r>
      <w:r>
        <w:rPr>
          <w:rFonts w:ascii="Arial" w:eastAsia="Times New Roman" w:hAnsi="Arial" w:cs="Arial"/>
          <w:color w:val="000000"/>
          <w:sz w:val="20"/>
          <w:szCs w:val="20"/>
        </w:rPr>
        <w:t>aan</w:t>
      </w:r>
      <w:r w:rsidRPr="00E960CF">
        <w:rPr>
          <w:rFonts w:ascii="Arial" w:eastAsia="Times New Roman" w:hAnsi="Arial" w:cs="Arial"/>
          <w:color w:val="000000"/>
          <w:sz w:val="20"/>
          <w:szCs w:val="20"/>
        </w:rPr>
        <w:t xml:space="preserve"> de leiders</w:t>
      </w:r>
      <w:r>
        <w:rPr>
          <w:rFonts w:ascii="Arial" w:eastAsia="Times New Roman" w:hAnsi="Arial" w:cs="Arial"/>
          <w:color w:val="000000"/>
          <w:sz w:val="20"/>
          <w:szCs w:val="20"/>
        </w:rPr>
        <w:t xml:space="preserve"> en trainer van het</w:t>
      </w:r>
      <w:r w:rsidRPr="00E960CF">
        <w:rPr>
          <w:rFonts w:ascii="Arial" w:eastAsia="Times New Roman" w:hAnsi="Arial" w:cs="Arial"/>
          <w:color w:val="000000"/>
          <w:sz w:val="20"/>
          <w:szCs w:val="20"/>
        </w:rPr>
        <w:t xml:space="preserve"> </w:t>
      </w:r>
      <w:r>
        <w:rPr>
          <w:rFonts w:ascii="Arial" w:eastAsia="Times New Roman" w:hAnsi="Arial" w:cs="Arial"/>
          <w:color w:val="000000"/>
          <w:sz w:val="20"/>
          <w:szCs w:val="20"/>
        </w:rPr>
        <w:t>teams uitgereikt. Bij de geleverde spullen wordt een overzicht verstrekt waarop staat aangegeven wat is uitgegeven aan het team.</w:t>
      </w:r>
    </w:p>
    <w:p w14:paraId="2404592C"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 xml:space="preserve">De </w:t>
      </w:r>
      <w:r>
        <w:rPr>
          <w:rFonts w:ascii="Arial" w:eastAsia="Times New Roman" w:hAnsi="Arial" w:cs="Arial"/>
          <w:color w:val="000000"/>
          <w:sz w:val="20"/>
          <w:szCs w:val="20"/>
        </w:rPr>
        <w:t>wedstrijd</w:t>
      </w:r>
      <w:r w:rsidRPr="00E960CF">
        <w:rPr>
          <w:rFonts w:ascii="Arial" w:eastAsia="Times New Roman" w:hAnsi="Arial" w:cs="Arial"/>
          <w:color w:val="000000"/>
          <w:sz w:val="20"/>
          <w:szCs w:val="20"/>
        </w:rPr>
        <w:t>kleding mag uitsluitend tijd</w:t>
      </w:r>
      <w:r>
        <w:rPr>
          <w:rFonts w:ascii="Arial" w:eastAsia="Times New Roman" w:hAnsi="Arial" w:cs="Arial"/>
          <w:color w:val="000000"/>
          <w:sz w:val="20"/>
          <w:szCs w:val="20"/>
        </w:rPr>
        <w:t>ens een voetbalwedstrijd van Rolder Boys</w:t>
      </w:r>
      <w:r w:rsidRPr="00E960CF">
        <w:rPr>
          <w:rFonts w:ascii="Arial" w:eastAsia="Times New Roman" w:hAnsi="Arial" w:cs="Arial"/>
          <w:color w:val="000000"/>
          <w:sz w:val="20"/>
          <w:szCs w:val="20"/>
        </w:rPr>
        <w:t xml:space="preserve"> worden gebruikt en niet tijdens de training of een andere gelegenheid, tenzij door het bestuur toestemming voor is gegeven.</w:t>
      </w:r>
    </w:p>
    <w:p w14:paraId="55DDC45A"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 xml:space="preserve">Zonder toestemming van het bestuur mogen in verband met verplichtingen jegens sponsors, op de </w:t>
      </w:r>
      <w:r>
        <w:rPr>
          <w:rFonts w:ascii="Arial" w:eastAsia="Times New Roman" w:hAnsi="Arial" w:cs="Arial"/>
          <w:color w:val="000000"/>
          <w:sz w:val="20"/>
          <w:szCs w:val="20"/>
        </w:rPr>
        <w:t>wedstrijd</w:t>
      </w:r>
      <w:r w:rsidRPr="00E960CF">
        <w:rPr>
          <w:rFonts w:ascii="Arial" w:eastAsia="Times New Roman" w:hAnsi="Arial" w:cs="Arial"/>
          <w:color w:val="000000"/>
          <w:sz w:val="20"/>
          <w:szCs w:val="20"/>
        </w:rPr>
        <w:t>kleding geen teksten worden aangebracht, zoals, rugnummers, namen, emblemen etc.</w:t>
      </w:r>
    </w:p>
    <w:p w14:paraId="37C28298" w14:textId="77777777" w:rsidR="00BE32A1"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Na de wedstrijd dient de wedstrijdkleding bij de leider</w:t>
      </w:r>
      <w:r>
        <w:rPr>
          <w:rFonts w:ascii="Arial" w:eastAsia="Times New Roman" w:hAnsi="Arial" w:cs="Arial"/>
          <w:color w:val="000000"/>
          <w:sz w:val="20"/>
          <w:szCs w:val="20"/>
        </w:rPr>
        <w:t>(s)</w:t>
      </w:r>
      <w:r w:rsidRPr="00E960CF">
        <w:rPr>
          <w:rFonts w:ascii="Arial" w:eastAsia="Times New Roman" w:hAnsi="Arial" w:cs="Arial"/>
          <w:color w:val="000000"/>
          <w:sz w:val="20"/>
          <w:szCs w:val="20"/>
        </w:rPr>
        <w:t xml:space="preserve"> te worden ingeleverd. Deze controleert of alle tenues zijn ingeleverd en deponeert deze in de daarvoor bestemde teamtas. Vervolgens wordt door de leider een speler of ouder/verzorger van het team aangewezen die voor het wassen van de kleding zal zorgen. Hiervoor zal de leider en</w:t>
      </w:r>
      <w:r>
        <w:rPr>
          <w:rFonts w:ascii="Arial" w:eastAsia="Times New Roman" w:hAnsi="Arial" w:cs="Arial"/>
          <w:color w:val="000000"/>
          <w:sz w:val="20"/>
          <w:szCs w:val="20"/>
        </w:rPr>
        <w:t>/of</w:t>
      </w:r>
      <w:r w:rsidRPr="00E960CF">
        <w:rPr>
          <w:rFonts w:ascii="Arial" w:eastAsia="Times New Roman" w:hAnsi="Arial" w:cs="Arial"/>
          <w:color w:val="000000"/>
          <w:sz w:val="20"/>
          <w:szCs w:val="20"/>
        </w:rPr>
        <w:t xml:space="preserve"> trainer een schema opzetten.</w:t>
      </w:r>
      <w:r>
        <w:rPr>
          <w:rFonts w:ascii="Arial" w:eastAsia="Times New Roman" w:hAnsi="Arial" w:cs="Arial"/>
          <w:color w:val="000000"/>
          <w:sz w:val="20"/>
          <w:szCs w:val="20"/>
        </w:rPr>
        <w:t xml:space="preserve"> </w:t>
      </w:r>
      <w:r w:rsidRPr="00E960CF">
        <w:rPr>
          <w:rFonts w:ascii="Arial" w:eastAsia="Times New Roman" w:hAnsi="Arial" w:cs="Arial"/>
          <w:color w:val="000000"/>
          <w:sz w:val="20"/>
          <w:szCs w:val="20"/>
        </w:rPr>
        <w:t>Indien door het niet in acht nemen van de wasvoorschriften schade aan de kleding ontstaat, kan degene die de kleding heeft gewassen of heeft laten wassen, daarvoor door de vereniging aansprakelijk worden gesteld. Of iemand aansprakelijk kan worden gesteld is ter beoordeling van het bestuur.</w:t>
      </w:r>
      <w:r w:rsidRPr="00E20901">
        <w:rPr>
          <w:rFonts w:ascii="Arial" w:eastAsia="Times New Roman" w:hAnsi="Arial" w:cs="Arial"/>
          <w:color w:val="000000"/>
          <w:sz w:val="20"/>
          <w:szCs w:val="20"/>
        </w:rPr>
        <w:t xml:space="preserve"> </w:t>
      </w:r>
      <w:r w:rsidRPr="00E960CF">
        <w:rPr>
          <w:rFonts w:ascii="Arial" w:eastAsia="Times New Roman" w:hAnsi="Arial" w:cs="Arial"/>
          <w:color w:val="000000"/>
          <w:sz w:val="20"/>
          <w:szCs w:val="20"/>
        </w:rPr>
        <w:t xml:space="preserve">Degene die de </w:t>
      </w:r>
      <w:r>
        <w:rPr>
          <w:rFonts w:ascii="Arial" w:eastAsia="Times New Roman" w:hAnsi="Arial" w:cs="Arial"/>
          <w:color w:val="000000"/>
          <w:sz w:val="20"/>
          <w:szCs w:val="20"/>
        </w:rPr>
        <w:t>wedstrijd</w:t>
      </w:r>
      <w:r w:rsidRPr="00E960CF">
        <w:rPr>
          <w:rFonts w:ascii="Arial" w:eastAsia="Times New Roman" w:hAnsi="Arial" w:cs="Arial"/>
          <w:color w:val="000000"/>
          <w:sz w:val="20"/>
          <w:szCs w:val="20"/>
        </w:rPr>
        <w:t>kleding heeft gewassen of heeft laten wassen, zorgt ervoor dat de kleding minimaal een half uur voor aanvang van de volgende wedstrij</w:t>
      </w:r>
      <w:r>
        <w:rPr>
          <w:rFonts w:ascii="Arial" w:eastAsia="Times New Roman" w:hAnsi="Arial" w:cs="Arial"/>
          <w:color w:val="000000"/>
          <w:sz w:val="20"/>
          <w:szCs w:val="20"/>
        </w:rPr>
        <w:t>d voor het team beschikbaar is.</w:t>
      </w:r>
    </w:p>
    <w:p w14:paraId="3C18C927"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 xml:space="preserve">Indien tijdens de wedstrijd schade aan de kleding ontstaat, dient dit direct na afloop van de wedstrijd bij de leider te worden gemeld. Deze meldt het direct bij </w:t>
      </w:r>
      <w:r>
        <w:rPr>
          <w:rFonts w:ascii="Arial" w:eastAsia="Times New Roman" w:hAnsi="Arial" w:cs="Arial"/>
          <w:color w:val="000000"/>
          <w:sz w:val="20"/>
          <w:szCs w:val="20"/>
        </w:rPr>
        <w:t>het aanspreekpunt kleding en materiaal van de Jeugdcommissie</w:t>
      </w:r>
      <w:r w:rsidRPr="00E960CF">
        <w:rPr>
          <w:rFonts w:ascii="Arial" w:eastAsia="Times New Roman" w:hAnsi="Arial" w:cs="Arial"/>
          <w:color w:val="000000"/>
          <w:sz w:val="20"/>
          <w:szCs w:val="20"/>
        </w:rPr>
        <w:t>. Voor schade aan de kleding die tijdens de wedstrijd is ontstaan, zal een speler niet aansprakelijk worden gesteld, tenzij er sprake is van opzet of grove schuld. Dit i</w:t>
      </w:r>
      <w:r>
        <w:rPr>
          <w:rFonts w:ascii="Arial" w:eastAsia="Times New Roman" w:hAnsi="Arial" w:cs="Arial"/>
          <w:color w:val="000000"/>
          <w:sz w:val="20"/>
          <w:szCs w:val="20"/>
        </w:rPr>
        <w:t>s te beoordeling aan het commissielid in samenspraak met de leider</w:t>
      </w:r>
      <w:r w:rsidRPr="00E960CF">
        <w:rPr>
          <w:rFonts w:ascii="Arial" w:eastAsia="Times New Roman" w:hAnsi="Arial" w:cs="Arial"/>
          <w:color w:val="000000"/>
          <w:sz w:val="20"/>
          <w:szCs w:val="20"/>
        </w:rPr>
        <w:t>.</w:t>
      </w:r>
    </w:p>
    <w:p w14:paraId="1DE99F08"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Bij vermissing van kledingstukken</w:t>
      </w:r>
      <w:r w:rsidR="00FA3C70">
        <w:rPr>
          <w:rFonts w:ascii="Arial" w:eastAsia="Times New Roman" w:hAnsi="Arial" w:cs="Arial"/>
          <w:color w:val="000000"/>
          <w:sz w:val="20"/>
          <w:szCs w:val="20"/>
        </w:rPr>
        <w:t>,</w:t>
      </w:r>
      <w:r w:rsidRPr="00E960CF">
        <w:rPr>
          <w:rFonts w:ascii="Arial" w:eastAsia="Times New Roman" w:hAnsi="Arial" w:cs="Arial"/>
          <w:color w:val="000000"/>
          <w:sz w:val="20"/>
          <w:szCs w:val="20"/>
        </w:rPr>
        <w:t xml:space="preserve"> geconstateerde schade aan de kleding </w:t>
      </w:r>
      <w:r w:rsidR="00FA3C70">
        <w:rPr>
          <w:rFonts w:ascii="Arial" w:eastAsia="Times New Roman" w:hAnsi="Arial" w:cs="Arial"/>
          <w:color w:val="000000"/>
          <w:sz w:val="20"/>
          <w:szCs w:val="20"/>
        </w:rPr>
        <w:t xml:space="preserve">of gebruik </w:t>
      </w:r>
      <w:r w:rsidRPr="00E960CF">
        <w:rPr>
          <w:rFonts w:ascii="Arial" w:eastAsia="Times New Roman" w:hAnsi="Arial" w:cs="Arial"/>
          <w:color w:val="000000"/>
          <w:sz w:val="20"/>
          <w:szCs w:val="20"/>
        </w:rPr>
        <w:t xml:space="preserve">anders dan hiervoor bedoelt, dient de leider dit direct na constatering te melden bij het </w:t>
      </w:r>
      <w:r>
        <w:rPr>
          <w:rFonts w:ascii="Arial" w:eastAsia="Times New Roman" w:hAnsi="Arial" w:cs="Arial"/>
          <w:color w:val="000000"/>
          <w:sz w:val="20"/>
          <w:szCs w:val="20"/>
        </w:rPr>
        <w:t>aanspreekpunt kleding en materiaal van de Jeugdcommissie</w:t>
      </w:r>
      <w:r w:rsidRPr="00E960CF">
        <w:rPr>
          <w:rFonts w:ascii="Arial" w:eastAsia="Times New Roman" w:hAnsi="Arial" w:cs="Arial"/>
          <w:color w:val="000000"/>
          <w:sz w:val="20"/>
          <w:szCs w:val="20"/>
        </w:rPr>
        <w:t>.</w:t>
      </w:r>
    </w:p>
    <w:p w14:paraId="2686C2C9"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Aan het eind van het seizoen dient de tas met wedstrijdkleding</w:t>
      </w:r>
      <w:r>
        <w:rPr>
          <w:rFonts w:ascii="Arial" w:eastAsia="Times New Roman" w:hAnsi="Arial" w:cs="Arial"/>
          <w:color w:val="000000"/>
          <w:sz w:val="20"/>
          <w:szCs w:val="20"/>
        </w:rPr>
        <w:t xml:space="preserve"> en trainingsmaterialen</w:t>
      </w:r>
      <w:r w:rsidRPr="00E960CF">
        <w:rPr>
          <w:rFonts w:ascii="Arial" w:eastAsia="Times New Roman" w:hAnsi="Arial" w:cs="Arial"/>
          <w:color w:val="000000"/>
          <w:sz w:val="20"/>
          <w:szCs w:val="20"/>
        </w:rPr>
        <w:t xml:space="preserve"> weer bij de vereniging te worden ingeleverd. Wanneer aan het einde van het seizoen blijkt dat er spullen ontbreken die niet zijn gemeld en/of sprake is van niet gemelde schade, worden de daaraan verbonden kosten in rekening gebracht bij </w:t>
      </w:r>
      <w:r w:rsidR="00FA3C70" w:rsidRPr="00E960CF">
        <w:rPr>
          <w:rFonts w:ascii="Arial" w:eastAsia="Times New Roman" w:hAnsi="Arial" w:cs="Arial"/>
          <w:color w:val="000000"/>
          <w:sz w:val="20"/>
          <w:szCs w:val="20"/>
        </w:rPr>
        <w:t>het</w:t>
      </w:r>
      <w:r w:rsidRPr="00E960CF">
        <w:rPr>
          <w:rFonts w:ascii="Arial" w:eastAsia="Times New Roman" w:hAnsi="Arial" w:cs="Arial"/>
          <w:color w:val="000000"/>
          <w:sz w:val="20"/>
          <w:szCs w:val="20"/>
        </w:rPr>
        <w:t xml:space="preserve"> desbetreffende </w:t>
      </w:r>
      <w:r>
        <w:rPr>
          <w:rFonts w:ascii="Arial" w:eastAsia="Times New Roman" w:hAnsi="Arial" w:cs="Arial"/>
          <w:color w:val="000000"/>
          <w:sz w:val="20"/>
          <w:szCs w:val="20"/>
        </w:rPr>
        <w:t>team.</w:t>
      </w:r>
    </w:p>
    <w:p w14:paraId="1AEB5A6F" w14:textId="77777777" w:rsidR="00BE32A1" w:rsidRPr="00E960CF" w:rsidRDefault="00BE32A1" w:rsidP="00BE32A1">
      <w:pPr>
        <w:spacing w:before="100" w:beforeAutospacing="1" w:after="100" w:afterAutospacing="1"/>
        <w:jc w:val="both"/>
        <w:rPr>
          <w:rFonts w:ascii="Arial" w:eastAsia="Times New Roman" w:hAnsi="Arial" w:cs="Arial"/>
          <w:color w:val="000000"/>
          <w:sz w:val="20"/>
          <w:szCs w:val="20"/>
        </w:rPr>
      </w:pPr>
      <w:r w:rsidRPr="00E960CF">
        <w:rPr>
          <w:rFonts w:ascii="Arial" w:eastAsia="Times New Roman" w:hAnsi="Arial" w:cs="Arial"/>
          <w:color w:val="000000"/>
          <w:sz w:val="20"/>
          <w:szCs w:val="20"/>
        </w:rPr>
        <w:t>In gevallen waarin dit reglement niet voorziet, beslist het bestuur.</w:t>
      </w:r>
    </w:p>
    <w:p w14:paraId="51F91DC1" w14:textId="77777777" w:rsidR="00E573A4" w:rsidRPr="00316755" w:rsidRDefault="00E573A4" w:rsidP="00316755">
      <w:pPr>
        <w:autoSpaceDE w:val="0"/>
        <w:autoSpaceDN w:val="0"/>
        <w:adjustRightInd w:val="0"/>
        <w:rPr>
          <w:rFonts w:ascii="Arial" w:hAnsi="Arial" w:cs="Arial"/>
          <w:color w:val="000000"/>
          <w:sz w:val="20"/>
          <w:szCs w:val="20"/>
        </w:rPr>
      </w:pPr>
    </w:p>
    <w:sectPr w:rsidR="00E573A4" w:rsidRPr="00316755" w:rsidSect="00462BD5">
      <w:headerReference w:type="even" r:id="rId20"/>
      <w:headerReference w:type="default" r:id="rId21"/>
      <w:footerReference w:type="default" r:id="rId22"/>
      <w:pgSz w:w="11900" w:h="16820"/>
      <w:pgMar w:top="1134" w:right="1418" w:bottom="1418" w:left="1418"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BE94" w14:textId="77777777" w:rsidR="00907906" w:rsidRDefault="00907906" w:rsidP="007F665C">
      <w:r>
        <w:separator/>
      </w:r>
    </w:p>
  </w:endnote>
  <w:endnote w:type="continuationSeparator" w:id="0">
    <w:p w14:paraId="67CCC70C" w14:textId="77777777" w:rsidR="00907906" w:rsidRDefault="00907906" w:rsidP="007F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725955"/>
      <w:docPartObj>
        <w:docPartGallery w:val="Page Numbers (Bottom of Page)"/>
        <w:docPartUnique/>
      </w:docPartObj>
    </w:sdtPr>
    <w:sdtEndPr/>
    <w:sdtContent>
      <w:sdt>
        <w:sdtPr>
          <w:rPr>
            <w:rFonts w:ascii="Arial" w:hAnsi="Arial" w:cs="Arial"/>
            <w:sz w:val="16"/>
            <w:szCs w:val="16"/>
          </w:rPr>
          <w:id w:val="483073153"/>
          <w:docPartObj>
            <w:docPartGallery w:val="Page Numbers (Top of Page)"/>
            <w:docPartUnique/>
          </w:docPartObj>
        </w:sdtPr>
        <w:sdtEndPr/>
        <w:sdtContent>
          <w:p w14:paraId="6FDE8D92" w14:textId="77777777" w:rsidR="00C96C49" w:rsidRPr="007C47DC" w:rsidRDefault="00C96C49" w:rsidP="007C47DC">
            <w:pPr>
              <w:pStyle w:val="Voettekst"/>
              <w:pBdr>
                <w:top w:val="single" w:sz="4" w:space="1" w:color="auto"/>
              </w:pBdr>
              <w:jc w:val="right"/>
              <w:rPr>
                <w:rFonts w:ascii="Arial" w:hAnsi="Arial" w:cs="Arial"/>
                <w:sz w:val="16"/>
                <w:szCs w:val="16"/>
              </w:rPr>
            </w:pPr>
            <w:r w:rsidRPr="007C47DC">
              <w:rPr>
                <w:rFonts w:ascii="Arial" w:hAnsi="Arial" w:cs="Arial"/>
                <w:sz w:val="16"/>
                <w:szCs w:val="16"/>
              </w:rPr>
              <w:t xml:space="preserve">Pagina </w:t>
            </w:r>
            <w:r w:rsidRPr="007C47DC">
              <w:rPr>
                <w:rFonts w:ascii="Arial" w:hAnsi="Arial" w:cs="Arial"/>
                <w:b/>
                <w:sz w:val="16"/>
                <w:szCs w:val="16"/>
              </w:rPr>
              <w:fldChar w:fldCharType="begin"/>
            </w:r>
            <w:r w:rsidRPr="007C47DC">
              <w:rPr>
                <w:rFonts w:ascii="Arial" w:hAnsi="Arial" w:cs="Arial"/>
                <w:b/>
                <w:sz w:val="16"/>
                <w:szCs w:val="16"/>
              </w:rPr>
              <w:instrText>PAGE</w:instrText>
            </w:r>
            <w:r w:rsidRPr="007C47DC">
              <w:rPr>
                <w:rFonts w:ascii="Arial" w:hAnsi="Arial" w:cs="Arial"/>
                <w:b/>
                <w:sz w:val="16"/>
                <w:szCs w:val="16"/>
              </w:rPr>
              <w:fldChar w:fldCharType="separate"/>
            </w:r>
            <w:r w:rsidR="005F0A3E">
              <w:rPr>
                <w:rFonts w:ascii="Arial" w:hAnsi="Arial" w:cs="Arial"/>
                <w:b/>
                <w:noProof/>
                <w:sz w:val="16"/>
                <w:szCs w:val="16"/>
              </w:rPr>
              <w:t>6</w:t>
            </w:r>
            <w:r w:rsidRPr="007C47DC">
              <w:rPr>
                <w:rFonts w:ascii="Arial" w:hAnsi="Arial" w:cs="Arial"/>
                <w:b/>
                <w:sz w:val="16"/>
                <w:szCs w:val="16"/>
              </w:rPr>
              <w:fldChar w:fldCharType="end"/>
            </w:r>
            <w:r w:rsidRPr="007C47DC">
              <w:rPr>
                <w:rFonts w:ascii="Arial" w:hAnsi="Arial" w:cs="Arial"/>
                <w:sz w:val="16"/>
                <w:szCs w:val="16"/>
              </w:rPr>
              <w:t xml:space="preserve"> van </w:t>
            </w:r>
            <w:r w:rsidRPr="007C47DC">
              <w:rPr>
                <w:rFonts w:ascii="Arial" w:hAnsi="Arial" w:cs="Arial"/>
                <w:b/>
                <w:sz w:val="16"/>
                <w:szCs w:val="16"/>
              </w:rPr>
              <w:fldChar w:fldCharType="begin"/>
            </w:r>
            <w:r w:rsidRPr="007C47DC">
              <w:rPr>
                <w:rFonts w:ascii="Arial" w:hAnsi="Arial" w:cs="Arial"/>
                <w:b/>
                <w:sz w:val="16"/>
                <w:szCs w:val="16"/>
              </w:rPr>
              <w:instrText>NUMPAGES</w:instrText>
            </w:r>
            <w:r w:rsidRPr="007C47DC">
              <w:rPr>
                <w:rFonts w:ascii="Arial" w:hAnsi="Arial" w:cs="Arial"/>
                <w:b/>
                <w:sz w:val="16"/>
                <w:szCs w:val="16"/>
              </w:rPr>
              <w:fldChar w:fldCharType="separate"/>
            </w:r>
            <w:r w:rsidR="005F0A3E">
              <w:rPr>
                <w:rFonts w:ascii="Arial" w:hAnsi="Arial" w:cs="Arial"/>
                <w:b/>
                <w:noProof/>
                <w:sz w:val="16"/>
                <w:szCs w:val="16"/>
              </w:rPr>
              <w:t>7</w:t>
            </w:r>
            <w:r w:rsidRPr="007C47DC">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335E" w14:textId="77777777" w:rsidR="00907906" w:rsidRDefault="00907906" w:rsidP="007F665C">
      <w:r>
        <w:separator/>
      </w:r>
    </w:p>
  </w:footnote>
  <w:footnote w:type="continuationSeparator" w:id="0">
    <w:p w14:paraId="64C33D46" w14:textId="77777777" w:rsidR="00907906" w:rsidRDefault="00907906" w:rsidP="007F6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41"/>
      <w:gridCol w:w="1866"/>
      <w:gridCol w:w="3443"/>
    </w:tblGrid>
    <w:tr w:rsidR="00C96C49" w:rsidRPr="008E0D90" w14:paraId="615BFDFC" w14:textId="77777777" w:rsidTr="007F665C">
      <w:trPr>
        <w:trHeight w:val="151"/>
      </w:trPr>
      <w:tc>
        <w:tcPr>
          <w:tcW w:w="2389" w:type="pct"/>
          <w:tcBorders>
            <w:top w:val="nil"/>
            <w:left w:val="nil"/>
            <w:bottom w:val="single" w:sz="4" w:space="0" w:color="4F81BD" w:themeColor="accent1"/>
            <w:right w:val="nil"/>
          </w:tcBorders>
        </w:tcPr>
        <w:p w14:paraId="73C53345" w14:textId="77777777" w:rsidR="00C96C49" w:rsidRDefault="00C96C49">
          <w:pPr>
            <w:pStyle w:val="Ko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F4CCB16" w14:textId="77777777" w:rsidR="00C96C49" w:rsidRDefault="00907906">
          <w:pPr>
            <w:pStyle w:val="Geenafstand"/>
            <w:rPr>
              <w:rFonts w:ascii="Cambria" w:hAnsi="Cambria"/>
              <w:color w:val="4F81BD" w:themeColor="accent1"/>
              <w:szCs w:val="20"/>
            </w:rPr>
          </w:pPr>
          <w:sdt>
            <w:sdtPr>
              <w:rPr>
                <w:rFonts w:ascii="Cambria" w:hAnsi="Cambria"/>
                <w:color w:val="4F81BD" w:themeColor="accent1"/>
              </w:rPr>
              <w:id w:val="95367809"/>
              <w:placeholder>
                <w:docPart w:val="AB355046387BFF4FB56D67029F2E4876"/>
              </w:placeholder>
              <w:temporary/>
              <w:showingPlcHdr/>
            </w:sdtPr>
            <w:sdtEndPr/>
            <w:sdtContent>
              <w:r w:rsidR="00C96C49">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7017EFEB" w14:textId="77777777" w:rsidR="00C96C49" w:rsidRDefault="00C96C49">
          <w:pPr>
            <w:pStyle w:val="Koptekst"/>
            <w:spacing w:line="276" w:lineRule="auto"/>
            <w:rPr>
              <w:rFonts w:ascii="Cambria" w:eastAsiaTheme="majorEastAsia" w:hAnsi="Cambria" w:cstheme="majorBidi"/>
              <w:b/>
              <w:bCs/>
              <w:color w:val="4F81BD" w:themeColor="accent1"/>
            </w:rPr>
          </w:pPr>
        </w:p>
      </w:tc>
    </w:tr>
    <w:tr w:rsidR="00C96C49" w:rsidRPr="008E0D90" w14:paraId="32590FEC" w14:textId="77777777" w:rsidTr="007F665C">
      <w:trPr>
        <w:trHeight w:val="150"/>
      </w:trPr>
      <w:tc>
        <w:tcPr>
          <w:tcW w:w="2389" w:type="pct"/>
          <w:tcBorders>
            <w:top w:val="single" w:sz="4" w:space="0" w:color="4F81BD" w:themeColor="accent1"/>
            <w:left w:val="nil"/>
            <w:bottom w:val="nil"/>
            <w:right w:val="nil"/>
          </w:tcBorders>
        </w:tcPr>
        <w:p w14:paraId="212B90E1" w14:textId="77777777" w:rsidR="00C96C49" w:rsidRDefault="00C96C49">
          <w:pPr>
            <w:pStyle w:val="Koptekst"/>
            <w:spacing w:line="276" w:lineRule="auto"/>
            <w:rPr>
              <w:rFonts w:ascii="Cambria" w:eastAsiaTheme="majorEastAsia" w:hAnsi="Cambria" w:cstheme="majorBidi"/>
              <w:b/>
              <w:bCs/>
              <w:color w:val="4F81BD" w:themeColor="accent1"/>
            </w:rPr>
          </w:pPr>
        </w:p>
      </w:tc>
      <w:tc>
        <w:tcPr>
          <w:tcW w:w="0" w:type="auto"/>
          <w:vMerge/>
          <w:vAlign w:val="center"/>
          <w:hideMark/>
        </w:tcPr>
        <w:p w14:paraId="1F61C389" w14:textId="77777777" w:rsidR="00C96C49" w:rsidRDefault="00C96C49">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497104D" w14:textId="77777777" w:rsidR="00C96C49" w:rsidRDefault="00C96C49">
          <w:pPr>
            <w:pStyle w:val="Koptekst"/>
            <w:spacing w:line="276" w:lineRule="auto"/>
            <w:rPr>
              <w:rFonts w:ascii="Cambria" w:eastAsiaTheme="majorEastAsia" w:hAnsi="Cambria" w:cstheme="majorBidi"/>
              <w:b/>
              <w:bCs/>
              <w:color w:val="4F81BD" w:themeColor="accent1"/>
            </w:rPr>
          </w:pPr>
        </w:p>
      </w:tc>
    </w:tr>
  </w:tbl>
  <w:p w14:paraId="1DC4A22F" w14:textId="77777777" w:rsidR="00C96C49" w:rsidRDefault="00C96C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AD8A" w14:textId="355978D1" w:rsidR="004C2704" w:rsidRDefault="000B2552" w:rsidP="00462BD5">
    <w:pPr>
      <w:pStyle w:val="Koptekst"/>
      <w:rPr>
        <w:sz w:val="18"/>
        <w:szCs w:val="18"/>
      </w:rPr>
    </w:pPr>
    <w:r>
      <w:rPr>
        <w:noProof/>
        <w:sz w:val="18"/>
        <w:szCs w:val="18"/>
      </w:rPr>
      <w:drawing>
        <wp:anchor distT="0" distB="0" distL="114300" distR="114300" simplePos="0" relativeHeight="251658240" behindDoc="1" locked="0" layoutInCell="1" allowOverlap="1" wp14:anchorId="472F41AB" wp14:editId="250F3D3C">
          <wp:simplePos x="0" y="0"/>
          <wp:positionH relativeFrom="column">
            <wp:posOffset>5605145</wp:posOffset>
          </wp:positionH>
          <wp:positionV relativeFrom="paragraph">
            <wp:posOffset>-8255</wp:posOffset>
          </wp:positionV>
          <wp:extent cx="752475" cy="717550"/>
          <wp:effectExtent l="0" t="0" r="9525" b="635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stretch>
                    <a:fillRect/>
                  </a:stretch>
                </pic:blipFill>
                <pic:spPr>
                  <a:xfrm>
                    <a:off x="0" y="0"/>
                    <a:ext cx="752475" cy="717550"/>
                  </a:xfrm>
                  <a:prstGeom prst="rect">
                    <a:avLst/>
                  </a:prstGeom>
                </pic:spPr>
              </pic:pic>
            </a:graphicData>
          </a:graphic>
          <wp14:sizeRelH relativeFrom="page">
            <wp14:pctWidth>0</wp14:pctWidth>
          </wp14:sizeRelH>
          <wp14:sizeRelV relativeFrom="page">
            <wp14:pctHeight>0</wp14:pctHeight>
          </wp14:sizeRelV>
        </wp:anchor>
      </w:drawing>
    </w:r>
    <w:r w:rsidR="00462BD5" w:rsidRPr="004C2704">
      <w:rPr>
        <w:sz w:val="18"/>
        <w:szCs w:val="18"/>
      </w:rPr>
      <w:t xml:space="preserve">Uitgave: </w:t>
    </w:r>
    <w:r>
      <w:rPr>
        <w:sz w:val="18"/>
        <w:szCs w:val="18"/>
      </w:rPr>
      <w:t>augustus 2021</w:t>
    </w:r>
  </w:p>
  <w:p w14:paraId="1A0D51C4" w14:textId="1036D4F1" w:rsidR="004C2704" w:rsidRPr="004C2704" w:rsidRDefault="00462BD5" w:rsidP="00462BD5">
    <w:pPr>
      <w:pStyle w:val="Koptekst"/>
      <w:rPr>
        <w:sz w:val="18"/>
        <w:szCs w:val="18"/>
      </w:rPr>
    </w:pPr>
    <w:r w:rsidRPr="004C2704">
      <w:rPr>
        <w:sz w:val="18"/>
        <w:szCs w:val="18"/>
      </w:rPr>
      <w:ptab w:relativeTo="margin" w:alignment="center" w:leader="none"/>
    </w:r>
    <w:r w:rsidRPr="004C2704">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2BF"/>
    <w:multiLevelType w:val="hybridMultilevel"/>
    <w:tmpl w:val="815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34487"/>
    <w:multiLevelType w:val="hybridMultilevel"/>
    <w:tmpl w:val="D05AAD96"/>
    <w:lvl w:ilvl="0" w:tplc="F59AB91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173CD3"/>
    <w:multiLevelType w:val="hybridMultilevel"/>
    <w:tmpl w:val="65D0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C2BE7"/>
    <w:multiLevelType w:val="hybridMultilevel"/>
    <w:tmpl w:val="DE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DA"/>
    <w:rsid w:val="000238E3"/>
    <w:rsid w:val="000466A5"/>
    <w:rsid w:val="0008251B"/>
    <w:rsid w:val="000B2552"/>
    <w:rsid w:val="000C23B3"/>
    <w:rsid w:val="000D71DF"/>
    <w:rsid w:val="000F2C3A"/>
    <w:rsid w:val="001037AB"/>
    <w:rsid w:val="00105769"/>
    <w:rsid w:val="00106CA0"/>
    <w:rsid w:val="001214CA"/>
    <w:rsid w:val="00125D31"/>
    <w:rsid w:val="00131907"/>
    <w:rsid w:val="00140FD4"/>
    <w:rsid w:val="00175627"/>
    <w:rsid w:val="00177B9F"/>
    <w:rsid w:val="00182677"/>
    <w:rsid w:val="001B4F4F"/>
    <w:rsid w:val="002419DA"/>
    <w:rsid w:val="00242042"/>
    <w:rsid w:val="00286372"/>
    <w:rsid w:val="002B742F"/>
    <w:rsid w:val="00316755"/>
    <w:rsid w:val="00323FDD"/>
    <w:rsid w:val="003451DA"/>
    <w:rsid w:val="00373FEB"/>
    <w:rsid w:val="0037597F"/>
    <w:rsid w:val="00387C3E"/>
    <w:rsid w:val="003C4098"/>
    <w:rsid w:val="003C6708"/>
    <w:rsid w:val="003D5388"/>
    <w:rsid w:val="003E1D73"/>
    <w:rsid w:val="003E2E4B"/>
    <w:rsid w:val="003E55FA"/>
    <w:rsid w:val="003E7586"/>
    <w:rsid w:val="00410811"/>
    <w:rsid w:val="0041434C"/>
    <w:rsid w:val="0044567D"/>
    <w:rsid w:val="00462BD5"/>
    <w:rsid w:val="00490193"/>
    <w:rsid w:val="004916AA"/>
    <w:rsid w:val="004C2704"/>
    <w:rsid w:val="004D2419"/>
    <w:rsid w:val="004D772B"/>
    <w:rsid w:val="004E1C27"/>
    <w:rsid w:val="00534E9C"/>
    <w:rsid w:val="005B1B21"/>
    <w:rsid w:val="005C40A2"/>
    <w:rsid w:val="005E3DE9"/>
    <w:rsid w:val="005F0A3E"/>
    <w:rsid w:val="00603C9F"/>
    <w:rsid w:val="00620BD2"/>
    <w:rsid w:val="00654361"/>
    <w:rsid w:val="006635D7"/>
    <w:rsid w:val="00674BB9"/>
    <w:rsid w:val="006E2BCF"/>
    <w:rsid w:val="00704C92"/>
    <w:rsid w:val="00723E48"/>
    <w:rsid w:val="00731FF5"/>
    <w:rsid w:val="0078372F"/>
    <w:rsid w:val="007869EC"/>
    <w:rsid w:val="007C47DC"/>
    <w:rsid w:val="007D5C98"/>
    <w:rsid w:val="007F665C"/>
    <w:rsid w:val="008243BE"/>
    <w:rsid w:val="00826A62"/>
    <w:rsid w:val="0086095C"/>
    <w:rsid w:val="00873758"/>
    <w:rsid w:val="00884BD1"/>
    <w:rsid w:val="0089533A"/>
    <w:rsid w:val="008A416A"/>
    <w:rsid w:val="008B6E86"/>
    <w:rsid w:val="008B79DD"/>
    <w:rsid w:val="008D4726"/>
    <w:rsid w:val="008F3B4B"/>
    <w:rsid w:val="00907906"/>
    <w:rsid w:val="0092531D"/>
    <w:rsid w:val="00934DA2"/>
    <w:rsid w:val="00945D49"/>
    <w:rsid w:val="00964FDA"/>
    <w:rsid w:val="00972BE2"/>
    <w:rsid w:val="009803F8"/>
    <w:rsid w:val="009A56E1"/>
    <w:rsid w:val="009C129B"/>
    <w:rsid w:val="009C3A35"/>
    <w:rsid w:val="009D6AE3"/>
    <w:rsid w:val="009D706C"/>
    <w:rsid w:val="009F02BD"/>
    <w:rsid w:val="009F2283"/>
    <w:rsid w:val="00A16AF7"/>
    <w:rsid w:val="00A207ED"/>
    <w:rsid w:val="00A30710"/>
    <w:rsid w:val="00A83854"/>
    <w:rsid w:val="00A85311"/>
    <w:rsid w:val="00A93358"/>
    <w:rsid w:val="00AE628E"/>
    <w:rsid w:val="00B27AF5"/>
    <w:rsid w:val="00B27F9D"/>
    <w:rsid w:val="00B3644B"/>
    <w:rsid w:val="00B441C3"/>
    <w:rsid w:val="00BC4796"/>
    <w:rsid w:val="00BE1ADA"/>
    <w:rsid w:val="00BE32A1"/>
    <w:rsid w:val="00BF555B"/>
    <w:rsid w:val="00C14457"/>
    <w:rsid w:val="00C404B5"/>
    <w:rsid w:val="00C62F69"/>
    <w:rsid w:val="00C71284"/>
    <w:rsid w:val="00C8659E"/>
    <w:rsid w:val="00C877C4"/>
    <w:rsid w:val="00C96C49"/>
    <w:rsid w:val="00CD268E"/>
    <w:rsid w:val="00CF148E"/>
    <w:rsid w:val="00CF1819"/>
    <w:rsid w:val="00CF6202"/>
    <w:rsid w:val="00D072C0"/>
    <w:rsid w:val="00D539D3"/>
    <w:rsid w:val="00D713DF"/>
    <w:rsid w:val="00DA4BB8"/>
    <w:rsid w:val="00E4056B"/>
    <w:rsid w:val="00E40D91"/>
    <w:rsid w:val="00E46CB8"/>
    <w:rsid w:val="00E573A4"/>
    <w:rsid w:val="00E631B9"/>
    <w:rsid w:val="00E653A7"/>
    <w:rsid w:val="00EB6EC2"/>
    <w:rsid w:val="00F10846"/>
    <w:rsid w:val="00F22244"/>
    <w:rsid w:val="00F25884"/>
    <w:rsid w:val="00F35027"/>
    <w:rsid w:val="00F452F5"/>
    <w:rsid w:val="00F4590A"/>
    <w:rsid w:val="00F52381"/>
    <w:rsid w:val="00F74EDA"/>
    <w:rsid w:val="00FA3C70"/>
    <w:rsid w:val="00FA611F"/>
    <w:rsid w:val="00FD736D"/>
    <w:rsid w:val="00FE0CED"/>
    <w:rsid w:val="547DB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CE776F"/>
  <w15:docId w15:val="{9B442258-FC21-D741-AA51-63A8320E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C8659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C86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73A4"/>
    <w:pPr>
      <w:ind w:left="720"/>
      <w:contextualSpacing/>
    </w:pPr>
  </w:style>
  <w:style w:type="character" w:styleId="Hyperlink">
    <w:name w:val="Hyperlink"/>
    <w:basedOn w:val="Standaardalinea-lettertype"/>
    <w:rsid w:val="00E573A4"/>
    <w:rPr>
      <w:color w:val="333333"/>
      <w:u w:val="single"/>
    </w:rPr>
  </w:style>
  <w:style w:type="character" w:customStyle="1" w:styleId="Kop1Char">
    <w:name w:val="Kop 1 Char"/>
    <w:basedOn w:val="Standaardalinea-lettertype"/>
    <w:link w:val="Kop1"/>
    <w:uiPriority w:val="9"/>
    <w:rsid w:val="00C8659E"/>
    <w:rPr>
      <w:rFonts w:asciiTheme="majorHAnsi" w:eastAsiaTheme="majorEastAsia" w:hAnsiTheme="majorHAnsi" w:cstheme="majorBidi"/>
      <w:b/>
      <w:bCs/>
      <w:color w:val="345A8A" w:themeColor="accent1" w:themeShade="B5"/>
      <w:sz w:val="32"/>
      <w:szCs w:val="32"/>
      <w:lang w:val="nl-NL"/>
    </w:rPr>
  </w:style>
  <w:style w:type="character" w:customStyle="1" w:styleId="Kop2Char">
    <w:name w:val="Kop 2 Char"/>
    <w:basedOn w:val="Standaardalinea-lettertype"/>
    <w:link w:val="Kop2"/>
    <w:uiPriority w:val="9"/>
    <w:rsid w:val="00C8659E"/>
    <w:rPr>
      <w:rFonts w:asciiTheme="majorHAnsi" w:eastAsiaTheme="majorEastAsia" w:hAnsiTheme="majorHAnsi" w:cstheme="majorBidi"/>
      <w:b/>
      <w:bCs/>
      <w:color w:val="4F81BD" w:themeColor="accent1"/>
      <w:sz w:val="26"/>
      <w:szCs w:val="26"/>
      <w:lang w:val="nl-NL"/>
    </w:rPr>
  </w:style>
  <w:style w:type="paragraph" w:styleId="Bovenkantformulier">
    <w:name w:val="HTML Top of Form"/>
    <w:basedOn w:val="Standaard"/>
    <w:next w:val="Standaard"/>
    <w:link w:val="BovenkantformulierChar"/>
    <w:hidden/>
    <w:rsid w:val="007D5C98"/>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rsid w:val="007D5C98"/>
    <w:rPr>
      <w:rFonts w:ascii="Arial" w:eastAsia="Times New Roman" w:hAnsi="Arial" w:cs="Arial"/>
      <w:vanish/>
      <w:sz w:val="16"/>
      <w:szCs w:val="16"/>
      <w:lang w:val="nl-NL"/>
    </w:rPr>
  </w:style>
  <w:style w:type="paragraph" w:styleId="Onderkantformulier">
    <w:name w:val="HTML Bottom of Form"/>
    <w:basedOn w:val="Standaard"/>
    <w:next w:val="Standaard"/>
    <w:link w:val="OnderkantformulierChar"/>
    <w:hidden/>
    <w:rsid w:val="007D5C98"/>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rsid w:val="007D5C98"/>
    <w:rPr>
      <w:rFonts w:ascii="Arial" w:eastAsia="Times New Roman" w:hAnsi="Arial" w:cs="Arial"/>
      <w:vanish/>
      <w:sz w:val="16"/>
      <w:szCs w:val="16"/>
      <w:lang w:val="nl-NL"/>
    </w:rPr>
  </w:style>
  <w:style w:type="character" w:styleId="GevolgdeHyperlink">
    <w:name w:val="FollowedHyperlink"/>
    <w:basedOn w:val="Standaardalinea-lettertype"/>
    <w:uiPriority w:val="99"/>
    <w:semiHidden/>
    <w:unhideWhenUsed/>
    <w:rsid w:val="007D5C98"/>
    <w:rPr>
      <w:color w:val="800080" w:themeColor="followedHyperlink"/>
      <w:u w:val="single"/>
    </w:rPr>
  </w:style>
  <w:style w:type="paragraph" w:styleId="Koptekst">
    <w:name w:val="header"/>
    <w:basedOn w:val="Standaard"/>
    <w:link w:val="KoptekstChar"/>
    <w:uiPriority w:val="99"/>
    <w:unhideWhenUsed/>
    <w:rsid w:val="007F665C"/>
    <w:pPr>
      <w:tabs>
        <w:tab w:val="center" w:pos="4536"/>
        <w:tab w:val="right" w:pos="9072"/>
      </w:tabs>
    </w:pPr>
  </w:style>
  <w:style w:type="character" w:customStyle="1" w:styleId="KoptekstChar">
    <w:name w:val="Koptekst Char"/>
    <w:basedOn w:val="Standaardalinea-lettertype"/>
    <w:link w:val="Koptekst"/>
    <w:uiPriority w:val="99"/>
    <w:rsid w:val="007F665C"/>
    <w:rPr>
      <w:lang w:val="nl-NL"/>
    </w:rPr>
  </w:style>
  <w:style w:type="paragraph" w:styleId="Voettekst">
    <w:name w:val="footer"/>
    <w:basedOn w:val="Standaard"/>
    <w:link w:val="VoettekstChar"/>
    <w:uiPriority w:val="99"/>
    <w:unhideWhenUsed/>
    <w:rsid w:val="007F665C"/>
    <w:pPr>
      <w:tabs>
        <w:tab w:val="center" w:pos="4536"/>
        <w:tab w:val="right" w:pos="9072"/>
      </w:tabs>
    </w:pPr>
  </w:style>
  <w:style w:type="character" w:customStyle="1" w:styleId="VoettekstChar">
    <w:name w:val="Voettekst Char"/>
    <w:basedOn w:val="Standaardalinea-lettertype"/>
    <w:link w:val="Voettekst"/>
    <w:uiPriority w:val="99"/>
    <w:rsid w:val="007F665C"/>
    <w:rPr>
      <w:lang w:val="nl-NL"/>
    </w:rPr>
  </w:style>
  <w:style w:type="paragraph" w:styleId="Geenafstand">
    <w:name w:val="No Spacing"/>
    <w:link w:val="GeenafstandChar"/>
    <w:qFormat/>
    <w:rsid w:val="007F665C"/>
    <w:rPr>
      <w:rFonts w:ascii="PMingLiU" w:hAnsi="PMingLiU"/>
      <w:sz w:val="22"/>
      <w:szCs w:val="22"/>
      <w:lang w:val="nl-NL"/>
    </w:rPr>
  </w:style>
  <w:style w:type="character" w:customStyle="1" w:styleId="GeenafstandChar">
    <w:name w:val="Geen afstand Char"/>
    <w:basedOn w:val="Standaardalinea-lettertype"/>
    <w:link w:val="Geenafstand"/>
    <w:rsid w:val="007F665C"/>
    <w:rPr>
      <w:rFonts w:ascii="PMingLiU" w:hAnsi="PMingLiU"/>
      <w:sz w:val="22"/>
      <w:szCs w:val="22"/>
      <w:lang w:val="nl-NL"/>
    </w:rPr>
  </w:style>
  <w:style w:type="character" w:styleId="Zwaar">
    <w:name w:val="Strong"/>
    <w:basedOn w:val="Standaardalinea-lettertype"/>
    <w:uiPriority w:val="22"/>
    <w:qFormat/>
    <w:rsid w:val="00BE32A1"/>
    <w:rPr>
      <w:b/>
      <w:bCs/>
    </w:rPr>
  </w:style>
  <w:style w:type="character" w:styleId="Onopgelostemelding">
    <w:name w:val="Unresolved Mention"/>
    <w:basedOn w:val="Standaardalinea-lettertype"/>
    <w:uiPriority w:val="99"/>
    <w:semiHidden/>
    <w:unhideWhenUsed/>
    <w:rsid w:val="003E1D73"/>
    <w:rPr>
      <w:color w:val="605E5C"/>
      <w:shd w:val="clear" w:color="auto" w:fill="E1DFDD"/>
    </w:rPr>
  </w:style>
  <w:style w:type="table" w:styleId="Tabelraster">
    <w:name w:val="Table Grid"/>
    <w:basedOn w:val="Standaardtabel"/>
    <w:uiPriority w:val="59"/>
    <w:rsid w:val="0098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derboys.nl/" TargetMode="External"/><Relationship Id="rId13" Type="http://schemas.openxmlformats.org/officeDocument/2006/relationships/hyperlink" Target="https://voetbalnoord.nl/" TargetMode="External"/><Relationship Id="rId18" Type="http://schemas.openxmlformats.org/officeDocument/2006/relationships/hyperlink" Target="javascript:tableOrdering('cd.name','des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portlink.nl/ledenadministratie/wedstrijdzaken/" TargetMode="External"/><Relationship Id="rId17" Type="http://schemas.openxmlformats.org/officeDocument/2006/relationships/hyperlink" Target="javascript:tableOrdering('cd.con_position','de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tableOrdering('cd.name','des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vb.nl/assist/assist-wedstrijdsecretarissen/veldvoetbal/regelen-dagelijkse-praktijk/mdwf-veld/veelgestelde-vrage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aramedics.nl/" TargetMode="External"/><Relationship Id="rId23" Type="http://schemas.openxmlformats.org/officeDocument/2006/relationships/fontTable" Target="fontTable.xml"/><Relationship Id="rId10" Type="http://schemas.openxmlformats.org/officeDocument/2006/relationships/hyperlink" Target="https://www.rolderboys.nl/355/wedstrijden-deze-en-volgende-week/" TargetMode="External"/><Relationship Id="rId19" Type="http://schemas.openxmlformats.org/officeDocument/2006/relationships/hyperlink" Target="javascript:tableOrdering('cd.name','desc','');" TargetMode="External"/><Relationship Id="rId4" Type="http://schemas.openxmlformats.org/officeDocument/2006/relationships/settings" Target="settings.xml"/><Relationship Id="rId9" Type="http://schemas.openxmlformats.org/officeDocument/2006/relationships/hyperlink" Target="https://www.voetbal.nl/voetbalnl-app" TargetMode="External"/><Relationship Id="rId14" Type="http://schemas.openxmlformats.org/officeDocument/2006/relationships/hyperlink" Target="https://paramedics.n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55046387BFF4FB56D67029F2E4876"/>
        <w:category>
          <w:name w:val="Algemeen"/>
          <w:gallery w:val="placeholder"/>
        </w:category>
        <w:types>
          <w:type w:val="bbPlcHdr"/>
        </w:types>
        <w:behaviors>
          <w:behavior w:val="content"/>
        </w:behaviors>
        <w:guid w:val="{996FA447-2917-1748-8726-9E9FD9DDB635}"/>
      </w:docPartPr>
      <w:docPartBody>
        <w:p w:rsidR="00D754B6" w:rsidRDefault="00D754B6" w:rsidP="00D754B6">
          <w:pPr>
            <w:pStyle w:val="AB355046387BFF4FB56D67029F2E487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754B6"/>
    <w:rsid w:val="00301350"/>
    <w:rsid w:val="00383EF5"/>
    <w:rsid w:val="004005BD"/>
    <w:rsid w:val="00461ACE"/>
    <w:rsid w:val="0046718D"/>
    <w:rsid w:val="004A4952"/>
    <w:rsid w:val="004C59DA"/>
    <w:rsid w:val="00724CB1"/>
    <w:rsid w:val="007F7589"/>
    <w:rsid w:val="008363CC"/>
    <w:rsid w:val="009D4844"/>
    <w:rsid w:val="00A67A38"/>
    <w:rsid w:val="00AF187D"/>
    <w:rsid w:val="00B04B05"/>
    <w:rsid w:val="00B73230"/>
    <w:rsid w:val="00C25B1B"/>
    <w:rsid w:val="00CE5BC7"/>
    <w:rsid w:val="00D754B6"/>
    <w:rsid w:val="00E45105"/>
    <w:rsid w:val="00FC4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4B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355046387BFF4FB56D67029F2E4876">
    <w:name w:val="AB355046387BFF4FB56D67029F2E4876"/>
    <w:rsid w:val="00D75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5D8-65E6-D942-8EFD-44F9F76D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3294</Words>
  <Characters>18118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Semka Kubat</dc:creator>
  <cp:lastModifiedBy>Jos Wolfkamp</cp:lastModifiedBy>
  <cp:revision>8</cp:revision>
  <cp:lastPrinted>2017-07-27T19:56:00Z</cp:lastPrinted>
  <dcterms:created xsi:type="dcterms:W3CDTF">2021-08-20T18:01:00Z</dcterms:created>
  <dcterms:modified xsi:type="dcterms:W3CDTF">2021-08-20T18:48:00Z</dcterms:modified>
</cp:coreProperties>
</file>