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8733" w14:textId="77777777" w:rsidR="004E7461" w:rsidRDefault="004E7461" w:rsidP="004E7461">
      <w:pPr>
        <w:pStyle w:val="Default"/>
      </w:pPr>
    </w:p>
    <w:p w14:paraId="1447F574" w14:textId="77777777" w:rsidR="004E7461" w:rsidRPr="004E7461" w:rsidRDefault="004E7461" w:rsidP="004E7461">
      <w:pPr>
        <w:pStyle w:val="Kop1"/>
        <w:kinsoku w:val="0"/>
        <w:overflowPunct w:val="0"/>
        <w:rPr>
          <w:spacing w:val="-16"/>
          <w:u w:val="none"/>
        </w:rPr>
      </w:pPr>
      <w:r>
        <w:t xml:space="preserve"> </w:t>
      </w:r>
      <w:r w:rsidRPr="004E7461">
        <w:rPr>
          <w:spacing w:val="-16"/>
        </w:rPr>
        <w:t>SCHIJT</w:t>
      </w:r>
      <w:r w:rsidRPr="004E7461">
        <w:rPr>
          <w:spacing w:val="-17"/>
        </w:rPr>
        <w:t xml:space="preserve"> </w:t>
      </w:r>
      <w:r w:rsidRPr="004E7461">
        <w:rPr>
          <w:spacing w:val="-16"/>
        </w:rPr>
        <w:t>JE RIJK</w:t>
      </w:r>
      <w:r w:rsidRPr="004E7461">
        <w:rPr>
          <w:spacing w:val="-17"/>
        </w:rPr>
        <w:t xml:space="preserve"> </w:t>
      </w:r>
      <w:r w:rsidRPr="004E7461">
        <w:rPr>
          <w:spacing w:val="-16"/>
        </w:rPr>
        <w:t>- REGLEMENT</w:t>
      </w:r>
    </w:p>
    <w:p w14:paraId="27A0175E" w14:textId="15D1BF69" w:rsidR="004E7461" w:rsidRPr="00086DA8" w:rsidRDefault="004E7461" w:rsidP="00B3344A">
      <w:pPr>
        <w:pStyle w:val="Lijstalinea"/>
        <w:numPr>
          <w:ilvl w:val="0"/>
          <w:numId w:val="2"/>
        </w:numPr>
        <w:kinsoku w:val="0"/>
        <w:overflowPunct w:val="0"/>
        <w:spacing w:line="258" w:lineRule="exact"/>
        <w:outlineLvl w:val="1"/>
        <w:rPr>
          <w:b/>
          <w:bCs/>
        </w:rPr>
      </w:pPr>
      <w:r w:rsidRPr="00086DA8">
        <w:rPr>
          <w:b/>
          <w:bCs/>
          <w:u w:val="single"/>
        </w:rPr>
        <w:t>DE KAVELS</w:t>
      </w:r>
    </w:p>
    <w:p w14:paraId="43AD3BC7" w14:textId="6A9ED7DF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Het hoofd</w:t>
      </w:r>
      <w:r w:rsidR="00B3344A">
        <w:rPr>
          <w:rFonts w:ascii="Times New Roman" w:hAnsi="Times New Roman" w:cs="Times New Roman"/>
          <w:kern w:val="0"/>
          <w:lang w:val="nl-NL"/>
        </w:rPr>
        <w:t>veld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van </w:t>
      </w:r>
      <w:proofErr w:type="spellStart"/>
      <w:r w:rsidR="00245E95">
        <w:rPr>
          <w:rFonts w:ascii="Times New Roman" w:hAnsi="Times New Roman" w:cs="Times New Roman"/>
          <w:kern w:val="0"/>
          <w:lang w:val="nl-NL"/>
        </w:rPr>
        <w:t>Kfc</w:t>
      </w:r>
      <w:proofErr w:type="spellEnd"/>
      <w:r w:rsidR="00245E95">
        <w:rPr>
          <w:rFonts w:ascii="Times New Roman" w:hAnsi="Times New Roman" w:cs="Times New Roman"/>
          <w:kern w:val="0"/>
          <w:lang w:val="nl-NL"/>
        </w:rPr>
        <w:t xml:space="preserve"> </w:t>
      </w:r>
      <w:proofErr w:type="spellStart"/>
      <w:r w:rsidR="00245E95">
        <w:rPr>
          <w:rFonts w:ascii="Times New Roman" w:hAnsi="Times New Roman" w:cs="Times New Roman"/>
          <w:kern w:val="0"/>
          <w:lang w:val="nl-NL"/>
        </w:rPr>
        <w:t>Rhodienne</w:t>
      </w:r>
      <w:proofErr w:type="spellEnd"/>
      <w:r w:rsidR="00245E95">
        <w:rPr>
          <w:rFonts w:ascii="Times New Roman" w:hAnsi="Times New Roman" w:cs="Times New Roman"/>
          <w:kern w:val="0"/>
          <w:lang w:val="nl-NL"/>
        </w:rPr>
        <w:t>-De Hoek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(</w:t>
      </w:r>
      <w:r w:rsidR="00245E95">
        <w:rPr>
          <w:rFonts w:ascii="Times New Roman" w:hAnsi="Times New Roman" w:cs="Times New Roman"/>
          <w:kern w:val="0"/>
          <w:lang w:val="nl-NL"/>
        </w:rPr>
        <w:t>109</w:t>
      </w:r>
      <w:r w:rsidR="0039711B">
        <w:rPr>
          <w:rFonts w:ascii="Times New Roman" w:hAnsi="Times New Roman" w:cs="Times New Roman"/>
          <w:kern w:val="0"/>
          <w:lang w:val="nl-NL"/>
        </w:rPr>
        <w:t>m</w:t>
      </w:r>
      <w:r w:rsidR="00245E95">
        <w:rPr>
          <w:rFonts w:ascii="Times New Roman" w:hAnsi="Times New Roman" w:cs="Times New Roman"/>
          <w:kern w:val="0"/>
          <w:lang w:val="nl-NL"/>
        </w:rPr>
        <w:t>*64</w:t>
      </w:r>
      <w:r w:rsidR="0039711B">
        <w:rPr>
          <w:rFonts w:ascii="Times New Roman" w:hAnsi="Times New Roman" w:cs="Times New Roman"/>
          <w:kern w:val="0"/>
          <w:lang w:val="nl-NL"/>
        </w:rPr>
        <w:t>m</w:t>
      </w:r>
      <w:r w:rsidR="00245E95">
        <w:rPr>
          <w:rFonts w:ascii="Times New Roman" w:hAnsi="Times New Roman" w:cs="Times New Roman"/>
          <w:kern w:val="0"/>
          <w:lang w:val="nl-NL"/>
        </w:rPr>
        <w:t>)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wordt </w:t>
      </w:r>
      <w:r w:rsidR="00245E95">
        <w:rPr>
          <w:rFonts w:ascii="Times New Roman" w:hAnsi="Times New Roman" w:cs="Times New Roman"/>
          <w:kern w:val="0"/>
          <w:lang w:val="nl-NL"/>
        </w:rPr>
        <w:t xml:space="preserve">16m ingekort </w:t>
      </w:r>
      <w:proofErr w:type="gramStart"/>
      <w:r w:rsidR="00245E95">
        <w:rPr>
          <w:rFonts w:ascii="Times New Roman" w:hAnsi="Times New Roman" w:cs="Times New Roman"/>
          <w:kern w:val="0"/>
          <w:lang w:val="nl-NL"/>
        </w:rPr>
        <w:t>( de</w:t>
      </w:r>
      <w:proofErr w:type="gramEnd"/>
      <w:r w:rsidR="00245E95">
        <w:rPr>
          <w:rFonts w:ascii="Times New Roman" w:hAnsi="Times New Roman" w:cs="Times New Roman"/>
          <w:kern w:val="0"/>
          <w:lang w:val="nl-NL"/>
        </w:rPr>
        <w:t xml:space="preserve"> lijn van het strafschopgebied </w:t>
      </w:r>
      <w:r w:rsidR="002560F0">
        <w:rPr>
          <w:rFonts w:ascii="Times New Roman" w:hAnsi="Times New Roman" w:cs="Times New Roman"/>
          <w:kern w:val="0"/>
          <w:lang w:val="nl-NL"/>
        </w:rPr>
        <w:t xml:space="preserve">(16m lijn) </w:t>
      </w:r>
      <w:r w:rsidR="0039711B">
        <w:rPr>
          <w:rFonts w:ascii="Times New Roman" w:hAnsi="Times New Roman" w:cs="Times New Roman"/>
          <w:kern w:val="0"/>
          <w:lang w:val="nl-NL"/>
        </w:rPr>
        <w:t xml:space="preserve">aan de parkingzijde </w:t>
      </w:r>
      <w:r w:rsidR="00245E95">
        <w:rPr>
          <w:rFonts w:ascii="Times New Roman" w:hAnsi="Times New Roman" w:cs="Times New Roman"/>
          <w:kern w:val="0"/>
          <w:lang w:val="nl-NL"/>
        </w:rPr>
        <w:t xml:space="preserve">wordt in </w:t>
      </w:r>
      <w:r w:rsidR="0039711B">
        <w:rPr>
          <w:rFonts w:ascii="Times New Roman" w:hAnsi="Times New Roman" w:cs="Times New Roman"/>
          <w:kern w:val="0"/>
          <w:lang w:val="nl-NL"/>
        </w:rPr>
        <w:t xml:space="preserve">een rechte lijn over </w:t>
      </w:r>
      <w:r w:rsidR="00245E95">
        <w:rPr>
          <w:rFonts w:ascii="Times New Roman" w:hAnsi="Times New Roman" w:cs="Times New Roman"/>
          <w:kern w:val="0"/>
          <w:lang w:val="nl-NL"/>
        </w:rPr>
        <w:t>de breedte verlengd tot aan de zijlijnen</w:t>
      </w:r>
      <w:r w:rsidR="0039711B">
        <w:rPr>
          <w:rFonts w:ascii="Times New Roman" w:hAnsi="Times New Roman" w:cs="Times New Roman"/>
          <w:kern w:val="0"/>
          <w:lang w:val="nl-NL"/>
        </w:rPr>
        <w:t>.)</w:t>
      </w:r>
      <w:r w:rsidR="00B3344A">
        <w:rPr>
          <w:rFonts w:ascii="Times New Roman" w:hAnsi="Times New Roman" w:cs="Times New Roman"/>
          <w:kern w:val="0"/>
          <w:lang w:val="nl-NL"/>
        </w:rPr>
        <w:t>,</w:t>
      </w:r>
      <w:r w:rsidR="0039711B">
        <w:rPr>
          <w:rFonts w:ascii="Times New Roman" w:hAnsi="Times New Roman" w:cs="Times New Roman"/>
          <w:kern w:val="0"/>
          <w:lang w:val="nl-NL"/>
        </w:rPr>
        <w:t xml:space="preserve"> de rest van het veld ( 93m*64m) wordt </w:t>
      </w:r>
      <w:r w:rsidRPr="004E7461">
        <w:rPr>
          <w:rFonts w:ascii="Times New Roman" w:hAnsi="Times New Roman" w:cs="Times New Roman"/>
          <w:kern w:val="0"/>
          <w:lang w:val="nl-NL"/>
        </w:rPr>
        <w:t>opgedeeld in kavels van 1m².</w:t>
      </w:r>
      <w:r w:rsidR="0039711B">
        <w:rPr>
          <w:rFonts w:ascii="Times New Roman" w:hAnsi="Times New Roman" w:cs="Times New Roman"/>
          <w:kern w:val="0"/>
          <w:lang w:val="nl-NL"/>
        </w:rPr>
        <w:t xml:space="preserve"> </w:t>
      </w:r>
    </w:p>
    <w:p w14:paraId="67DB17D5" w14:textId="62300313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 xml:space="preserve">In totaal zijn dat er </w:t>
      </w:r>
      <w:r w:rsidR="0039711B">
        <w:rPr>
          <w:rFonts w:ascii="Times New Roman" w:hAnsi="Times New Roman" w:cs="Times New Roman"/>
          <w:kern w:val="0"/>
          <w:lang w:val="nl-NL"/>
        </w:rPr>
        <w:t>5952</w:t>
      </w:r>
      <w:r w:rsidRPr="004E7461">
        <w:rPr>
          <w:rFonts w:ascii="Times New Roman" w:hAnsi="Times New Roman" w:cs="Times New Roman"/>
          <w:kern w:val="0"/>
          <w:lang w:val="nl-NL"/>
        </w:rPr>
        <w:t>. In de kantine wordt hiervan een overzicht uitgehangen.</w:t>
      </w:r>
    </w:p>
    <w:p w14:paraId="5B2E3EB6" w14:textId="77777777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ind w:left="40" w:right="166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 xml:space="preserve">Op dit overzicht worden op regelmatige tijdstippen de </w:t>
      </w:r>
      <w:proofErr w:type="gramStart"/>
      <w:r w:rsidRPr="004E7461">
        <w:rPr>
          <w:rFonts w:ascii="Times New Roman" w:hAnsi="Times New Roman" w:cs="Times New Roman"/>
          <w:kern w:val="0"/>
          <w:lang w:val="nl-NL"/>
        </w:rPr>
        <w:t>reeds</w:t>
      </w:r>
      <w:proofErr w:type="gramEnd"/>
      <w:r w:rsidRPr="004E7461">
        <w:rPr>
          <w:rFonts w:ascii="Times New Roman" w:hAnsi="Times New Roman" w:cs="Times New Roman"/>
          <w:kern w:val="0"/>
          <w:lang w:val="nl-NL"/>
        </w:rPr>
        <w:t xml:space="preserve"> verkochte kavels aangeduid om de voortgang van de verkoop te kunnen opvolgen.</w:t>
      </w:r>
    </w:p>
    <w:p w14:paraId="1828C162" w14:textId="3CC480A5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 xml:space="preserve">Voor de meting van de kavels wordt de doellijn aan de kant van de </w:t>
      </w:r>
      <w:r w:rsidR="0039711B">
        <w:rPr>
          <w:rFonts w:ascii="Times New Roman" w:hAnsi="Times New Roman" w:cs="Times New Roman"/>
          <w:kern w:val="0"/>
          <w:lang w:val="nl-NL"/>
        </w:rPr>
        <w:t>school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als X-as genomen en de zijlijn langs de kant van </w:t>
      </w:r>
      <w:r w:rsidR="0039711B">
        <w:rPr>
          <w:rFonts w:ascii="Times New Roman" w:hAnsi="Times New Roman" w:cs="Times New Roman"/>
          <w:kern w:val="0"/>
          <w:lang w:val="nl-NL"/>
        </w:rPr>
        <w:t xml:space="preserve">de kantine </w:t>
      </w:r>
      <w:r w:rsidRPr="004E7461">
        <w:rPr>
          <w:rFonts w:ascii="Times New Roman" w:hAnsi="Times New Roman" w:cs="Times New Roman"/>
          <w:kern w:val="0"/>
          <w:lang w:val="nl-NL"/>
        </w:rPr>
        <w:t>als Y-as. Vanaf dit knooppunt, de cornervlag, start de meting.</w:t>
      </w:r>
    </w:p>
    <w:p w14:paraId="4F0F4ED6" w14:textId="77777777" w:rsidR="00B3344A" w:rsidRDefault="00B3344A" w:rsidP="004E7461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outlineLvl w:val="1"/>
        <w:rPr>
          <w:rFonts w:ascii="Times New Roman" w:hAnsi="Times New Roman" w:cs="Times New Roman"/>
          <w:kern w:val="0"/>
          <w:u w:val="single"/>
          <w:lang w:val="nl-NL"/>
        </w:rPr>
      </w:pPr>
    </w:p>
    <w:p w14:paraId="6E8F8A57" w14:textId="2CB1D2E9" w:rsidR="004E7461" w:rsidRPr="00086DA8" w:rsidRDefault="004E7461" w:rsidP="00B3344A">
      <w:pPr>
        <w:pStyle w:val="Lijstalinea"/>
        <w:numPr>
          <w:ilvl w:val="0"/>
          <w:numId w:val="2"/>
        </w:numPr>
        <w:kinsoku w:val="0"/>
        <w:overflowPunct w:val="0"/>
        <w:spacing w:line="258" w:lineRule="exact"/>
        <w:outlineLvl w:val="1"/>
        <w:rPr>
          <w:b/>
          <w:bCs/>
        </w:rPr>
      </w:pPr>
      <w:r w:rsidRPr="00086DA8">
        <w:rPr>
          <w:b/>
          <w:bCs/>
          <w:u w:val="single"/>
        </w:rPr>
        <w:t xml:space="preserve">DE </w:t>
      </w:r>
      <w:r w:rsidR="0039711B" w:rsidRPr="00086DA8">
        <w:rPr>
          <w:b/>
          <w:bCs/>
          <w:u w:val="single"/>
        </w:rPr>
        <w:t>LOTJES</w:t>
      </w:r>
    </w:p>
    <w:p w14:paraId="13BB1F39" w14:textId="2292098C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 xml:space="preserve">Door het kopen van een </w:t>
      </w:r>
      <w:r w:rsidR="0039711B">
        <w:rPr>
          <w:rFonts w:ascii="Times New Roman" w:hAnsi="Times New Roman" w:cs="Times New Roman"/>
          <w:kern w:val="0"/>
          <w:lang w:val="nl-NL"/>
        </w:rPr>
        <w:t>lotje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heeft u zich akkoord verklaard met dit algemeen reglement.</w:t>
      </w:r>
    </w:p>
    <w:p w14:paraId="0CA98BAD" w14:textId="4FB82548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 xml:space="preserve">De </w:t>
      </w:r>
      <w:r w:rsidR="0039711B">
        <w:rPr>
          <w:rFonts w:ascii="Times New Roman" w:hAnsi="Times New Roman" w:cs="Times New Roman"/>
          <w:kern w:val="0"/>
          <w:lang w:val="nl-NL"/>
        </w:rPr>
        <w:t>lotjes</w:t>
      </w:r>
      <w:r w:rsidRPr="004E7461">
        <w:rPr>
          <w:rFonts w:ascii="Times New Roman" w:hAnsi="Times New Roman" w:cs="Times New Roman"/>
          <w:kern w:val="0"/>
          <w:lang w:val="nl-NL"/>
        </w:rPr>
        <w:t>, genummerd van 1 tot 5</w:t>
      </w:r>
      <w:r w:rsidR="0039711B">
        <w:rPr>
          <w:rFonts w:ascii="Times New Roman" w:hAnsi="Times New Roman" w:cs="Times New Roman"/>
          <w:kern w:val="0"/>
          <w:lang w:val="nl-NL"/>
        </w:rPr>
        <w:t>952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, worden door de leden van </w:t>
      </w:r>
      <w:proofErr w:type="spellStart"/>
      <w:r w:rsidR="0039711B">
        <w:rPr>
          <w:rFonts w:ascii="Times New Roman" w:hAnsi="Times New Roman" w:cs="Times New Roman"/>
          <w:kern w:val="0"/>
          <w:lang w:val="nl-NL"/>
        </w:rPr>
        <w:t>Kfc</w:t>
      </w:r>
      <w:proofErr w:type="spellEnd"/>
      <w:r w:rsidR="0039711B">
        <w:rPr>
          <w:rFonts w:ascii="Times New Roman" w:hAnsi="Times New Roman" w:cs="Times New Roman"/>
          <w:kern w:val="0"/>
          <w:lang w:val="nl-NL"/>
        </w:rPr>
        <w:t xml:space="preserve"> </w:t>
      </w:r>
      <w:proofErr w:type="spellStart"/>
      <w:r w:rsidR="0039711B">
        <w:rPr>
          <w:rFonts w:ascii="Times New Roman" w:hAnsi="Times New Roman" w:cs="Times New Roman"/>
          <w:kern w:val="0"/>
          <w:lang w:val="nl-NL"/>
        </w:rPr>
        <w:t>Rhodienne</w:t>
      </w:r>
      <w:proofErr w:type="spellEnd"/>
      <w:r w:rsidR="0039711B">
        <w:rPr>
          <w:rFonts w:ascii="Times New Roman" w:hAnsi="Times New Roman" w:cs="Times New Roman"/>
          <w:kern w:val="0"/>
          <w:lang w:val="nl-NL"/>
        </w:rPr>
        <w:t xml:space="preserve">-De Hoek </w:t>
      </w:r>
      <w:r w:rsidRPr="004E7461">
        <w:rPr>
          <w:rFonts w:ascii="Times New Roman" w:hAnsi="Times New Roman" w:cs="Times New Roman"/>
          <w:kern w:val="0"/>
          <w:lang w:val="nl-NL"/>
        </w:rPr>
        <w:t>verkocht aan €</w:t>
      </w:r>
      <w:r w:rsidR="00C81647">
        <w:rPr>
          <w:rFonts w:ascii="Times New Roman" w:hAnsi="Times New Roman" w:cs="Times New Roman"/>
          <w:kern w:val="0"/>
          <w:lang w:val="nl-NL"/>
        </w:rPr>
        <w:t xml:space="preserve">10 per stuk. 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Elk </w:t>
      </w:r>
      <w:r w:rsidR="00C81647">
        <w:rPr>
          <w:rFonts w:ascii="Times New Roman" w:hAnsi="Times New Roman" w:cs="Times New Roman"/>
          <w:kern w:val="0"/>
          <w:lang w:val="nl-NL"/>
        </w:rPr>
        <w:t xml:space="preserve">lotje </w:t>
      </w:r>
      <w:r w:rsidRPr="004E7461">
        <w:rPr>
          <w:rFonts w:ascii="Times New Roman" w:hAnsi="Times New Roman" w:cs="Times New Roman"/>
          <w:kern w:val="0"/>
          <w:lang w:val="nl-NL"/>
        </w:rPr>
        <w:t>vertegenwoordigt dus 1 kavel. De kavels kunnen niet zelf gekozen worden en zijn afhankelijk van het aanbod van de verkoper.</w:t>
      </w:r>
    </w:p>
    <w:p w14:paraId="5F6027A4" w14:textId="77777777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spacing w:before="9"/>
        <w:rPr>
          <w:rFonts w:ascii="Times New Roman" w:hAnsi="Times New Roman" w:cs="Times New Roman"/>
          <w:kern w:val="0"/>
          <w:sz w:val="23"/>
          <w:szCs w:val="23"/>
          <w:lang w:val="nl-NL"/>
        </w:rPr>
      </w:pPr>
    </w:p>
    <w:p w14:paraId="06DD9679" w14:textId="5EBF878A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 xml:space="preserve">De verkoper houdt deel B van </w:t>
      </w:r>
      <w:r w:rsidR="00C81647">
        <w:rPr>
          <w:rFonts w:ascii="Times New Roman" w:hAnsi="Times New Roman" w:cs="Times New Roman"/>
          <w:kern w:val="0"/>
          <w:lang w:val="nl-NL"/>
        </w:rPr>
        <w:t>het lotje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, die bezorgt hij/zij terug aan </w:t>
      </w:r>
      <w:r w:rsidR="0068754E">
        <w:rPr>
          <w:rFonts w:ascii="Times New Roman" w:hAnsi="Times New Roman" w:cs="Times New Roman"/>
          <w:kern w:val="0"/>
          <w:lang w:val="nl-NL"/>
        </w:rPr>
        <w:t xml:space="preserve">de club, </w:t>
      </w:r>
      <w:r w:rsidRPr="004E7461">
        <w:rPr>
          <w:rFonts w:ascii="Times New Roman" w:hAnsi="Times New Roman" w:cs="Times New Roman"/>
          <w:kern w:val="0"/>
          <w:lang w:val="nl-NL"/>
        </w:rPr>
        <w:t>samen met het opgehaalde bedrag. Deel A wordt bewaard door de koper.</w:t>
      </w:r>
    </w:p>
    <w:p w14:paraId="7DE255E7" w14:textId="77777777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Op beide delen worden de</w:t>
      </w:r>
      <w:r w:rsidRPr="004E7461">
        <w:rPr>
          <w:rFonts w:ascii="Times New Roman" w:hAnsi="Times New Roman" w:cs="Times New Roman"/>
          <w:spacing w:val="40"/>
          <w:kern w:val="0"/>
          <w:lang w:val="nl-NL"/>
        </w:rPr>
        <w:t xml:space="preserve"> </w:t>
      </w:r>
      <w:r w:rsidRPr="004E7461">
        <w:rPr>
          <w:rFonts w:ascii="Times New Roman" w:hAnsi="Times New Roman" w:cs="Times New Roman"/>
          <w:kern w:val="0"/>
          <w:lang w:val="nl-NL"/>
        </w:rPr>
        <w:t>gegevens van verkoper én koper duidelijk vermeld, in functie van de prijsuitreiking.</w:t>
      </w:r>
    </w:p>
    <w:p w14:paraId="6F0676BA" w14:textId="77777777" w:rsidR="004E7461" w:rsidRPr="00086DA8" w:rsidRDefault="004E7461" w:rsidP="004E7461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lang w:val="nl-NL"/>
        </w:rPr>
      </w:pPr>
    </w:p>
    <w:p w14:paraId="6605A87E" w14:textId="2A84A22C" w:rsidR="004E7461" w:rsidRPr="00086DA8" w:rsidRDefault="004E7461" w:rsidP="00B3344A">
      <w:pPr>
        <w:pStyle w:val="Lijstalinea"/>
        <w:numPr>
          <w:ilvl w:val="0"/>
          <w:numId w:val="2"/>
        </w:numPr>
        <w:kinsoku w:val="0"/>
        <w:overflowPunct w:val="0"/>
        <w:outlineLvl w:val="1"/>
        <w:rPr>
          <w:b/>
          <w:bCs/>
        </w:rPr>
      </w:pPr>
      <w:r w:rsidRPr="00086DA8">
        <w:rPr>
          <w:b/>
          <w:bCs/>
          <w:u w:val="single"/>
        </w:rPr>
        <w:t xml:space="preserve">DE KOE OP HET </w:t>
      </w:r>
      <w:r w:rsidR="00B3344A" w:rsidRPr="00086DA8">
        <w:rPr>
          <w:b/>
          <w:bCs/>
          <w:u w:val="single"/>
        </w:rPr>
        <w:t>VELD</w:t>
      </w:r>
    </w:p>
    <w:p w14:paraId="4C112242" w14:textId="02459A31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spacing w:before="50"/>
        <w:ind w:left="40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Deze actie heeft plaats op zondag 2</w:t>
      </w:r>
      <w:r w:rsidR="00C81647">
        <w:rPr>
          <w:rFonts w:ascii="Times New Roman" w:hAnsi="Times New Roman" w:cs="Times New Roman"/>
          <w:kern w:val="0"/>
          <w:lang w:val="nl-NL"/>
        </w:rPr>
        <w:t xml:space="preserve">8 </w:t>
      </w:r>
      <w:r w:rsidRPr="004E7461">
        <w:rPr>
          <w:rFonts w:ascii="Times New Roman" w:hAnsi="Times New Roman" w:cs="Times New Roman"/>
          <w:kern w:val="0"/>
          <w:lang w:val="nl-NL"/>
        </w:rPr>
        <w:t>mei 20</w:t>
      </w:r>
      <w:r w:rsidR="00C81647">
        <w:rPr>
          <w:rFonts w:ascii="Times New Roman" w:hAnsi="Times New Roman" w:cs="Times New Roman"/>
          <w:kern w:val="0"/>
          <w:lang w:val="nl-NL"/>
        </w:rPr>
        <w:t>23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op het hoofd</w:t>
      </w:r>
      <w:r w:rsidR="00B3344A">
        <w:rPr>
          <w:rFonts w:ascii="Times New Roman" w:hAnsi="Times New Roman" w:cs="Times New Roman"/>
          <w:kern w:val="0"/>
          <w:lang w:val="nl-NL"/>
        </w:rPr>
        <w:t>veld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van </w:t>
      </w:r>
      <w:proofErr w:type="spellStart"/>
      <w:r w:rsidR="00C81647">
        <w:rPr>
          <w:rFonts w:ascii="Times New Roman" w:hAnsi="Times New Roman" w:cs="Times New Roman"/>
          <w:kern w:val="0"/>
          <w:lang w:val="nl-NL"/>
        </w:rPr>
        <w:t>Kfc</w:t>
      </w:r>
      <w:proofErr w:type="spellEnd"/>
      <w:r w:rsidR="00C81647">
        <w:rPr>
          <w:rFonts w:ascii="Times New Roman" w:hAnsi="Times New Roman" w:cs="Times New Roman"/>
          <w:kern w:val="0"/>
          <w:lang w:val="nl-NL"/>
        </w:rPr>
        <w:t xml:space="preserve"> </w:t>
      </w:r>
      <w:proofErr w:type="spellStart"/>
      <w:r w:rsidR="00C81647">
        <w:rPr>
          <w:rFonts w:ascii="Times New Roman" w:hAnsi="Times New Roman" w:cs="Times New Roman"/>
          <w:kern w:val="0"/>
          <w:lang w:val="nl-NL"/>
        </w:rPr>
        <w:t>Rhodienne</w:t>
      </w:r>
      <w:proofErr w:type="spellEnd"/>
      <w:r w:rsidR="00C81647">
        <w:rPr>
          <w:rFonts w:ascii="Times New Roman" w:hAnsi="Times New Roman" w:cs="Times New Roman"/>
          <w:kern w:val="0"/>
          <w:lang w:val="nl-NL"/>
        </w:rPr>
        <w:t>-De Hoek</w:t>
      </w:r>
    </w:p>
    <w:p w14:paraId="485C10C6" w14:textId="5B969D0F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Om 1</w:t>
      </w:r>
      <w:r w:rsidR="00C81647">
        <w:rPr>
          <w:rFonts w:ascii="Times New Roman" w:hAnsi="Times New Roman" w:cs="Times New Roman"/>
          <w:kern w:val="0"/>
          <w:lang w:val="nl-NL"/>
        </w:rPr>
        <w:t>4</w:t>
      </w:r>
      <w:r w:rsidRPr="004E7461">
        <w:rPr>
          <w:rFonts w:ascii="Times New Roman" w:hAnsi="Times New Roman" w:cs="Times New Roman"/>
          <w:kern w:val="0"/>
          <w:lang w:val="nl-NL"/>
        </w:rPr>
        <w:t>u50 zal de koe het afgebakende veld op komen. Na 10 minuten wordt het startsein gegeven.</w:t>
      </w:r>
    </w:p>
    <w:p w14:paraId="0EFC61C3" w14:textId="5FF7FBC5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 xml:space="preserve">De actie zal max. </w:t>
      </w:r>
      <w:r w:rsidR="0078021F">
        <w:rPr>
          <w:rFonts w:ascii="Times New Roman" w:hAnsi="Times New Roman" w:cs="Times New Roman"/>
          <w:kern w:val="0"/>
          <w:lang w:val="nl-NL"/>
        </w:rPr>
        <w:t>2</w:t>
      </w:r>
      <w:r w:rsidRPr="004E7461">
        <w:rPr>
          <w:rFonts w:ascii="Times New Roman" w:hAnsi="Times New Roman" w:cs="Times New Roman"/>
          <w:kern w:val="0"/>
          <w:lang w:val="nl-NL"/>
        </w:rPr>
        <w:t>u duren en wordt dus ten laatste beëindigd om 1</w:t>
      </w:r>
      <w:r w:rsidR="0078021F">
        <w:rPr>
          <w:rFonts w:ascii="Times New Roman" w:hAnsi="Times New Roman" w:cs="Times New Roman"/>
          <w:kern w:val="0"/>
          <w:lang w:val="nl-NL"/>
        </w:rPr>
        <w:t>7</w:t>
      </w:r>
      <w:r w:rsidRPr="004E7461">
        <w:rPr>
          <w:rFonts w:ascii="Times New Roman" w:hAnsi="Times New Roman" w:cs="Times New Roman"/>
          <w:kern w:val="0"/>
          <w:lang w:val="nl-NL"/>
        </w:rPr>
        <w:t>u, of op het moment dat de koe</w:t>
      </w:r>
      <w:r w:rsidR="00B3344A">
        <w:rPr>
          <w:rFonts w:ascii="Times New Roman" w:hAnsi="Times New Roman" w:cs="Times New Roman"/>
          <w:kern w:val="0"/>
          <w:lang w:val="nl-NL"/>
        </w:rPr>
        <w:t xml:space="preserve"> haar vlaai legt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. Indien de koe </w:t>
      </w:r>
      <w:r w:rsidR="00B3344A">
        <w:rPr>
          <w:rFonts w:ascii="Times New Roman" w:hAnsi="Times New Roman" w:cs="Times New Roman"/>
          <w:kern w:val="0"/>
          <w:lang w:val="nl-NL"/>
        </w:rPr>
        <w:t xml:space="preserve">haar vlaai </w:t>
      </w:r>
      <w:r w:rsidRPr="004E7461">
        <w:rPr>
          <w:rFonts w:ascii="Times New Roman" w:hAnsi="Times New Roman" w:cs="Times New Roman"/>
          <w:kern w:val="0"/>
          <w:lang w:val="nl-NL"/>
        </w:rPr>
        <w:t>NIET voor 1</w:t>
      </w:r>
      <w:r w:rsidR="0078021F">
        <w:rPr>
          <w:rFonts w:ascii="Times New Roman" w:hAnsi="Times New Roman" w:cs="Times New Roman"/>
          <w:kern w:val="0"/>
          <w:lang w:val="nl-NL"/>
        </w:rPr>
        <w:t>7</w:t>
      </w:r>
      <w:r w:rsidRPr="004E7461">
        <w:rPr>
          <w:rFonts w:ascii="Times New Roman" w:hAnsi="Times New Roman" w:cs="Times New Roman"/>
          <w:kern w:val="0"/>
          <w:lang w:val="nl-NL"/>
        </w:rPr>
        <w:t>u</w:t>
      </w:r>
      <w:r w:rsidR="00B3344A">
        <w:rPr>
          <w:rFonts w:ascii="Times New Roman" w:hAnsi="Times New Roman" w:cs="Times New Roman"/>
          <w:kern w:val="0"/>
          <w:lang w:val="nl-NL"/>
        </w:rPr>
        <w:t xml:space="preserve"> legt</w:t>
      </w:r>
      <w:r w:rsidRPr="004E7461">
        <w:rPr>
          <w:rFonts w:ascii="Times New Roman" w:hAnsi="Times New Roman" w:cs="Times New Roman"/>
          <w:kern w:val="0"/>
          <w:lang w:val="nl-NL"/>
        </w:rPr>
        <w:t>, wordt de winnaar bepaald d.m.v. lottrekking. (</w:t>
      </w:r>
      <w:proofErr w:type="gramStart"/>
      <w:r w:rsidRPr="004E7461">
        <w:rPr>
          <w:rFonts w:ascii="Times New Roman" w:hAnsi="Times New Roman" w:cs="Times New Roman"/>
          <w:kern w:val="0"/>
          <w:lang w:val="nl-NL"/>
        </w:rPr>
        <w:t>zie</w:t>
      </w:r>
      <w:proofErr w:type="gramEnd"/>
      <w:r w:rsidRPr="004E7461">
        <w:rPr>
          <w:rFonts w:ascii="Times New Roman" w:hAnsi="Times New Roman" w:cs="Times New Roman"/>
          <w:kern w:val="0"/>
          <w:lang w:val="nl-NL"/>
        </w:rPr>
        <w:t xml:space="preserve"> ‘WAT ALS’)</w:t>
      </w:r>
      <w:r w:rsidR="00B3344A">
        <w:rPr>
          <w:rFonts w:ascii="Times New Roman" w:hAnsi="Times New Roman" w:cs="Times New Roman"/>
          <w:kern w:val="0"/>
          <w:lang w:val="nl-NL"/>
        </w:rPr>
        <w:t xml:space="preserve">. </w:t>
      </w:r>
      <w:proofErr w:type="gramStart"/>
      <w:r w:rsidR="00B3344A">
        <w:rPr>
          <w:rFonts w:ascii="Times New Roman" w:hAnsi="Times New Roman" w:cs="Times New Roman"/>
          <w:kern w:val="0"/>
          <w:lang w:val="nl-NL"/>
        </w:rPr>
        <w:t>Indien</w:t>
      </w:r>
      <w:proofErr w:type="gramEnd"/>
      <w:r w:rsidR="00B3344A">
        <w:rPr>
          <w:rFonts w:ascii="Times New Roman" w:hAnsi="Times New Roman" w:cs="Times New Roman"/>
          <w:kern w:val="0"/>
          <w:lang w:val="nl-NL"/>
        </w:rPr>
        <w:t xml:space="preserve"> de koe een vlaai legt voor het startsein, wordt deze vlaai niet in rekening genomen voor de verdeling van de prijzen.</w:t>
      </w:r>
    </w:p>
    <w:p w14:paraId="033F238D" w14:textId="77777777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  <w:lang w:val="nl-NL"/>
        </w:rPr>
      </w:pPr>
    </w:p>
    <w:p w14:paraId="2843840F" w14:textId="6F5C977D" w:rsidR="004E7461" w:rsidRPr="00086DA8" w:rsidRDefault="004E7461" w:rsidP="00B3344A">
      <w:pPr>
        <w:pStyle w:val="Lijstalinea"/>
        <w:numPr>
          <w:ilvl w:val="0"/>
          <w:numId w:val="2"/>
        </w:numPr>
        <w:kinsoku w:val="0"/>
        <w:overflowPunct w:val="0"/>
        <w:outlineLvl w:val="1"/>
        <w:rPr>
          <w:b/>
          <w:bCs/>
        </w:rPr>
      </w:pPr>
      <w:r w:rsidRPr="00086DA8">
        <w:rPr>
          <w:b/>
          <w:bCs/>
          <w:u w:val="single"/>
        </w:rPr>
        <w:t>DE WINNENDE VLAAI</w:t>
      </w:r>
    </w:p>
    <w:p w14:paraId="1A7F4993" w14:textId="009CCABE" w:rsidR="004E7461" w:rsidRPr="004E7461" w:rsidRDefault="004E7461" w:rsidP="00B3344A">
      <w:pPr>
        <w:kinsoku w:val="0"/>
        <w:overflowPunct w:val="0"/>
        <w:autoSpaceDE w:val="0"/>
        <w:autoSpaceDN w:val="0"/>
        <w:adjustRightInd w:val="0"/>
        <w:spacing w:before="50"/>
        <w:ind w:right="1686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Hiervoor wordt het middelpunt van de eerst gelegde</w:t>
      </w:r>
      <w:r w:rsidR="00B3344A">
        <w:rPr>
          <w:rFonts w:ascii="Times New Roman" w:hAnsi="Times New Roman" w:cs="Times New Roman"/>
          <w:kern w:val="0"/>
          <w:lang w:val="nl-NL"/>
        </w:rPr>
        <w:t xml:space="preserve"> vlaai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als oriëntatiepunt genomen. Een plassende koe is dus geen prijs waard.</w:t>
      </w:r>
    </w:p>
    <w:p w14:paraId="203651B7" w14:textId="6BEEEC67" w:rsidR="004E7461" w:rsidRPr="00B3344A" w:rsidRDefault="004E7461" w:rsidP="004E7461">
      <w:pPr>
        <w:kinsoku w:val="0"/>
        <w:overflowPunct w:val="0"/>
        <w:autoSpaceDE w:val="0"/>
        <w:autoSpaceDN w:val="0"/>
        <w:adjustRightInd w:val="0"/>
        <w:ind w:left="40" w:right="166"/>
        <w:rPr>
          <w:rFonts w:ascii="Times New Roman" w:hAnsi="Times New Roman" w:cs="Times New Roman"/>
          <w:color w:val="000000" w:themeColor="text1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 xml:space="preserve">De exacte plaats van de vlaai wordt ter plaatse door een </w:t>
      </w:r>
      <w:r w:rsidR="00B3344A">
        <w:rPr>
          <w:rFonts w:ascii="Times New Roman" w:hAnsi="Times New Roman" w:cs="Times New Roman"/>
          <w:kern w:val="0"/>
          <w:lang w:val="nl-NL"/>
        </w:rPr>
        <w:t>paar mensen van de organisatie bepaald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, om de uiteindelijke winnaar te kunnen aanduiden. </w:t>
      </w:r>
      <w:r w:rsidRPr="00B3344A">
        <w:rPr>
          <w:rFonts w:ascii="Times New Roman" w:hAnsi="Times New Roman" w:cs="Times New Roman"/>
          <w:color w:val="000000" w:themeColor="text1"/>
          <w:kern w:val="0"/>
          <w:lang w:val="nl-NL"/>
        </w:rPr>
        <w:t xml:space="preserve">Deze wordt hierbij ondersteund door een </w:t>
      </w:r>
      <w:r w:rsidR="002560F0" w:rsidRPr="00B3344A">
        <w:rPr>
          <w:rFonts w:ascii="Times New Roman" w:hAnsi="Times New Roman" w:cs="Times New Roman"/>
          <w:color w:val="000000" w:themeColor="text1"/>
          <w:kern w:val="0"/>
          <w:lang w:val="nl-NL"/>
        </w:rPr>
        <w:t>politieagent</w:t>
      </w:r>
      <w:r w:rsidRPr="00B3344A">
        <w:rPr>
          <w:rFonts w:ascii="Times New Roman" w:hAnsi="Times New Roman" w:cs="Times New Roman"/>
          <w:color w:val="000000" w:themeColor="text1"/>
          <w:kern w:val="0"/>
          <w:lang w:val="nl-NL"/>
        </w:rPr>
        <w:t xml:space="preserve"> om de beslissing te officialiseren.</w:t>
      </w:r>
    </w:p>
    <w:p w14:paraId="5EE98DA1" w14:textId="4199D618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spacing w:before="1"/>
        <w:ind w:left="40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De plaatsaanduiding die door deze personen wordt bepaald, kan niet betwist worden.</w:t>
      </w:r>
    </w:p>
    <w:p w14:paraId="1D884B32" w14:textId="77777777" w:rsidR="00B3344A" w:rsidRDefault="00B3344A" w:rsidP="004E7461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outlineLvl w:val="1"/>
        <w:rPr>
          <w:rFonts w:ascii="Times New Roman" w:hAnsi="Times New Roman" w:cs="Times New Roman"/>
          <w:kern w:val="0"/>
          <w:u w:val="single"/>
          <w:lang w:val="nl-NL"/>
        </w:rPr>
      </w:pPr>
    </w:p>
    <w:p w14:paraId="40EB4383" w14:textId="0EAB73AC" w:rsidR="004E7461" w:rsidRPr="00086DA8" w:rsidRDefault="004E7461" w:rsidP="00B3344A">
      <w:pPr>
        <w:pStyle w:val="Lijstalinea"/>
        <w:numPr>
          <w:ilvl w:val="0"/>
          <w:numId w:val="2"/>
        </w:numPr>
        <w:kinsoku w:val="0"/>
        <w:overflowPunct w:val="0"/>
        <w:spacing w:line="258" w:lineRule="exact"/>
        <w:outlineLvl w:val="1"/>
        <w:rPr>
          <w:b/>
          <w:bCs/>
        </w:rPr>
      </w:pPr>
      <w:r w:rsidRPr="00086DA8">
        <w:rPr>
          <w:b/>
          <w:bCs/>
          <w:u w:val="single"/>
        </w:rPr>
        <w:t>DE WINNAAR</w:t>
      </w:r>
    </w:p>
    <w:p w14:paraId="617E8809" w14:textId="2466D607" w:rsidR="004E7461" w:rsidRPr="004E7461" w:rsidRDefault="004E7461" w:rsidP="00B3344A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De organisatie zal via deel B</w:t>
      </w:r>
      <w:r w:rsidR="002560F0">
        <w:rPr>
          <w:rFonts w:ascii="Times New Roman" w:hAnsi="Times New Roman" w:cs="Times New Roman"/>
          <w:kern w:val="0"/>
          <w:lang w:val="nl-NL"/>
        </w:rPr>
        <w:t xml:space="preserve"> van het winnende lotje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op de hoogte zijn van de identiteit van de winnaar</w:t>
      </w:r>
      <w:r w:rsidR="00B3344A">
        <w:rPr>
          <w:rFonts w:ascii="Times New Roman" w:hAnsi="Times New Roman" w:cs="Times New Roman"/>
          <w:kern w:val="0"/>
          <w:lang w:val="nl-NL"/>
        </w:rPr>
        <w:t>s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en </w:t>
      </w:r>
      <w:r w:rsidR="00B3344A">
        <w:rPr>
          <w:rFonts w:ascii="Times New Roman" w:hAnsi="Times New Roman" w:cs="Times New Roman"/>
          <w:kern w:val="0"/>
          <w:lang w:val="nl-NL"/>
        </w:rPr>
        <w:t xml:space="preserve">zal </w:t>
      </w:r>
      <w:r w:rsidRPr="004E7461">
        <w:rPr>
          <w:rFonts w:ascii="Times New Roman" w:hAnsi="Times New Roman" w:cs="Times New Roman"/>
          <w:kern w:val="0"/>
          <w:lang w:val="nl-NL"/>
        </w:rPr>
        <w:t>deze hiervan op</w:t>
      </w:r>
      <w:r w:rsidR="00B3344A">
        <w:rPr>
          <w:rFonts w:ascii="Times New Roman" w:hAnsi="Times New Roman" w:cs="Times New Roman"/>
          <w:kern w:val="0"/>
          <w:lang w:val="nl-NL"/>
        </w:rPr>
        <w:t xml:space="preserve"> 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de hoogte brengen. </w:t>
      </w:r>
    </w:p>
    <w:p w14:paraId="4E35B9FA" w14:textId="77777777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  <w:lang w:val="nl-NL"/>
        </w:rPr>
        <w:sectPr w:rsidR="004E7461" w:rsidRPr="004E7461" w:rsidSect="004E7461">
          <w:pgSz w:w="11910" w:h="16840"/>
          <w:pgMar w:top="1620" w:right="680" w:bottom="280" w:left="620" w:header="708" w:footer="708" w:gutter="0"/>
          <w:cols w:space="708"/>
          <w:noEndnote/>
        </w:sectPr>
      </w:pPr>
    </w:p>
    <w:p w14:paraId="10A56CD1" w14:textId="77777777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0"/>
          <w:szCs w:val="20"/>
          <w:lang w:val="nl-NL"/>
        </w:rPr>
      </w:pPr>
    </w:p>
    <w:p w14:paraId="7C0CFC7F" w14:textId="5412F8C1" w:rsidR="00B3344A" w:rsidRPr="00086DA8" w:rsidRDefault="004E7461" w:rsidP="00B3344A">
      <w:pPr>
        <w:pStyle w:val="Lijstalinea"/>
        <w:numPr>
          <w:ilvl w:val="0"/>
          <w:numId w:val="2"/>
        </w:numPr>
        <w:kinsoku w:val="0"/>
        <w:overflowPunct w:val="0"/>
        <w:spacing w:before="50"/>
        <w:outlineLvl w:val="1"/>
        <w:rPr>
          <w:b/>
          <w:bCs/>
        </w:rPr>
      </w:pPr>
      <w:r w:rsidRPr="00086DA8">
        <w:rPr>
          <w:b/>
          <w:bCs/>
          <w:u w:val="single"/>
        </w:rPr>
        <w:t>DE PRIJZEN</w:t>
      </w:r>
    </w:p>
    <w:p w14:paraId="47DDB074" w14:textId="517F4E43" w:rsidR="004E7461" w:rsidRPr="004E7461" w:rsidRDefault="004E7461" w:rsidP="00B3344A">
      <w:pPr>
        <w:kinsoku w:val="0"/>
        <w:overflowPunct w:val="0"/>
        <w:autoSpaceDE w:val="0"/>
        <w:autoSpaceDN w:val="0"/>
        <w:adjustRightInd w:val="0"/>
        <w:spacing w:before="50"/>
        <w:ind w:left="100"/>
        <w:outlineLvl w:val="1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De verdeling van het prijzengeld gebeurt volgens volgende verdeelsleutel, waarbij het vak X als vak genomen wordt waarin het middelpunt van de eerst gelegde vlaai zich bevindt.</w:t>
      </w:r>
    </w:p>
    <w:p w14:paraId="1EC73546" w14:textId="570CB441" w:rsidR="004E7461" w:rsidRDefault="004E7461" w:rsidP="004E7461">
      <w:pPr>
        <w:kinsoku w:val="0"/>
        <w:overflowPunct w:val="0"/>
        <w:autoSpaceDE w:val="0"/>
        <w:autoSpaceDN w:val="0"/>
        <w:adjustRightInd w:val="0"/>
        <w:spacing w:before="8" w:after="1"/>
        <w:rPr>
          <w:rFonts w:ascii="Times New Roman" w:hAnsi="Times New Roman" w:cs="Times New Roman"/>
          <w:kern w:val="0"/>
          <w:lang w:val="nl-NL"/>
        </w:rPr>
      </w:pPr>
    </w:p>
    <w:p w14:paraId="1D6BF59C" w14:textId="51BA2CE6" w:rsidR="00245E95" w:rsidRDefault="00245E95" w:rsidP="004E7461">
      <w:pPr>
        <w:kinsoku w:val="0"/>
        <w:overflowPunct w:val="0"/>
        <w:autoSpaceDE w:val="0"/>
        <w:autoSpaceDN w:val="0"/>
        <w:adjustRightInd w:val="0"/>
        <w:spacing w:before="8" w:after="1"/>
        <w:rPr>
          <w:rFonts w:ascii="Times New Roman" w:hAnsi="Times New Roman" w:cs="Times New Roman"/>
          <w:kern w:val="0"/>
          <w:lang w:val="nl-NL"/>
        </w:rPr>
      </w:pPr>
    </w:p>
    <w:p w14:paraId="6E595B7A" w14:textId="7517550C" w:rsidR="00245E95" w:rsidRDefault="00245E95" w:rsidP="004E7461">
      <w:pPr>
        <w:kinsoku w:val="0"/>
        <w:overflowPunct w:val="0"/>
        <w:autoSpaceDE w:val="0"/>
        <w:autoSpaceDN w:val="0"/>
        <w:adjustRightInd w:val="0"/>
        <w:spacing w:before="8" w:after="1"/>
        <w:rPr>
          <w:rFonts w:ascii="Times New Roman" w:hAnsi="Times New Roman" w:cs="Times New Roman"/>
          <w:kern w:val="0"/>
          <w:lang w:val="nl-NL"/>
        </w:rPr>
      </w:pPr>
    </w:p>
    <w:p w14:paraId="1B26A5C6" w14:textId="34B24C83" w:rsidR="00245E95" w:rsidRDefault="00245E95" w:rsidP="004E7461">
      <w:pPr>
        <w:kinsoku w:val="0"/>
        <w:overflowPunct w:val="0"/>
        <w:autoSpaceDE w:val="0"/>
        <w:autoSpaceDN w:val="0"/>
        <w:adjustRightInd w:val="0"/>
        <w:spacing w:before="8" w:after="1"/>
        <w:rPr>
          <w:rFonts w:ascii="Times New Roman" w:hAnsi="Times New Roman" w:cs="Times New Roman"/>
          <w:kern w:val="0"/>
          <w:lang w:val="nl-NL"/>
        </w:rPr>
      </w:pPr>
    </w:p>
    <w:p w14:paraId="372DFE2E" w14:textId="77777777" w:rsidR="00245E95" w:rsidRPr="004E7461" w:rsidRDefault="00245E95" w:rsidP="004E7461">
      <w:pPr>
        <w:kinsoku w:val="0"/>
        <w:overflowPunct w:val="0"/>
        <w:autoSpaceDE w:val="0"/>
        <w:autoSpaceDN w:val="0"/>
        <w:adjustRightInd w:val="0"/>
        <w:spacing w:before="8" w:after="1"/>
        <w:rPr>
          <w:rFonts w:ascii="Times New Roman" w:hAnsi="Times New Roman" w:cs="Times New Roman"/>
          <w:kern w:val="0"/>
          <w:lang w:val="nl-NL"/>
        </w:rPr>
      </w:pPr>
    </w:p>
    <w:tbl>
      <w:tblPr>
        <w:tblW w:w="0" w:type="auto"/>
        <w:tblInd w:w="4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710"/>
        <w:gridCol w:w="708"/>
      </w:tblGrid>
      <w:tr w:rsidR="004E7461" w:rsidRPr="004E7461" w14:paraId="1E698560" w14:textId="77777777">
        <w:trPr>
          <w:trHeight w:val="5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7DD1" w14:textId="77777777" w:rsidR="004E7461" w:rsidRPr="004E7461" w:rsidRDefault="004E7461" w:rsidP="004E7461">
            <w:pPr>
              <w:kinsoku w:val="0"/>
              <w:overflowPunct w:val="0"/>
              <w:autoSpaceDE w:val="0"/>
              <w:autoSpaceDN w:val="0"/>
              <w:adjustRightInd w:val="0"/>
              <w:spacing w:line="404" w:lineRule="exact"/>
              <w:ind w:left="6"/>
              <w:jc w:val="center"/>
              <w:rPr>
                <w:rFonts w:ascii="Times New Roman" w:hAnsi="Times New Roman" w:cs="Times New Roman"/>
                <w:kern w:val="0"/>
                <w:sz w:val="36"/>
                <w:szCs w:val="36"/>
                <w:lang w:val="nl-NL"/>
              </w:rPr>
            </w:pPr>
            <w:r w:rsidRPr="004E7461">
              <w:rPr>
                <w:rFonts w:ascii="Times New Roman" w:hAnsi="Times New Roman" w:cs="Times New Roman"/>
                <w:kern w:val="0"/>
                <w:sz w:val="36"/>
                <w:szCs w:val="36"/>
                <w:lang w:val="nl-NL"/>
              </w:rPr>
              <w:lastRenderedPageBreak/>
              <w:t>Z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AE64" w14:textId="77777777" w:rsidR="004E7461" w:rsidRPr="004E7461" w:rsidRDefault="004E7461" w:rsidP="004E7461">
            <w:pPr>
              <w:kinsoku w:val="0"/>
              <w:overflowPunct w:val="0"/>
              <w:autoSpaceDE w:val="0"/>
              <w:autoSpaceDN w:val="0"/>
              <w:adjustRightInd w:val="0"/>
              <w:spacing w:line="404" w:lineRule="exact"/>
              <w:ind w:left="11"/>
              <w:jc w:val="center"/>
              <w:rPr>
                <w:rFonts w:ascii="Times New Roman" w:hAnsi="Times New Roman" w:cs="Times New Roman"/>
                <w:w w:val="99"/>
                <w:kern w:val="0"/>
                <w:sz w:val="36"/>
                <w:szCs w:val="36"/>
                <w:lang w:val="nl-NL"/>
              </w:rPr>
            </w:pPr>
            <w:r w:rsidRPr="004E7461">
              <w:rPr>
                <w:rFonts w:ascii="Times New Roman" w:hAnsi="Times New Roman" w:cs="Times New Roman"/>
                <w:w w:val="99"/>
                <w:kern w:val="0"/>
                <w:sz w:val="36"/>
                <w:szCs w:val="36"/>
                <w:lang w:val="nl-NL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08A6" w14:textId="77777777" w:rsidR="004E7461" w:rsidRPr="004E7461" w:rsidRDefault="004E7461" w:rsidP="004E7461">
            <w:pPr>
              <w:kinsoku w:val="0"/>
              <w:overflowPunct w:val="0"/>
              <w:autoSpaceDE w:val="0"/>
              <w:autoSpaceDN w:val="0"/>
              <w:adjustRightInd w:val="0"/>
              <w:spacing w:line="404" w:lineRule="exact"/>
              <w:ind w:left="243"/>
              <w:rPr>
                <w:rFonts w:ascii="Times New Roman" w:hAnsi="Times New Roman" w:cs="Times New Roman"/>
                <w:kern w:val="0"/>
                <w:sz w:val="36"/>
                <w:szCs w:val="36"/>
                <w:lang w:val="nl-NL"/>
              </w:rPr>
            </w:pPr>
            <w:r w:rsidRPr="004E7461">
              <w:rPr>
                <w:rFonts w:ascii="Times New Roman" w:hAnsi="Times New Roman" w:cs="Times New Roman"/>
                <w:kern w:val="0"/>
                <w:sz w:val="36"/>
                <w:szCs w:val="36"/>
                <w:lang w:val="nl-NL"/>
              </w:rPr>
              <w:t>Z</w:t>
            </w:r>
          </w:p>
        </w:tc>
      </w:tr>
      <w:tr w:rsidR="004E7461" w:rsidRPr="004E7461" w14:paraId="52AB8436" w14:textId="77777777">
        <w:trPr>
          <w:trHeight w:val="5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68C6" w14:textId="77777777" w:rsidR="004E7461" w:rsidRPr="004E7461" w:rsidRDefault="004E7461" w:rsidP="004E7461">
            <w:pPr>
              <w:kinsoku w:val="0"/>
              <w:overflowPunct w:val="0"/>
              <w:autoSpaceDE w:val="0"/>
              <w:autoSpaceDN w:val="0"/>
              <w:adjustRightInd w:val="0"/>
              <w:spacing w:line="404" w:lineRule="exact"/>
              <w:ind w:left="8"/>
              <w:jc w:val="center"/>
              <w:rPr>
                <w:rFonts w:ascii="Times New Roman" w:hAnsi="Times New Roman" w:cs="Times New Roman"/>
                <w:w w:val="99"/>
                <w:kern w:val="0"/>
                <w:sz w:val="36"/>
                <w:szCs w:val="36"/>
                <w:lang w:val="nl-NL"/>
              </w:rPr>
            </w:pPr>
            <w:r w:rsidRPr="004E7461">
              <w:rPr>
                <w:rFonts w:ascii="Times New Roman" w:hAnsi="Times New Roman" w:cs="Times New Roman"/>
                <w:w w:val="99"/>
                <w:kern w:val="0"/>
                <w:sz w:val="36"/>
                <w:szCs w:val="36"/>
                <w:lang w:val="nl-NL"/>
              </w:rPr>
              <w:t>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56E8" w14:textId="77777777" w:rsidR="004E7461" w:rsidRPr="004E7461" w:rsidRDefault="004E7461" w:rsidP="004E7461">
            <w:pPr>
              <w:kinsoku w:val="0"/>
              <w:overflowPunct w:val="0"/>
              <w:autoSpaceDE w:val="0"/>
              <w:autoSpaceDN w:val="0"/>
              <w:adjustRightInd w:val="0"/>
              <w:spacing w:line="404" w:lineRule="exact"/>
              <w:ind w:left="11"/>
              <w:jc w:val="center"/>
              <w:rPr>
                <w:rFonts w:ascii="Times New Roman" w:hAnsi="Times New Roman" w:cs="Times New Roman"/>
                <w:w w:val="99"/>
                <w:kern w:val="0"/>
                <w:sz w:val="36"/>
                <w:szCs w:val="36"/>
                <w:lang w:val="nl-NL"/>
              </w:rPr>
            </w:pPr>
            <w:r w:rsidRPr="004E7461">
              <w:rPr>
                <w:rFonts w:ascii="Times New Roman" w:hAnsi="Times New Roman" w:cs="Times New Roman"/>
                <w:w w:val="99"/>
                <w:kern w:val="0"/>
                <w:sz w:val="36"/>
                <w:szCs w:val="36"/>
                <w:lang w:val="nl-NL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0075" w14:textId="77777777" w:rsidR="004E7461" w:rsidRPr="004E7461" w:rsidRDefault="004E7461" w:rsidP="004E7461">
            <w:pPr>
              <w:kinsoku w:val="0"/>
              <w:overflowPunct w:val="0"/>
              <w:autoSpaceDE w:val="0"/>
              <w:autoSpaceDN w:val="0"/>
              <w:adjustRightInd w:val="0"/>
              <w:spacing w:line="404" w:lineRule="exact"/>
              <w:ind w:left="224"/>
              <w:rPr>
                <w:rFonts w:ascii="Times New Roman" w:hAnsi="Times New Roman" w:cs="Times New Roman"/>
                <w:w w:val="99"/>
                <w:kern w:val="0"/>
                <w:sz w:val="36"/>
                <w:szCs w:val="36"/>
                <w:lang w:val="nl-NL"/>
              </w:rPr>
            </w:pPr>
            <w:r w:rsidRPr="004E7461">
              <w:rPr>
                <w:rFonts w:ascii="Times New Roman" w:hAnsi="Times New Roman" w:cs="Times New Roman"/>
                <w:w w:val="99"/>
                <w:kern w:val="0"/>
                <w:sz w:val="36"/>
                <w:szCs w:val="36"/>
                <w:lang w:val="nl-NL"/>
              </w:rPr>
              <w:t>Y</w:t>
            </w:r>
          </w:p>
        </w:tc>
      </w:tr>
      <w:tr w:rsidR="004E7461" w:rsidRPr="004E7461" w14:paraId="7DCD4353" w14:textId="77777777">
        <w:trPr>
          <w:trHeight w:val="5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E130" w14:textId="77777777" w:rsidR="004E7461" w:rsidRPr="004E7461" w:rsidRDefault="004E7461" w:rsidP="004E7461">
            <w:pPr>
              <w:kinsoku w:val="0"/>
              <w:overflowPunct w:val="0"/>
              <w:autoSpaceDE w:val="0"/>
              <w:autoSpaceDN w:val="0"/>
              <w:adjustRightInd w:val="0"/>
              <w:spacing w:line="404" w:lineRule="exact"/>
              <w:ind w:left="6"/>
              <w:jc w:val="center"/>
              <w:rPr>
                <w:rFonts w:ascii="Times New Roman" w:hAnsi="Times New Roman" w:cs="Times New Roman"/>
                <w:kern w:val="0"/>
                <w:sz w:val="36"/>
                <w:szCs w:val="36"/>
                <w:lang w:val="nl-NL"/>
              </w:rPr>
            </w:pPr>
            <w:r w:rsidRPr="004E7461">
              <w:rPr>
                <w:rFonts w:ascii="Times New Roman" w:hAnsi="Times New Roman" w:cs="Times New Roman"/>
                <w:kern w:val="0"/>
                <w:sz w:val="36"/>
                <w:szCs w:val="36"/>
                <w:lang w:val="nl-NL"/>
              </w:rPr>
              <w:t>Z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B28D" w14:textId="77777777" w:rsidR="004E7461" w:rsidRPr="004E7461" w:rsidRDefault="004E7461" w:rsidP="004E7461">
            <w:pPr>
              <w:kinsoku w:val="0"/>
              <w:overflowPunct w:val="0"/>
              <w:autoSpaceDE w:val="0"/>
              <w:autoSpaceDN w:val="0"/>
              <w:adjustRightInd w:val="0"/>
              <w:spacing w:line="404" w:lineRule="exact"/>
              <w:ind w:left="11"/>
              <w:jc w:val="center"/>
              <w:rPr>
                <w:rFonts w:ascii="Times New Roman" w:hAnsi="Times New Roman" w:cs="Times New Roman"/>
                <w:w w:val="99"/>
                <w:kern w:val="0"/>
                <w:sz w:val="36"/>
                <w:szCs w:val="36"/>
                <w:lang w:val="nl-NL"/>
              </w:rPr>
            </w:pPr>
            <w:r w:rsidRPr="004E7461">
              <w:rPr>
                <w:rFonts w:ascii="Times New Roman" w:hAnsi="Times New Roman" w:cs="Times New Roman"/>
                <w:w w:val="99"/>
                <w:kern w:val="0"/>
                <w:sz w:val="36"/>
                <w:szCs w:val="36"/>
                <w:lang w:val="nl-NL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82F8" w14:textId="77777777" w:rsidR="004E7461" w:rsidRPr="004E7461" w:rsidRDefault="004E7461" w:rsidP="004E7461">
            <w:pPr>
              <w:kinsoku w:val="0"/>
              <w:overflowPunct w:val="0"/>
              <w:autoSpaceDE w:val="0"/>
              <w:autoSpaceDN w:val="0"/>
              <w:adjustRightInd w:val="0"/>
              <w:spacing w:line="404" w:lineRule="exact"/>
              <w:ind w:left="243"/>
              <w:rPr>
                <w:rFonts w:ascii="Times New Roman" w:hAnsi="Times New Roman" w:cs="Times New Roman"/>
                <w:kern w:val="0"/>
                <w:sz w:val="36"/>
                <w:szCs w:val="36"/>
                <w:lang w:val="nl-NL"/>
              </w:rPr>
            </w:pPr>
            <w:r w:rsidRPr="004E7461">
              <w:rPr>
                <w:rFonts w:ascii="Times New Roman" w:hAnsi="Times New Roman" w:cs="Times New Roman"/>
                <w:kern w:val="0"/>
                <w:sz w:val="36"/>
                <w:szCs w:val="36"/>
                <w:lang w:val="nl-NL"/>
              </w:rPr>
              <w:t>Z</w:t>
            </w:r>
          </w:p>
        </w:tc>
      </w:tr>
    </w:tbl>
    <w:p w14:paraId="469CC22F" w14:textId="77777777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spacing w:before="5"/>
        <w:rPr>
          <w:rFonts w:ascii="Times New Roman" w:hAnsi="Times New Roman" w:cs="Times New Roman"/>
          <w:kern w:val="0"/>
          <w:sz w:val="23"/>
          <w:szCs w:val="23"/>
          <w:lang w:val="nl-NL"/>
        </w:rPr>
      </w:pPr>
    </w:p>
    <w:p w14:paraId="06D268CF" w14:textId="1D1C1390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ind w:left="100" w:right="967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 xml:space="preserve">De eigenaar van </w:t>
      </w:r>
      <w:r w:rsidR="00F11B37" w:rsidRPr="004E7461">
        <w:rPr>
          <w:rFonts w:ascii="Times New Roman" w:hAnsi="Times New Roman" w:cs="Times New Roman"/>
          <w:kern w:val="0"/>
          <w:lang w:val="nl-NL"/>
        </w:rPr>
        <w:t>het lotje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met het kengetal overeenstemmend met vak X, </w:t>
      </w:r>
      <w:r w:rsidR="00B3344A">
        <w:rPr>
          <w:rFonts w:ascii="Times New Roman" w:hAnsi="Times New Roman" w:cs="Times New Roman"/>
          <w:kern w:val="0"/>
          <w:lang w:val="nl-NL"/>
        </w:rPr>
        <w:t xml:space="preserve">is </w:t>
      </w:r>
      <w:r w:rsidRPr="004E7461">
        <w:rPr>
          <w:rFonts w:ascii="Times New Roman" w:hAnsi="Times New Roman" w:cs="Times New Roman"/>
          <w:kern w:val="0"/>
          <w:lang w:val="nl-NL"/>
        </w:rPr>
        <w:t>het vak waarop zich het middelpunt van de vlaai bevindt</w:t>
      </w:r>
      <w:r w:rsidR="00B3344A">
        <w:rPr>
          <w:rFonts w:ascii="Times New Roman" w:hAnsi="Times New Roman" w:cs="Times New Roman"/>
          <w:kern w:val="0"/>
          <w:lang w:val="nl-NL"/>
        </w:rPr>
        <w:t>.</w:t>
      </w:r>
    </w:p>
    <w:p w14:paraId="57524878" w14:textId="77777777" w:rsidR="00B3344A" w:rsidRDefault="004E7461" w:rsidP="004E7461">
      <w:pPr>
        <w:kinsoku w:val="0"/>
        <w:overflowPunct w:val="0"/>
        <w:autoSpaceDE w:val="0"/>
        <w:autoSpaceDN w:val="0"/>
        <w:adjustRightInd w:val="0"/>
        <w:ind w:left="100" w:right="234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 xml:space="preserve">Eigenaars van een </w:t>
      </w:r>
      <w:r w:rsidR="002560F0">
        <w:rPr>
          <w:rFonts w:ascii="Times New Roman" w:hAnsi="Times New Roman" w:cs="Times New Roman"/>
          <w:kern w:val="0"/>
          <w:lang w:val="nl-NL"/>
        </w:rPr>
        <w:t>lotje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met kengetal overeenkomend met een vak Y, d.w.z. een vak rechtstreeks grenzend aan het vak waarop zich het middelpunt van de</w:t>
      </w:r>
      <w:r w:rsidRPr="004E7461">
        <w:rPr>
          <w:rFonts w:ascii="Times New Roman" w:hAnsi="Times New Roman" w:cs="Times New Roman"/>
          <w:spacing w:val="-1"/>
          <w:kern w:val="0"/>
          <w:lang w:val="nl-NL"/>
        </w:rPr>
        <w:t xml:space="preserve"> </w:t>
      </w:r>
      <w:r w:rsidRPr="004E7461">
        <w:rPr>
          <w:rFonts w:ascii="Times New Roman" w:hAnsi="Times New Roman" w:cs="Times New Roman"/>
          <w:kern w:val="0"/>
          <w:lang w:val="nl-NL"/>
        </w:rPr>
        <w:t>eerst gelegde vlaai bevindt</w:t>
      </w:r>
      <w:r w:rsidR="00B3344A">
        <w:rPr>
          <w:rFonts w:ascii="Times New Roman" w:hAnsi="Times New Roman" w:cs="Times New Roman"/>
          <w:kern w:val="0"/>
          <w:lang w:val="nl-NL"/>
        </w:rPr>
        <w:t>.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</w:t>
      </w:r>
    </w:p>
    <w:p w14:paraId="510B779C" w14:textId="275EDFB2" w:rsidR="004E7461" w:rsidRDefault="004E7461" w:rsidP="004E7461">
      <w:pPr>
        <w:kinsoku w:val="0"/>
        <w:overflowPunct w:val="0"/>
        <w:autoSpaceDE w:val="0"/>
        <w:autoSpaceDN w:val="0"/>
        <w:adjustRightInd w:val="0"/>
        <w:ind w:left="100" w:right="234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 xml:space="preserve">Eigenaars van een </w:t>
      </w:r>
      <w:r w:rsidR="002560F0">
        <w:rPr>
          <w:rFonts w:ascii="Times New Roman" w:hAnsi="Times New Roman" w:cs="Times New Roman"/>
          <w:kern w:val="0"/>
          <w:lang w:val="nl-NL"/>
        </w:rPr>
        <w:t>lotje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met kengetal overeenkomend met een vak Z, d.w.z. een vak diagonaal grenzend aan het vak waarop zich het middelpunt van de</w:t>
      </w:r>
      <w:r w:rsidRPr="004E7461">
        <w:rPr>
          <w:rFonts w:ascii="Times New Roman" w:hAnsi="Times New Roman" w:cs="Times New Roman"/>
          <w:spacing w:val="-1"/>
          <w:kern w:val="0"/>
          <w:lang w:val="nl-NL"/>
        </w:rPr>
        <w:t xml:space="preserve"> </w:t>
      </w:r>
      <w:r w:rsidRPr="004E7461">
        <w:rPr>
          <w:rFonts w:ascii="Times New Roman" w:hAnsi="Times New Roman" w:cs="Times New Roman"/>
          <w:kern w:val="0"/>
          <w:lang w:val="nl-NL"/>
        </w:rPr>
        <w:t>eerst gelegde vlaai bevindt.</w:t>
      </w:r>
      <w:r w:rsidR="00B3344A">
        <w:rPr>
          <w:rFonts w:ascii="Times New Roman" w:hAnsi="Times New Roman" w:cs="Times New Roman"/>
          <w:kern w:val="0"/>
          <w:lang w:val="nl-NL"/>
        </w:rPr>
        <w:t xml:space="preserve"> </w:t>
      </w:r>
    </w:p>
    <w:p w14:paraId="0A54DA58" w14:textId="6BA044F1" w:rsidR="00B3344A" w:rsidRPr="00B3344A" w:rsidRDefault="00B3344A" w:rsidP="00B3344A">
      <w:pPr>
        <w:kinsoku w:val="0"/>
        <w:overflowPunct w:val="0"/>
        <w:autoSpaceDE w:val="0"/>
        <w:autoSpaceDN w:val="0"/>
        <w:adjustRightInd w:val="0"/>
        <w:ind w:left="100"/>
        <w:jc w:val="both"/>
        <w:rPr>
          <w:rFonts w:ascii="Times New Roman" w:hAnsi="Times New Roman" w:cs="Times New Roman"/>
          <w:kern w:val="0"/>
          <w:lang w:val="nl-NL"/>
        </w:rPr>
      </w:pPr>
      <w:r>
        <w:rPr>
          <w:rFonts w:ascii="Times New Roman" w:hAnsi="Times New Roman" w:cs="Times New Roman"/>
          <w:kern w:val="0"/>
          <w:lang w:val="nl-NL"/>
        </w:rPr>
        <w:t>De exacte bedragen van de winnende kavels worden bepaald door het totale aantal verkochte kavels, en worden bepaald in punt 9 van dit reglement.</w:t>
      </w:r>
    </w:p>
    <w:p w14:paraId="7DB869F4" w14:textId="77777777" w:rsidR="00B3344A" w:rsidRPr="004E7461" w:rsidRDefault="00B3344A" w:rsidP="004E7461">
      <w:pPr>
        <w:kinsoku w:val="0"/>
        <w:overflowPunct w:val="0"/>
        <w:autoSpaceDE w:val="0"/>
        <w:autoSpaceDN w:val="0"/>
        <w:adjustRightInd w:val="0"/>
        <w:ind w:left="100" w:right="234"/>
        <w:rPr>
          <w:rFonts w:ascii="Times New Roman" w:hAnsi="Times New Roman" w:cs="Times New Roman"/>
          <w:kern w:val="0"/>
          <w:lang w:val="nl-NL"/>
        </w:rPr>
      </w:pPr>
    </w:p>
    <w:p w14:paraId="3FF86E2B" w14:textId="77777777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  <w:lang w:val="nl-NL"/>
        </w:rPr>
      </w:pPr>
    </w:p>
    <w:p w14:paraId="38A740F0" w14:textId="176D6FEF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ind w:left="100" w:right="586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 xml:space="preserve">De winnaars </w:t>
      </w:r>
      <w:r w:rsidR="00B3344A">
        <w:rPr>
          <w:rFonts w:ascii="Times New Roman" w:hAnsi="Times New Roman" w:cs="Times New Roman"/>
          <w:kern w:val="0"/>
          <w:lang w:val="nl-NL"/>
        </w:rPr>
        <w:t xml:space="preserve">met kavels overeenkomend met een prijs van kavel Y en Z, 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ontvangen hun prijs op dag van de wedstrijd, in cash, na controle van de echtheid van hun </w:t>
      </w:r>
      <w:r w:rsidR="007A3AE0">
        <w:rPr>
          <w:rFonts w:ascii="Times New Roman" w:hAnsi="Times New Roman" w:cs="Times New Roman"/>
          <w:kern w:val="0"/>
          <w:lang w:val="nl-NL"/>
        </w:rPr>
        <w:t>deel van het lotje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en verificatie van hun identiteit.</w:t>
      </w:r>
      <w:r w:rsidR="00B3344A">
        <w:rPr>
          <w:rFonts w:ascii="Times New Roman" w:hAnsi="Times New Roman" w:cs="Times New Roman"/>
          <w:kern w:val="0"/>
          <w:lang w:val="nl-NL"/>
        </w:rPr>
        <w:t xml:space="preserve"> Enkel de winnaar van de hoofdprijs zal zijn gewonnen bedrag op een overeengekomen tijdstip kunnen komen in ontvangst nemen in onderling overleg met de organisatie.</w:t>
      </w:r>
    </w:p>
    <w:p w14:paraId="6D982B49" w14:textId="7D6C4903" w:rsidR="004E7461" w:rsidRPr="004E7461" w:rsidRDefault="004E7461" w:rsidP="00C14282">
      <w:pPr>
        <w:kinsoku w:val="0"/>
        <w:overflowPunct w:val="0"/>
        <w:autoSpaceDE w:val="0"/>
        <w:autoSpaceDN w:val="0"/>
        <w:adjustRightInd w:val="0"/>
        <w:ind w:right="175"/>
        <w:jc w:val="both"/>
        <w:rPr>
          <w:rFonts w:ascii="Times New Roman" w:hAnsi="Times New Roman" w:cs="Times New Roman"/>
          <w:kern w:val="0"/>
          <w:lang w:val="nl-NL"/>
        </w:rPr>
      </w:pPr>
    </w:p>
    <w:p w14:paraId="01C1817D" w14:textId="43792BE2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ind w:left="100"/>
        <w:jc w:val="both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Je prijs achteraf ophalen kan tot 1 juli 20</w:t>
      </w:r>
      <w:r w:rsidR="007A3AE0">
        <w:rPr>
          <w:rFonts w:ascii="Times New Roman" w:hAnsi="Times New Roman" w:cs="Times New Roman"/>
          <w:kern w:val="0"/>
          <w:lang w:val="nl-NL"/>
        </w:rPr>
        <w:t>23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na contact met de organisator, </w:t>
      </w:r>
      <w:proofErr w:type="spellStart"/>
      <w:r w:rsidR="007A3AE0">
        <w:rPr>
          <w:rFonts w:ascii="Times New Roman" w:hAnsi="Times New Roman" w:cs="Times New Roman"/>
          <w:kern w:val="0"/>
          <w:lang w:val="nl-NL"/>
        </w:rPr>
        <w:t>Kfc</w:t>
      </w:r>
      <w:proofErr w:type="spellEnd"/>
      <w:r w:rsidR="007A3AE0">
        <w:rPr>
          <w:rFonts w:ascii="Times New Roman" w:hAnsi="Times New Roman" w:cs="Times New Roman"/>
          <w:kern w:val="0"/>
          <w:lang w:val="nl-NL"/>
        </w:rPr>
        <w:t xml:space="preserve"> </w:t>
      </w:r>
      <w:proofErr w:type="spellStart"/>
      <w:r w:rsidR="007A3AE0">
        <w:rPr>
          <w:rFonts w:ascii="Times New Roman" w:hAnsi="Times New Roman" w:cs="Times New Roman"/>
          <w:kern w:val="0"/>
          <w:lang w:val="nl-NL"/>
        </w:rPr>
        <w:t>Rhodienne</w:t>
      </w:r>
      <w:proofErr w:type="spellEnd"/>
      <w:r w:rsidR="007A3AE0">
        <w:rPr>
          <w:rFonts w:ascii="Times New Roman" w:hAnsi="Times New Roman" w:cs="Times New Roman"/>
          <w:kern w:val="0"/>
          <w:lang w:val="nl-NL"/>
        </w:rPr>
        <w:t>-De Hoek</w:t>
      </w:r>
      <w:r w:rsidR="00B3344A">
        <w:rPr>
          <w:rFonts w:ascii="Times New Roman" w:hAnsi="Times New Roman" w:cs="Times New Roman"/>
          <w:kern w:val="0"/>
          <w:lang w:val="nl-NL"/>
        </w:rPr>
        <w:t>.</w:t>
      </w:r>
    </w:p>
    <w:p w14:paraId="77915686" w14:textId="1A0B1B70" w:rsidR="004E7461" w:rsidRPr="00B3344A" w:rsidRDefault="004E7461" w:rsidP="004E7461">
      <w:pPr>
        <w:kinsoku w:val="0"/>
        <w:overflowPunct w:val="0"/>
        <w:autoSpaceDE w:val="0"/>
        <w:autoSpaceDN w:val="0"/>
        <w:adjustRightInd w:val="0"/>
        <w:ind w:left="100"/>
        <w:jc w:val="both"/>
        <w:rPr>
          <w:rFonts w:ascii="Times New Roman" w:hAnsi="Times New Roman" w:cs="Times New Roman"/>
          <w:kern w:val="0"/>
          <w:lang w:val="nl-NL"/>
        </w:rPr>
      </w:pPr>
      <w:r w:rsidRPr="00B3344A">
        <w:rPr>
          <w:rFonts w:ascii="Times New Roman" w:hAnsi="Times New Roman" w:cs="Times New Roman"/>
          <w:kern w:val="0"/>
          <w:lang w:val="nl-NL"/>
        </w:rPr>
        <w:t xml:space="preserve">De </w:t>
      </w:r>
      <w:r w:rsidR="0068754E">
        <w:rPr>
          <w:rFonts w:ascii="Times New Roman" w:hAnsi="Times New Roman" w:cs="Times New Roman"/>
          <w:kern w:val="0"/>
          <w:lang w:val="nl-NL"/>
        </w:rPr>
        <w:t>verkoper</w:t>
      </w:r>
      <w:r w:rsidRPr="00B3344A">
        <w:rPr>
          <w:rFonts w:ascii="Times New Roman" w:hAnsi="Times New Roman" w:cs="Times New Roman"/>
          <w:kern w:val="0"/>
          <w:lang w:val="nl-NL"/>
        </w:rPr>
        <w:t xml:space="preserve"> van </w:t>
      </w:r>
      <w:r w:rsidR="007A3AE0" w:rsidRPr="00B3344A">
        <w:rPr>
          <w:rFonts w:ascii="Times New Roman" w:hAnsi="Times New Roman" w:cs="Times New Roman"/>
          <w:kern w:val="0"/>
          <w:lang w:val="nl-NL"/>
        </w:rPr>
        <w:t>het</w:t>
      </w:r>
      <w:r w:rsidRPr="00B3344A">
        <w:rPr>
          <w:rFonts w:ascii="Times New Roman" w:hAnsi="Times New Roman" w:cs="Times New Roman"/>
          <w:kern w:val="0"/>
          <w:lang w:val="nl-NL"/>
        </w:rPr>
        <w:t xml:space="preserve"> winnende </w:t>
      </w:r>
      <w:r w:rsidR="007A3AE0" w:rsidRPr="00B3344A">
        <w:rPr>
          <w:rFonts w:ascii="Times New Roman" w:hAnsi="Times New Roman" w:cs="Times New Roman"/>
          <w:kern w:val="0"/>
          <w:lang w:val="nl-NL"/>
        </w:rPr>
        <w:t>lotje</w:t>
      </w:r>
      <w:r w:rsidRPr="00B3344A">
        <w:rPr>
          <w:rFonts w:ascii="Times New Roman" w:hAnsi="Times New Roman" w:cs="Times New Roman"/>
          <w:kern w:val="0"/>
          <w:lang w:val="nl-NL"/>
        </w:rPr>
        <w:t xml:space="preserve">, </w:t>
      </w:r>
      <w:r w:rsidR="0068754E">
        <w:rPr>
          <w:rFonts w:ascii="Times New Roman" w:hAnsi="Times New Roman" w:cs="Times New Roman"/>
          <w:kern w:val="0"/>
          <w:lang w:val="nl-NL"/>
        </w:rPr>
        <w:t xml:space="preserve">alsook de verkoper van het meeste aantal lotjes </w:t>
      </w:r>
      <w:r w:rsidRPr="00B3344A">
        <w:rPr>
          <w:rFonts w:ascii="Times New Roman" w:hAnsi="Times New Roman" w:cs="Times New Roman"/>
          <w:kern w:val="0"/>
          <w:lang w:val="nl-NL"/>
        </w:rPr>
        <w:t>z</w:t>
      </w:r>
      <w:r w:rsidR="0068754E">
        <w:rPr>
          <w:rFonts w:ascii="Times New Roman" w:hAnsi="Times New Roman" w:cs="Times New Roman"/>
          <w:kern w:val="0"/>
          <w:lang w:val="nl-NL"/>
        </w:rPr>
        <w:t>ullen</w:t>
      </w:r>
      <w:r w:rsidRPr="00B3344A">
        <w:rPr>
          <w:rFonts w:ascii="Times New Roman" w:hAnsi="Times New Roman" w:cs="Times New Roman"/>
          <w:kern w:val="0"/>
          <w:lang w:val="nl-NL"/>
        </w:rPr>
        <w:t xml:space="preserve"> eveneens beloond worde</w:t>
      </w:r>
      <w:r w:rsidR="00B3344A">
        <w:rPr>
          <w:rFonts w:ascii="Times New Roman" w:hAnsi="Times New Roman" w:cs="Times New Roman"/>
          <w:kern w:val="0"/>
          <w:lang w:val="nl-NL"/>
        </w:rPr>
        <w:t xml:space="preserve">n, </w:t>
      </w:r>
      <w:proofErr w:type="spellStart"/>
      <w:r w:rsidR="00B3344A">
        <w:rPr>
          <w:rFonts w:ascii="Times New Roman" w:hAnsi="Times New Roman" w:cs="Times New Roman"/>
          <w:kern w:val="0"/>
          <w:lang w:val="nl-NL"/>
        </w:rPr>
        <w:t>dmv</w:t>
      </w:r>
      <w:proofErr w:type="spellEnd"/>
      <w:r w:rsidR="00B3344A">
        <w:rPr>
          <w:rFonts w:ascii="Times New Roman" w:hAnsi="Times New Roman" w:cs="Times New Roman"/>
          <w:kern w:val="0"/>
          <w:lang w:val="nl-NL"/>
        </w:rPr>
        <w:t xml:space="preserve"> een bedrag die toegekend wordt aan zijn/haar jeugdploeg, om hiermee een leuke activiteit te kunnen organiseren. (</w:t>
      </w:r>
      <w:proofErr w:type="gramStart"/>
      <w:r w:rsidR="00B3344A">
        <w:rPr>
          <w:rFonts w:ascii="Times New Roman" w:hAnsi="Times New Roman" w:cs="Times New Roman"/>
          <w:kern w:val="0"/>
          <w:lang w:val="nl-NL"/>
        </w:rPr>
        <w:t>Indien</w:t>
      </w:r>
      <w:proofErr w:type="gramEnd"/>
      <w:r w:rsidR="00B3344A">
        <w:rPr>
          <w:rFonts w:ascii="Times New Roman" w:hAnsi="Times New Roman" w:cs="Times New Roman"/>
          <w:kern w:val="0"/>
          <w:lang w:val="nl-NL"/>
        </w:rPr>
        <w:t xml:space="preserve"> de verkoper niet rechtstreeks gelinkt is aan een bepaalde jeugdploeg van de club, zal hier door middel van een trekking, een “winnende ploeg” bepaald worden.)</w:t>
      </w:r>
    </w:p>
    <w:p w14:paraId="1DB142C7" w14:textId="77777777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lang w:val="nl-NL"/>
        </w:rPr>
      </w:pPr>
    </w:p>
    <w:p w14:paraId="345B8CA8" w14:textId="7D1C3795" w:rsidR="004E7461" w:rsidRPr="00086DA8" w:rsidRDefault="004E7461" w:rsidP="00B3344A">
      <w:pPr>
        <w:pStyle w:val="Lijstalinea"/>
        <w:numPr>
          <w:ilvl w:val="0"/>
          <w:numId w:val="2"/>
        </w:numPr>
        <w:kinsoku w:val="0"/>
        <w:overflowPunct w:val="0"/>
        <w:spacing w:before="1"/>
        <w:jc w:val="both"/>
        <w:outlineLvl w:val="1"/>
        <w:rPr>
          <w:b/>
          <w:bCs/>
        </w:rPr>
      </w:pPr>
      <w:r w:rsidRPr="00086DA8">
        <w:rPr>
          <w:b/>
          <w:bCs/>
          <w:u w:val="single"/>
        </w:rPr>
        <w:t>WAT ALS?</w:t>
      </w:r>
    </w:p>
    <w:p w14:paraId="372FE3FF" w14:textId="77777777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  <w:lang w:val="nl-NL"/>
        </w:rPr>
      </w:pPr>
    </w:p>
    <w:p w14:paraId="434A74BE" w14:textId="60382905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spacing w:before="50"/>
        <w:ind w:left="100" w:right="474"/>
        <w:rPr>
          <w:rFonts w:ascii="Times New Roman" w:hAnsi="Times New Roman" w:cs="Times New Roman"/>
          <w:kern w:val="0"/>
          <w:lang w:val="nl-NL"/>
        </w:rPr>
      </w:pPr>
      <w:proofErr w:type="gramStart"/>
      <w:r w:rsidRPr="004E7461">
        <w:rPr>
          <w:rFonts w:ascii="Times New Roman" w:hAnsi="Times New Roman" w:cs="Times New Roman"/>
          <w:kern w:val="0"/>
          <w:lang w:val="nl-NL"/>
        </w:rPr>
        <w:t>Indien</w:t>
      </w:r>
      <w:proofErr w:type="gramEnd"/>
      <w:r w:rsidRPr="004E7461">
        <w:rPr>
          <w:rFonts w:ascii="Times New Roman" w:hAnsi="Times New Roman" w:cs="Times New Roman"/>
          <w:kern w:val="0"/>
          <w:lang w:val="nl-NL"/>
        </w:rPr>
        <w:t xml:space="preserve"> na het </w:t>
      </w:r>
      <w:r w:rsidR="00B3344A">
        <w:rPr>
          <w:rFonts w:ascii="Times New Roman" w:hAnsi="Times New Roman" w:cs="Times New Roman"/>
          <w:kern w:val="0"/>
          <w:lang w:val="nl-NL"/>
        </w:rPr>
        <w:t>leggen van de vlaai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</w:t>
      </w:r>
      <w:r w:rsidR="00B3344A">
        <w:rPr>
          <w:rFonts w:ascii="Times New Roman" w:hAnsi="Times New Roman" w:cs="Times New Roman"/>
          <w:kern w:val="0"/>
          <w:lang w:val="nl-NL"/>
        </w:rPr>
        <w:t>door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de koe en het bepalen van de winnende kavels, 1 of meer van deze</w:t>
      </w:r>
      <w:r w:rsidRPr="004E7461">
        <w:rPr>
          <w:rFonts w:ascii="Times New Roman" w:hAnsi="Times New Roman" w:cs="Times New Roman"/>
          <w:spacing w:val="66"/>
          <w:kern w:val="0"/>
          <w:lang w:val="nl-NL"/>
        </w:rPr>
        <w:t xml:space="preserve"> </w:t>
      </w:r>
      <w:r w:rsidRPr="004E7461">
        <w:rPr>
          <w:rFonts w:ascii="Times New Roman" w:hAnsi="Times New Roman" w:cs="Times New Roman"/>
          <w:kern w:val="0"/>
          <w:lang w:val="nl-NL"/>
        </w:rPr>
        <w:t>kavels niet verkocht blijken, wordt door lottrekking het bijhorende prijzengeld toegekend aan eigenaars van wel verkochte kavels.</w:t>
      </w:r>
    </w:p>
    <w:p w14:paraId="1A6D8554" w14:textId="77777777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  <w:lang w:val="nl-NL"/>
        </w:rPr>
      </w:pPr>
    </w:p>
    <w:p w14:paraId="76A094FE" w14:textId="77777777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ind w:left="100" w:right="586"/>
        <w:rPr>
          <w:rFonts w:ascii="Times New Roman" w:hAnsi="Times New Roman" w:cs="Times New Roman"/>
          <w:kern w:val="0"/>
          <w:lang w:val="nl-NL"/>
        </w:rPr>
      </w:pPr>
      <w:proofErr w:type="gramStart"/>
      <w:r w:rsidRPr="004E7461">
        <w:rPr>
          <w:rFonts w:ascii="Times New Roman" w:hAnsi="Times New Roman" w:cs="Times New Roman"/>
          <w:kern w:val="0"/>
          <w:lang w:val="nl-NL"/>
        </w:rPr>
        <w:t>Indien</w:t>
      </w:r>
      <w:proofErr w:type="gramEnd"/>
      <w:r w:rsidRPr="004E7461">
        <w:rPr>
          <w:rFonts w:ascii="Times New Roman" w:hAnsi="Times New Roman" w:cs="Times New Roman"/>
          <w:kern w:val="0"/>
          <w:lang w:val="nl-NL"/>
        </w:rPr>
        <w:t xml:space="preserve"> de eerste vlaai valt op een niet-verkochte kavel, zal eerst nagegaan worden of er aangrenzende vakken prijsgerechtigd zijn op basis van de verdeelsleutel. Het overige prijzengeld, wordt</w:t>
      </w:r>
      <w:r w:rsidRPr="004E7461">
        <w:rPr>
          <w:rFonts w:ascii="Times New Roman" w:hAnsi="Times New Roman" w:cs="Times New Roman"/>
          <w:spacing w:val="67"/>
          <w:kern w:val="0"/>
          <w:lang w:val="nl-NL"/>
        </w:rPr>
        <w:t xml:space="preserve"> </w:t>
      </w:r>
      <w:r w:rsidRPr="004E7461">
        <w:rPr>
          <w:rFonts w:ascii="Times New Roman" w:hAnsi="Times New Roman" w:cs="Times New Roman"/>
          <w:kern w:val="0"/>
          <w:lang w:val="nl-NL"/>
        </w:rPr>
        <w:t>toegekend aan per kavel door lottrekking bepaalde, aanwezige eigenaars van een ander kavel.</w:t>
      </w:r>
    </w:p>
    <w:p w14:paraId="0980DE4C" w14:textId="77777777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spacing w:before="1"/>
        <w:ind w:left="100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Dit gebeurt steeds volgens de verdeelsleutel.</w:t>
      </w:r>
    </w:p>
    <w:p w14:paraId="2FDCAD34" w14:textId="77777777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  <w:lang w:val="nl-NL"/>
        </w:rPr>
      </w:pPr>
    </w:p>
    <w:p w14:paraId="3FED6215" w14:textId="61D62356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ind w:left="100" w:right="406"/>
        <w:rPr>
          <w:rFonts w:ascii="Times New Roman" w:hAnsi="Times New Roman" w:cs="Times New Roman"/>
          <w:kern w:val="0"/>
          <w:lang w:val="nl-NL"/>
        </w:rPr>
      </w:pPr>
      <w:proofErr w:type="gramStart"/>
      <w:r w:rsidRPr="004E7461">
        <w:rPr>
          <w:rFonts w:ascii="Times New Roman" w:hAnsi="Times New Roman" w:cs="Times New Roman"/>
          <w:kern w:val="0"/>
          <w:lang w:val="nl-NL"/>
        </w:rPr>
        <w:t>Indien</w:t>
      </w:r>
      <w:proofErr w:type="gramEnd"/>
      <w:r w:rsidRPr="004E7461">
        <w:rPr>
          <w:rFonts w:ascii="Times New Roman" w:hAnsi="Times New Roman" w:cs="Times New Roman"/>
          <w:kern w:val="0"/>
          <w:lang w:val="nl-NL"/>
        </w:rPr>
        <w:t xml:space="preserve"> binnen de wedstrijdtermijn (2</w:t>
      </w:r>
      <w:r w:rsidR="007A3AE0">
        <w:rPr>
          <w:rFonts w:ascii="Times New Roman" w:hAnsi="Times New Roman" w:cs="Times New Roman"/>
          <w:kern w:val="0"/>
          <w:lang w:val="nl-NL"/>
        </w:rPr>
        <w:t>8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mei 20</w:t>
      </w:r>
      <w:r w:rsidR="007A3AE0">
        <w:rPr>
          <w:rFonts w:ascii="Times New Roman" w:hAnsi="Times New Roman" w:cs="Times New Roman"/>
          <w:kern w:val="0"/>
          <w:lang w:val="nl-NL"/>
        </w:rPr>
        <w:t>23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 1</w:t>
      </w:r>
      <w:r w:rsidR="007A3AE0">
        <w:rPr>
          <w:rFonts w:ascii="Times New Roman" w:hAnsi="Times New Roman" w:cs="Times New Roman"/>
          <w:kern w:val="0"/>
          <w:lang w:val="nl-NL"/>
        </w:rPr>
        <w:t>5</w:t>
      </w:r>
      <w:r w:rsidRPr="004E7461">
        <w:rPr>
          <w:rFonts w:ascii="Times New Roman" w:hAnsi="Times New Roman" w:cs="Times New Roman"/>
          <w:kern w:val="0"/>
          <w:lang w:val="nl-NL"/>
        </w:rPr>
        <w:t>u-1</w:t>
      </w:r>
      <w:r w:rsidR="007A3AE0">
        <w:rPr>
          <w:rFonts w:ascii="Times New Roman" w:hAnsi="Times New Roman" w:cs="Times New Roman"/>
          <w:kern w:val="0"/>
          <w:lang w:val="nl-NL"/>
        </w:rPr>
        <w:t>8</w:t>
      </w:r>
      <w:r w:rsidRPr="004E7461">
        <w:rPr>
          <w:rFonts w:ascii="Times New Roman" w:hAnsi="Times New Roman" w:cs="Times New Roman"/>
          <w:kern w:val="0"/>
          <w:lang w:val="nl-NL"/>
        </w:rPr>
        <w:t>u) door de koe geen vlaai gelegd wordt, zullen de winnende kavels allen per lottrekking bepaald worden</w:t>
      </w:r>
      <w:r w:rsidR="00B3344A">
        <w:rPr>
          <w:rFonts w:ascii="Times New Roman" w:hAnsi="Times New Roman" w:cs="Times New Roman"/>
          <w:kern w:val="0"/>
          <w:lang w:val="nl-NL"/>
        </w:rPr>
        <w:t>, eveneens onder toezicht van een politieagent.</w:t>
      </w:r>
    </w:p>
    <w:p w14:paraId="10D89054" w14:textId="1C380574" w:rsidR="004E7461" w:rsidRDefault="004E7461" w:rsidP="004E7461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Hierbij zullen eerst de Z- daarna de Y- en uiteindelijke het X-kavel bepaald worden.</w:t>
      </w:r>
    </w:p>
    <w:p w14:paraId="2C35FAC6" w14:textId="2DE24A48" w:rsidR="00B3344A" w:rsidRDefault="00B3344A" w:rsidP="004E7461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hAnsi="Times New Roman" w:cs="Times New Roman"/>
          <w:kern w:val="0"/>
          <w:lang w:val="nl-NL"/>
        </w:rPr>
      </w:pPr>
    </w:p>
    <w:p w14:paraId="42D0733B" w14:textId="77777777" w:rsidR="00B3344A" w:rsidRPr="00086DA8" w:rsidRDefault="00B3344A" w:rsidP="00B3344A">
      <w:pPr>
        <w:pStyle w:val="Lijstalinea"/>
        <w:numPr>
          <w:ilvl w:val="0"/>
          <w:numId w:val="2"/>
        </w:numPr>
        <w:kinsoku w:val="0"/>
        <w:overflowPunct w:val="0"/>
        <w:spacing w:line="258" w:lineRule="exact"/>
        <w:outlineLvl w:val="1"/>
        <w:rPr>
          <w:b/>
          <w:bCs/>
          <w:spacing w:val="-2"/>
        </w:rPr>
      </w:pPr>
      <w:r w:rsidRPr="00086DA8">
        <w:rPr>
          <w:b/>
          <w:bCs/>
          <w:spacing w:val="-2"/>
          <w:u w:val="single"/>
        </w:rPr>
        <w:t>GEDRAGSREGELS</w:t>
      </w:r>
    </w:p>
    <w:p w14:paraId="51E175F3" w14:textId="653DC170" w:rsidR="00B3344A" w:rsidRPr="004E7461" w:rsidRDefault="00B3344A" w:rsidP="00B3344A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 xml:space="preserve">De organisatie, bijgestaan door </w:t>
      </w:r>
      <w:r>
        <w:rPr>
          <w:rFonts w:ascii="Times New Roman" w:hAnsi="Times New Roman" w:cs="Times New Roman"/>
          <w:kern w:val="0"/>
          <w:lang w:val="nl-NL"/>
        </w:rPr>
        <w:t>een politieagent</w:t>
      </w:r>
      <w:r w:rsidRPr="004E7461">
        <w:rPr>
          <w:rFonts w:ascii="Times New Roman" w:hAnsi="Times New Roman" w:cs="Times New Roman"/>
          <w:kern w:val="0"/>
          <w:lang w:val="nl-NL"/>
        </w:rPr>
        <w:t>, zal erop toezien dat alles eerlijk verloopt.</w:t>
      </w:r>
    </w:p>
    <w:p w14:paraId="5176CB1C" w14:textId="77777777" w:rsidR="00B3344A" w:rsidRPr="004E7461" w:rsidRDefault="00B3344A" w:rsidP="00B3344A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Het is de deelnemers en toeschouwers ten strengste verboden om;</w:t>
      </w:r>
    </w:p>
    <w:p w14:paraId="555AD739" w14:textId="77777777" w:rsidR="00B3344A" w:rsidRPr="004E7461" w:rsidRDefault="00B3344A" w:rsidP="00B3344A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hanging="421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Het veld te betreden</w:t>
      </w:r>
    </w:p>
    <w:p w14:paraId="18FF8EAF" w14:textId="77777777" w:rsidR="00B3344A" w:rsidRPr="004E7461" w:rsidRDefault="00B3344A" w:rsidP="00B3344A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hanging="421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Voorwerpen op het veld te plaatsen/gooien</w:t>
      </w:r>
    </w:p>
    <w:p w14:paraId="1F119569" w14:textId="77777777" w:rsidR="00B3344A" w:rsidRPr="004E7461" w:rsidRDefault="00B3344A" w:rsidP="00B3344A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hanging="421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De koe aan te raken</w:t>
      </w:r>
    </w:p>
    <w:p w14:paraId="009D9BB7" w14:textId="77777777" w:rsidR="00B3344A" w:rsidRPr="004E7461" w:rsidRDefault="00B3344A" w:rsidP="00B3344A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hanging="421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De koe op te jagen</w:t>
      </w:r>
    </w:p>
    <w:p w14:paraId="396B624B" w14:textId="77777777" w:rsidR="00B3344A" w:rsidRPr="004E7461" w:rsidRDefault="00B3344A" w:rsidP="00B3344A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hanging="421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De koe te voederen</w:t>
      </w:r>
    </w:p>
    <w:p w14:paraId="67A6B488" w14:textId="77777777" w:rsidR="00B3344A" w:rsidRPr="004E7461" w:rsidRDefault="00B3344A" w:rsidP="00B3344A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ind w:hanging="421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De gedragingen van de koe op welke manier dan ook te beïnvloeden</w:t>
      </w:r>
    </w:p>
    <w:p w14:paraId="0168B02F" w14:textId="77777777" w:rsidR="00B3344A" w:rsidRPr="004E7461" w:rsidRDefault="00B3344A" w:rsidP="00B3344A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  <w:lang w:val="nl-NL"/>
        </w:rPr>
      </w:pPr>
    </w:p>
    <w:p w14:paraId="283BA855" w14:textId="77777777" w:rsidR="00B3344A" w:rsidRPr="004E7461" w:rsidRDefault="00B3344A" w:rsidP="00B3344A">
      <w:pPr>
        <w:kinsoku w:val="0"/>
        <w:overflowPunct w:val="0"/>
        <w:autoSpaceDE w:val="0"/>
        <w:autoSpaceDN w:val="0"/>
        <w:adjustRightInd w:val="0"/>
        <w:spacing w:before="1"/>
        <w:ind w:left="748"/>
        <w:rPr>
          <w:rFonts w:ascii="Times New Roman" w:hAnsi="Times New Roman" w:cs="Times New Roman"/>
          <w:spacing w:val="-2"/>
          <w:kern w:val="0"/>
          <w:lang w:val="nl-NL"/>
        </w:rPr>
      </w:pPr>
      <w:r w:rsidRPr="004E7461">
        <w:rPr>
          <w:rFonts w:ascii="Times New Roman" w:hAnsi="Times New Roman" w:cs="Times New Roman"/>
          <w:spacing w:val="-2"/>
          <w:kern w:val="0"/>
          <w:lang w:val="nl-NL"/>
        </w:rPr>
        <w:lastRenderedPageBreak/>
        <w:t>OPGELET;</w:t>
      </w:r>
    </w:p>
    <w:p w14:paraId="13B593A2" w14:textId="77777777" w:rsidR="00B3344A" w:rsidRDefault="00B3344A" w:rsidP="00B3344A">
      <w:pPr>
        <w:kinsoku w:val="0"/>
        <w:overflowPunct w:val="0"/>
        <w:autoSpaceDE w:val="0"/>
        <w:autoSpaceDN w:val="0"/>
        <w:adjustRightInd w:val="0"/>
        <w:ind w:left="748" w:right="114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De organisatie behoudt zich het recht toe personen die de wedstrijd beïnvloeden te verwijderen en hun eventueel aangekochte kavels terug</w:t>
      </w:r>
      <w:r w:rsidRPr="004E7461">
        <w:rPr>
          <w:rFonts w:ascii="Times New Roman" w:hAnsi="Times New Roman" w:cs="Times New Roman"/>
          <w:spacing w:val="-2"/>
          <w:kern w:val="0"/>
          <w:lang w:val="nl-NL"/>
        </w:rPr>
        <w:t xml:space="preserve"> </w:t>
      </w:r>
      <w:r w:rsidRPr="004E7461">
        <w:rPr>
          <w:rFonts w:ascii="Times New Roman" w:hAnsi="Times New Roman" w:cs="Times New Roman"/>
          <w:kern w:val="0"/>
          <w:lang w:val="nl-NL"/>
        </w:rPr>
        <w:t>in beslag</w:t>
      </w:r>
      <w:r w:rsidRPr="004E7461">
        <w:rPr>
          <w:rFonts w:ascii="Times New Roman" w:hAnsi="Times New Roman" w:cs="Times New Roman"/>
          <w:spacing w:val="-2"/>
          <w:kern w:val="0"/>
          <w:lang w:val="nl-NL"/>
        </w:rPr>
        <w:t xml:space="preserve"> 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te nemen, zonder teruggave van het inschrijvingsgeld. </w:t>
      </w:r>
      <w:proofErr w:type="gramStart"/>
      <w:r w:rsidRPr="004E7461">
        <w:rPr>
          <w:rFonts w:ascii="Times New Roman" w:hAnsi="Times New Roman" w:cs="Times New Roman"/>
          <w:kern w:val="0"/>
          <w:lang w:val="nl-NL"/>
        </w:rPr>
        <w:t>Indien</w:t>
      </w:r>
      <w:proofErr w:type="gramEnd"/>
      <w:r w:rsidRPr="004E7461">
        <w:rPr>
          <w:rFonts w:ascii="Times New Roman" w:hAnsi="Times New Roman" w:cs="Times New Roman"/>
          <w:kern w:val="0"/>
          <w:lang w:val="nl-NL"/>
        </w:rPr>
        <w:t xml:space="preserve"> deze situatie zich voordoet en het in beslag genomen kavel tot de winnende kavels behoort, wordt het bijhorende prijzengeld door lottrekking aan een andere</w:t>
      </w:r>
      <w:r w:rsidRPr="004E7461">
        <w:rPr>
          <w:rFonts w:ascii="Times New Roman" w:hAnsi="Times New Roman" w:cs="Times New Roman"/>
          <w:spacing w:val="-1"/>
          <w:kern w:val="0"/>
          <w:lang w:val="nl-NL"/>
        </w:rPr>
        <w:t xml:space="preserve"> </w:t>
      </w:r>
      <w:r w:rsidRPr="004E7461">
        <w:rPr>
          <w:rFonts w:ascii="Times New Roman" w:hAnsi="Times New Roman" w:cs="Times New Roman"/>
          <w:kern w:val="0"/>
          <w:lang w:val="nl-NL"/>
        </w:rPr>
        <w:t>kaveleigenaar toegekend.</w:t>
      </w:r>
    </w:p>
    <w:p w14:paraId="37ED6928" w14:textId="77777777" w:rsidR="00B3344A" w:rsidRDefault="00B3344A" w:rsidP="00B3344A">
      <w:pPr>
        <w:kinsoku w:val="0"/>
        <w:overflowPunct w:val="0"/>
        <w:autoSpaceDE w:val="0"/>
        <w:autoSpaceDN w:val="0"/>
        <w:adjustRightInd w:val="0"/>
        <w:ind w:left="748" w:right="114"/>
        <w:rPr>
          <w:rFonts w:ascii="Times New Roman" w:hAnsi="Times New Roman" w:cs="Times New Roman"/>
          <w:kern w:val="0"/>
          <w:lang w:val="nl-NL"/>
        </w:rPr>
      </w:pPr>
    </w:p>
    <w:p w14:paraId="29E807AD" w14:textId="7479E623" w:rsidR="00B3344A" w:rsidRPr="00086DA8" w:rsidRDefault="00B3344A" w:rsidP="00B3344A">
      <w:pPr>
        <w:pStyle w:val="Lijstalinea"/>
        <w:numPr>
          <w:ilvl w:val="0"/>
          <w:numId w:val="2"/>
        </w:numPr>
        <w:kinsoku w:val="0"/>
        <w:overflowPunct w:val="0"/>
        <w:ind w:right="114"/>
        <w:rPr>
          <w:b/>
          <w:bCs/>
          <w:u w:val="single"/>
        </w:rPr>
      </w:pPr>
      <w:r w:rsidRPr="00086DA8">
        <w:rPr>
          <w:b/>
          <w:bCs/>
          <w:u w:val="single"/>
        </w:rPr>
        <w:t>BEPALING TE VERDELEN PRIJZEN</w:t>
      </w:r>
    </w:p>
    <w:p w14:paraId="457B3570" w14:textId="6C7002EE" w:rsidR="00B3344A" w:rsidRDefault="00B3344A" w:rsidP="00B3344A">
      <w:pPr>
        <w:pStyle w:val="Lijstalinea"/>
        <w:numPr>
          <w:ilvl w:val="0"/>
          <w:numId w:val="3"/>
        </w:numPr>
        <w:kinsoku w:val="0"/>
        <w:overflowPunct w:val="0"/>
        <w:ind w:right="114"/>
      </w:pPr>
      <w:r w:rsidRPr="00B3344A">
        <w:t xml:space="preserve">Indien het aantal verkochte kavels </w:t>
      </w:r>
      <w:r w:rsidRPr="00B3344A">
        <w:rPr>
          <w:color w:val="FF0000"/>
        </w:rPr>
        <w:t xml:space="preserve">minder dan 50% </w:t>
      </w:r>
      <w:r w:rsidRPr="00B3344A">
        <w:t xml:space="preserve">van het totale aantal kavels bedraagt, zal de prijzenpot er als volgt uitzien: X= €2000, Y= €150, Z= €100, jeugdploeg = </w:t>
      </w:r>
      <w:r w:rsidR="0068754E">
        <w:t xml:space="preserve">2x </w:t>
      </w:r>
      <w:r w:rsidRPr="00B3344A">
        <w:t>€500</w:t>
      </w:r>
    </w:p>
    <w:p w14:paraId="22BDEF5E" w14:textId="21A451F5" w:rsidR="00B3344A" w:rsidRDefault="00B3344A" w:rsidP="00B3344A">
      <w:pPr>
        <w:pStyle w:val="Lijstalinea"/>
        <w:kinsoku w:val="0"/>
        <w:overflowPunct w:val="0"/>
        <w:ind w:left="720" w:right="114" w:firstLine="0"/>
      </w:pPr>
      <w:r>
        <w:t>Totale prijzenpot = €</w:t>
      </w:r>
      <w:r w:rsidR="0068754E">
        <w:t>4000</w:t>
      </w:r>
      <w:r>
        <w:t>,00</w:t>
      </w:r>
    </w:p>
    <w:p w14:paraId="6B94AF47" w14:textId="77777777" w:rsidR="00B3344A" w:rsidRPr="00B3344A" w:rsidRDefault="00B3344A" w:rsidP="00B3344A">
      <w:pPr>
        <w:pStyle w:val="Lijstalinea"/>
        <w:kinsoku w:val="0"/>
        <w:overflowPunct w:val="0"/>
        <w:ind w:left="720" w:right="114" w:firstLine="0"/>
      </w:pPr>
    </w:p>
    <w:p w14:paraId="42153798" w14:textId="2E3F95D3" w:rsidR="00B3344A" w:rsidRDefault="00B3344A" w:rsidP="00B3344A">
      <w:pPr>
        <w:pStyle w:val="Lijstalinea"/>
        <w:numPr>
          <w:ilvl w:val="0"/>
          <w:numId w:val="3"/>
        </w:numPr>
        <w:kinsoku w:val="0"/>
        <w:overflowPunct w:val="0"/>
        <w:ind w:right="114"/>
      </w:pPr>
      <w:r w:rsidRPr="00B3344A">
        <w:t xml:space="preserve">Indien het aantal verkochte kavels </w:t>
      </w:r>
      <w:r w:rsidRPr="00B3344A">
        <w:rPr>
          <w:color w:val="FF0000"/>
        </w:rPr>
        <w:t xml:space="preserve">tussen 50% en 75% </w:t>
      </w:r>
      <w:r w:rsidRPr="00B3344A">
        <w:t>van het totale aantal kavels bedraagt, zal de prijzenpot er als volgt uitzien: X= €3750, Y= €500, Z= €200</w:t>
      </w:r>
      <w:r>
        <w:t xml:space="preserve">, jeugdploeg = </w:t>
      </w:r>
      <w:r w:rsidR="0068754E">
        <w:t xml:space="preserve">2x </w:t>
      </w:r>
      <w:r>
        <w:t>€500</w:t>
      </w:r>
    </w:p>
    <w:p w14:paraId="4302A559" w14:textId="7DAE6357" w:rsidR="00B3344A" w:rsidRDefault="00B3344A" w:rsidP="00B3344A">
      <w:pPr>
        <w:pStyle w:val="Lijstalinea"/>
        <w:kinsoku w:val="0"/>
        <w:overflowPunct w:val="0"/>
        <w:ind w:left="720" w:right="114" w:firstLine="0"/>
      </w:pPr>
      <w:r>
        <w:t>Totale prijzenpot = €7</w:t>
      </w:r>
      <w:r w:rsidR="0068754E">
        <w:t>5</w:t>
      </w:r>
      <w:r>
        <w:t>50,00</w:t>
      </w:r>
    </w:p>
    <w:p w14:paraId="578E2D15" w14:textId="77777777" w:rsidR="00B3344A" w:rsidRDefault="00B3344A" w:rsidP="00B3344A">
      <w:pPr>
        <w:pStyle w:val="Lijstalinea"/>
        <w:kinsoku w:val="0"/>
        <w:overflowPunct w:val="0"/>
        <w:ind w:left="720" w:right="114" w:firstLine="0"/>
      </w:pPr>
    </w:p>
    <w:p w14:paraId="04647219" w14:textId="77777777" w:rsidR="00B3344A" w:rsidRDefault="00B3344A" w:rsidP="00B3344A">
      <w:pPr>
        <w:pStyle w:val="Lijstalinea"/>
        <w:numPr>
          <w:ilvl w:val="0"/>
          <w:numId w:val="3"/>
        </w:numPr>
        <w:kinsoku w:val="0"/>
        <w:overflowPunct w:val="0"/>
        <w:ind w:right="114"/>
      </w:pPr>
      <w:r>
        <w:t xml:space="preserve">Indien het aantal verkochte kavels </w:t>
      </w:r>
      <w:r w:rsidRPr="00B3344A">
        <w:rPr>
          <w:color w:val="FF0000"/>
        </w:rPr>
        <w:t>boven de 75%</w:t>
      </w:r>
      <w:r>
        <w:t xml:space="preserve"> van het totale aantal kavels bedraagt, zal de prijzenpot er als volgt uitzien: X= €7500, Y= €1000, Z=250,</w:t>
      </w:r>
    </w:p>
    <w:p w14:paraId="1C79D90A" w14:textId="513F3736" w:rsidR="00B3344A" w:rsidRDefault="00B3344A" w:rsidP="00B3344A">
      <w:pPr>
        <w:pStyle w:val="Lijstalinea"/>
        <w:kinsoku w:val="0"/>
        <w:overflowPunct w:val="0"/>
        <w:ind w:left="720" w:right="114" w:firstLine="0"/>
      </w:pPr>
      <w:r>
        <w:t xml:space="preserve">Jeugdploeg = </w:t>
      </w:r>
      <w:r w:rsidR="0068754E">
        <w:t>2x 500€</w:t>
      </w:r>
    </w:p>
    <w:p w14:paraId="098811B4" w14:textId="77777777" w:rsidR="00B3344A" w:rsidRPr="00B3344A" w:rsidRDefault="00B3344A" w:rsidP="00B3344A">
      <w:pPr>
        <w:pStyle w:val="Lijstalinea"/>
        <w:kinsoku w:val="0"/>
        <w:overflowPunct w:val="0"/>
        <w:ind w:left="720" w:right="114" w:firstLine="0"/>
      </w:pPr>
      <w:r>
        <w:t>Totale prijzenpot = €13500,00</w:t>
      </w:r>
    </w:p>
    <w:p w14:paraId="5D488984" w14:textId="77777777" w:rsidR="00B3344A" w:rsidRPr="004E7461" w:rsidRDefault="00B3344A" w:rsidP="004E7461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hAnsi="Times New Roman" w:cs="Times New Roman"/>
          <w:kern w:val="0"/>
          <w:lang w:val="nl-NL"/>
        </w:rPr>
      </w:pPr>
    </w:p>
    <w:p w14:paraId="5F25B20B" w14:textId="77777777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spacing w:before="4"/>
        <w:rPr>
          <w:rFonts w:ascii="Times New Roman" w:hAnsi="Times New Roman" w:cs="Times New Roman"/>
          <w:kern w:val="0"/>
          <w:lang w:val="nl-NL"/>
        </w:rPr>
      </w:pPr>
    </w:p>
    <w:p w14:paraId="442C2D6F" w14:textId="77777777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spacing w:line="274" w:lineRule="exact"/>
        <w:ind w:left="100"/>
        <w:rPr>
          <w:rFonts w:ascii="Arial" w:hAnsi="Arial" w:cs="Arial"/>
          <w:b/>
          <w:bCs/>
          <w:i/>
          <w:iCs/>
          <w:spacing w:val="-2"/>
          <w:kern w:val="0"/>
          <w:lang w:val="nl-NL"/>
        </w:rPr>
      </w:pPr>
      <w:r w:rsidRPr="004E7461">
        <w:rPr>
          <w:rFonts w:ascii="Arial" w:hAnsi="Arial" w:cs="Arial"/>
          <w:b/>
          <w:bCs/>
          <w:i/>
          <w:iCs/>
          <w:spacing w:val="-2"/>
          <w:kern w:val="0"/>
          <w:u w:val="thick"/>
          <w:lang w:val="nl-NL"/>
        </w:rPr>
        <w:t>Belangrijk!</w:t>
      </w:r>
    </w:p>
    <w:p w14:paraId="6DD7C234" w14:textId="6FCA8B8C" w:rsidR="004E7461" w:rsidRPr="004E7461" w:rsidRDefault="004E7461" w:rsidP="004E7461">
      <w:pPr>
        <w:kinsoku w:val="0"/>
        <w:overflowPunct w:val="0"/>
        <w:autoSpaceDE w:val="0"/>
        <w:autoSpaceDN w:val="0"/>
        <w:adjustRightInd w:val="0"/>
        <w:spacing w:line="274" w:lineRule="exact"/>
        <w:ind w:left="100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 xml:space="preserve">Eigenaars van een </w:t>
      </w:r>
      <w:proofErr w:type="gramStart"/>
      <w:r w:rsidRPr="004E7461">
        <w:rPr>
          <w:rFonts w:ascii="Times New Roman" w:hAnsi="Times New Roman" w:cs="Times New Roman"/>
          <w:kern w:val="0"/>
          <w:lang w:val="nl-NL"/>
        </w:rPr>
        <w:t>reeds</w:t>
      </w:r>
      <w:proofErr w:type="gramEnd"/>
      <w:r w:rsidRPr="004E7461">
        <w:rPr>
          <w:rFonts w:ascii="Times New Roman" w:hAnsi="Times New Roman" w:cs="Times New Roman"/>
          <w:kern w:val="0"/>
          <w:lang w:val="nl-NL"/>
        </w:rPr>
        <w:t xml:space="preserve"> winnend kavel worden niet opgenomen in de verdere </w:t>
      </w:r>
      <w:r w:rsidR="007A3AE0" w:rsidRPr="004E7461">
        <w:rPr>
          <w:rFonts w:ascii="Times New Roman" w:hAnsi="Times New Roman" w:cs="Times New Roman"/>
          <w:kern w:val="0"/>
          <w:lang w:val="nl-NL"/>
        </w:rPr>
        <w:t>lottrekking</w:t>
      </w:r>
      <w:r w:rsidRPr="004E7461">
        <w:rPr>
          <w:rFonts w:ascii="Times New Roman" w:hAnsi="Times New Roman" w:cs="Times New Roman"/>
          <w:kern w:val="0"/>
          <w:lang w:val="nl-NL"/>
        </w:rPr>
        <w:t>.</w:t>
      </w:r>
    </w:p>
    <w:p w14:paraId="259FB9B0" w14:textId="77777777" w:rsidR="004E7461" w:rsidRDefault="004E7461" w:rsidP="00B3344A">
      <w:pPr>
        <w:kinsoku w:val="0"/>
        <w:overflowPunct w:val="0"/>
        <w:autoSpaceDE w:val="0"/>
        <w:autoSpaceDN w:val="0"/>
        <w:adjustRightInd w:val="0"/>
        <w:ind w:left="100" w:right="114"/>
        <w:rPr>
          <w:rFonts w:ascii="Times New Roman" w:hAnsi="Times New Roman" w:cs="Times New Roman"/>
          <w:kern w:val="0"/>
          <w:lang w:val="nl-NL"/>
        </w:rPr>
      </w:pPr>
      <w:r w:rsidRPr="004E7461">
        <w:rPr>
          <w:rFonts w:ascii="Times New Roman" w:hAnsi="Times New Roman" w:cs="Times New Roman"/>
          <w:kern w:val="0"/>
          <w:lang w:val="nl-NL"/>
        </w:rPr>
        <w:t>Om kans te maken op een prijs ‘door lottrekking’ dient u in persoon aanwezig te zijn op het moment</w:t>
      </w:r>
      <w:r w:rsidRPr="004E7461">
        <w:rPr>
          <w:rFonts w:ascii="Times New Roman" w:hAnsi="Times New Roman" w:cs="Times New Roman"/>
          <w:spacing w:val="-1"/>
          <w:kern w:val="0"/>
          <w:lang w:val="nl-NL"/>
        </w:rPr>
        <w:t xml:space="preserve"> </w:t>
      </w:r>
      <w:r w:rsidRPr="004E7461">
        <w:rPr>
          <w:rFonts w:ascii="Times New Roman" w:hAnsi="Times New Roman" w:cs="Times New Roman"/>
          <w:kern w:val="0"/>
          <w:lang w:val="nl-NL"/>
        </w:rPr>
        <w:t xml:space="preserve">van de lottrekking! </w:t>
      </w:r>
      <w:proofErr w:type="gramStart"/>
      <w:r w:rsidRPr="004E7461">
        <w:rPr>
          <w:rFonts w:ascii="Times New Roman" w:hAnsi="Times New Roman" w:cs="Times New Roman"/>
          <w:kern w:val="0"/>
          <w:lang w:val="nl-NL"/>
        </w:rPr>
        <w:t>Indien</w:t>
      </w:r>
      <w:proofErr w:type="gramEnd"/>
      <w:r w:rsidRPr="004E7461">
        <w:rPr>
          <w:rFonts w:ascii="Times New Roman" w:hAnsi="Times New Roman" w:cs="Times New Roman"/>
          <w:kern w:val="0"/>
          <w:lang w:val="nl-NL"/>
        </w:rPr>
        <w:t xml:space="preserve"> de eigenaar van het door lottrekking bepaalde winnende kavel niet aanwezig is op de lottrekking, wordt er onverwijld een nieuwe trekking</w:t>
      </w:r>
      <w:r w:rsidRPr="004E7461">
        <w:rPr>
          <w:rFonts w:ascii="Times New Roman" w:hAnsi="Times New Roman" w:cs="Times New Roman"/>
          <w:spacing w:val="-1"/>
          <w:kern w:val="0"/>
          <w:lang w:val="nl-NL"/>
        </w:rPr>
        <w:t xml:space="preserve"> </w:t>
      </w:r>
      <w:r w:rsidRPr="004E7461">
        <w:rPr>
          <w:rFonts w:ascii="Times New Roman" w:hAnsi="Times New Roman" w:cs="Times New Roman"/>
          <w:kern w:val="0"/>
          <w:lang w:val="nl-NL"/>
        </w:rPr>
        <w:t>uitgevoerd, teneinde een winnaar te kunnen aanduiden en prijzengeld te kunnen toek</w:t>
      </w:r>
      <w:r w:rsidR="00B3344A">
        <w:rPr>
          <w:rFonts w:ascii="Times New Roman" w:hAnsi="Times New Roman" w:cs="Times New Roman"/>
          <w:kern w:val="0"/>
          <w:lang w:val="nl-NL"/>
        </w:rPr>
        <w:t>ennen</w:t>
      </w:r>
    </w:p>
    <w:p w14:paraId="78B819D6" w14:textId="77777777" w:rsidR="00B3344A" w:rsidRDefault="00B3344A" w:rsidP="00B3344A">
      <w:pPr>
        <w:kinsoku w:val="0"/>
        <w:overflowPunct w:val="0"/>
        <w:autoSpaceDE w:val="0"/>
        <w:autoSpaceDN w:val="0"/>
        <w:adjustRightInd w:val="0"/>
        <w:ind w:left="100" w:right="114"/>
        <w:rPr>
          <w:rFonts w:ascii="Times New Roman" w:hAnsi="Times New Roman" w:cs="Times New Roman"/>
          <w:kern w:val="0"/>
          <w:lang w:val="nl-NL"/>
        </w:rPr>
      </w:pPr>
    </w:p>
    <w:p w14:paraId="05F439A2" w14:textId="77777777" w:rsidR="00B3344A" w:rsidRDefault="00B3344A" w:rsidP="00B3344A">
      <w:pPr>
        <w:kinsoku w:val="0"/>
        <w:overflowPunct w:val="0"/>
        <w:autoSpaceDE w:val="0"/>
        <w:autoSpaceDN w:val="0"/>
        <w:adjustRightInd w:val="0"/>
        <w:ind w:left="100" w:right="114"/>
        <w:rPr>
          <w:rFonts w:ascii="Times New Roman" w:hAnsi="Times New Roman" w:cs="Times New Roman"/>
          <w:kern w:val="0"/>
          <w:lang w:val="nl-NL"/>
        </w:rPr>
      </w:pPr>
    </w:p>
    <w:p w14:paraId="4D6A4696" w14:textId="1BB54A27" w:rsidR="00B3344A" w:rsidRPr="00B3344A" w:rsidRDefault="00B3344A" w:rsidP="00B3344A">
      <w:pPr>
        <w:kinsoku w:val="0"/>
        <w:overflowPunct w:val="0"/>
        <w:autoSpaceDE w:val="0"/>
        <w:autoSpaceDN w:val="0"/>
        <w:adjustRightInd w:val="0"/>
        <w:spacing w:line="253" w:lineRule="exact"/>
        <w:rPr>
          <w:rFonts w:ascii="Arial" w:hAnsi="Arial" w:cs="Arial"/>
          <w:b/>
          <w:bCs/>
          <w:i/>
          <w:iCs/>
          <w:kern w:val="0"/>
          <w:lang w:val="nl-NL"/>
        </w:rPr>
        <w:sectPr w:rsidR="00B3344A" w:rsidRPr="00B3344A">
          <w:type w:val="continuous"/>
          <w:pgSz w:w="11910" w:h="16840"/>
          <w:pgMar w:top="1620" w:right="680" w:bottom="280" w:left="620" w:header="708" w:footer="708" w:gutter="0"/>
          <w:cols w:space="708"/>
          <w:noEndnote/>
        </w:sectPr>
      </w:pPr>
      <w:r w:rsidRPr="004E7461">
        <w:rPr>
          <w:rFonts w:ascii="Arial" w:hAnsi="Arial" w:cs="Arial"/>
          <w:b/>
          <w:bCs/>
          <w:i/>
          <w:iCs/>
          <w:kern w:val="0"/>
          <w:lang w:val="nl-NL"/>
        </w:rPr>
        <w:t>WE</w:t>
      </w:r>
      <w:r w:rsidRPr="004E7461">
        <w:rPr>
          <w:rFonts w:ascii="Arial" w:hAnsi="Arial" w:cs="Arial"/>
          <w:b/>
          <w:bCs/>
          <w:i/>
          <w:iCs/>
          <w:spacing w:val="-11"/>
          <w:kern w:val="0"/>
          <w:lang w:val="nl-NL"/>
        </w:rPr>
        <w:t xml:space="preserve"> </w:t>
      </w:r>
      <w:r w:rsidRPr="004E7461">
        <w:rPr>
          <w:rFonts w:ascii="Arial" w:hAnsi="Arial" w:cs="Arial"/>
          <w:b/>
          <w:bCs/>
          <w:i/>
          <w:iCs/>
          <w:kern w:val="0"/>
          <w:lang w:val="nl-NL"/>
        </w:rPr>
        <w:t>DANKEN</w:t>
      </w:r>
      <w:r w:rsidRPr="004E7461">
        <w:rPr>
          <w:rFonts w:ascii="Arial" w:hAnsi="Arial" w:cs="Arial"/>
          <w:b/>
          <w:bCs/>
          <w:i/>
          <w:iCs/>
          <w:spacing w:val="-12"/>
          <w:kern w:val="0"/>
          <w:lang w:val="nl-NL"/>
        </w:rPr>
        <w:t xml:space="preserve"> </w:t>
      </w:r>
      <w:r w:rsidRPr="004E7461">
        <w:rPr>
          <w:rFonts w:ascii="Arial" w:hAnsi="Arial" w:cs="Arial"/>
          <w:b/>
          <w:bCs/>
          <w:i/>
          <w:iCs/>
          <w:kern w:val="0"/>
          <w:lang w:val="nl-NL"/>
        </w:rPr>
        <w:t>U</w:t>
      </w:r>
      <w:r w:rsidRPr="004E7461">
        <w:rPr>
          <w:rFonts w:ascii="Arial" w:hAnsi="Arial" w:cs="Arial"/>
          <w:b/>
          <w:bCs/>
          <w:i/>
          <w:iCs/>
          <w:spacing w:val="-13"/>
          <w:kern w:val="0"/>
          <w:lang w:val="nl-NL"/>
        </w:rPr>
        <w:t xml:space="preserve"> </w:t>
      </w:r>
      <w:r w:rsidRPr="004E7461">
        <w:rPr>
          <w:rFonts w:ascii="Arial" w:hAnsi="Arial" w:cs="Arial"/>
          <w:b/>
          <w:bCs/>
          <w:i/>
          <w:iCs/>
          <w:kern w:val="0"/>
          <w:lang w:val="nl-NL"/>
        </w:rPr>
        <w:t>VOOR</w:t>
      </w:r>
      <w:r w:rsidRPr="004E7461">
        <w:rPr>
          <w:rFonts w:ascii="Arial" w:hAnsi="Arial" w:cs="Arial"/>
          <w:b/>
          <w:bCs/>
          <w:i/>
          <w:iCs/>
          <w:spacing w:val="-12"/>
          <w:kern w:val="0"/>
          <w:lang w:val="nl-NL"/>
        </w:rPr>
        <w:t xml:space="preserve"> </w:t>
      </w:r>
      <w:r w:rsidRPr="004E7461">
        <w:rPr>
          <w:rFonts w:ascii="Arial" w:hAnsi="Arial" w:cs="Arial"/>
          <w:b/>
          <w:bCs/>
          <w:i/>
          <w:iCs/>
          <w:kern w:val="0"/>
          <w:lang w:val="nl-NL"/>
        </w:rPr>
        <w:t>UW</w:t>
      </w:r>
      <w:r w:rsidRPr="004E7461">
        <w:rPr>
          <w:rFonts w:ascii="Arial" w:hAnsi="Arial" w:cs="Arial"/>
          <w:b/>
          <w:bCs/>
          <w:i/>
          <w:iCs/>
          <w:spacing w:val="-12"/>
          <w:kern w:val="0"/>
          <w:lang w:val="nl-NL"/>
        </w:rPr>
        <w:t xml:space="preserve"> </w:t>
      </w:r>
      <w:r w:rsidRPr="004E7461">
        <w:rPr>
          <w:rFonts w:ascii="Arial" w:hAnsi="Arial" w:cs="Arial"/>
          <w:b/>
          <w:bCs/>
          <w:i/>
          <w:iCs/>
          <w:kern w:val="0"/>
          <w:lang w:val="nl-NL"/>
        </w:rPr>
        <w:t>STEUN</w:t>
      </w:r>
      <w:r w:rsidRPr="004E7461">
        <w:rPr>
          <w:rFonts w:ascii="Arial" w:hAnsi="Arial" w:cs="Arial"/>
          <w:b/>
          <w:bCs/>
          <w:i/>
          <w:iCs/>
          <w:spacing w:val="-13"/>
          <w:kern w:val="0"/>
          <w:lang w:val="nl-NL"/>
        </w:rPr>
        <w:t xml:space="preserve"> </w:t>
      </w:r>
      <w:r w:rsidRPr="004E7461">
        <w:rPr>
          <w:rFonts w:ascii="Arial" w:hAnsi="Arial" w:cs="Arial"/>
          <w:b/>
          <w:bCs/>
          <w:i/>
          <w:iCs/>
          <w:kern w:val="0"/>
          <w:lang w:val="nl-NL"/>
        </w:rPr>
        <w:t>EN</w:t>
      </w:r>
      <w:r w:rsidRPr="004E7461">
        <w:rPr>
          <w:rFonts w:ascii="Arial" w:hAnsi="Arial" w:cs="Arial"/>
          <w:b/>
          <w:bCs/>
          <w:i/>
          <w:iCs/>
          <w:spacing w:val="-12"/>
          <w:kern w:val="0"/>
          <w:lang w:val="nl-NL"/>
        </w:rPr>
        <w:t xml:space="preserve"> </w:t>
      </w:r>
      <w:r w:rsidRPr="004E7461">
        <w:rPr>
          <w:rFonts w:ascii="Arial" w:hAnsi="Arial" w:cs="Arial"/>
          <w:b/>
          <w:bCs/>
          <w:i/>
          <w:iCs/>
          <w:kern w:val="0"/>
          <w:lang w:val="nl-NL"/>
        </w:rPr>
        <w:t>WENSEN</w:t>
      </w:r>
      <w:r w:rsidRPr="004E7461">
        <w:rPr>
          <w:rFonts w:ascii="Arial" w:hAnsi="Arial" w:cs="Arial"/>
          <w:b/>
          <w:bCs/>
          <w:i/>
          <w:iCs/>
          <w:spacing w:val="-12"/>
          <w:kern w:val="0"/>
          <w:lang w:val="nl-NL"/>
        </w:rPr>
        <w:t xml:space="preserve"> </w:t>
      </w:r>
      <w:r w:rsidRPr="004E7461">
        <w:rPr>
          <w:rFonts w:ascii="Arial" w:hAnsi="Arial" w:cs="Arial"/>
          <w:b/>
          <w:bCs/>
          <w:i/>
          <w:iCs/>
          <w:kern w:val="0"/>
          <w:lang w:val="nl-NL"/>
        </w:rPr>
        <w:t>U</w:t>
      </w:r>
      <w:r w:rsidRPr="004E7461">
        <w:rPr>
          <w:rFonts w:ascii="Arial" w:hAnsi="Arial" w:cs="Arial"/>
          <w:b/>
          <w:bCs/>
          <w:i/>
          <w:iCs/>
          <w:spacing w:val="-11"/>
          <w:kern w:val="0"/>
          <w:lang w:val="nl-NL"/>
        </w:rPr>
        <w:t xml:space="preserve"> </w:t>
      </w:r>
      <w:r w:rsidRPr="004E7461">
        <w:rPr>
          <w:rFonts w:ascii="Arial" w:hAnsi="Arial" w:cs="Arial"/>
          <w:b/>
          <w:bCs/>
          <w:i/>
          <w:iCs/>
          <w:kern w:val="0"/>
          <w:lang w:val="nl-NL"/>
        </w:rPr>
        <w:t>VEEL</w:t>
      </w:r>
      <w:r w:rsidRPr="004E7461">
        <w:rPr>
          <w:rFonts w:ascii="Arial" w:hAnsi="Arial" w:cs="Arial"/>
          <w:b/>
          <w:bCs/>
          <w:i/>
          <w:iCs/>
          <w:spacing w:val="-12"/>
          <w:kern w:val="0"/>
          <w:lang w:val="nl-NL"/>
        </w:rPr>
        <w:t xml:space="preserve"> </w:t>
      </w:r>
      <w:r w:rsidRPr="004E7461">
        <w:rPr>
          <w:rFonts w:ascii="Arial" w:hAnsi="Arial" w:cs="Arial"/>
          <w:b/>
          <w:bCs/>
          <w:i/>
          <w:iCs/>
          <w:kern w:val="0"/>
          <w:lang w:val="nl-NL"/>
        </w:rPr>
        <w:t>GELUK</w:t>
      </w:r>
      <w:r w:rsidRPr="004E7461">
        <w:rPr>
          <w:rFonts w:ascii="Arial" w:hAnsi="Arial" w:cs="Arial"/>
          <w:b/>
          <w:bCs/>
          <w:i/>
          <w:iCs/>
          <w:spacing w:val="-12"/>
          <w:kern w:val="0"/>
          <w:lang w:val="nl-NL"/>
        </w:rPr>
        <w:t xml:space="preserve"> </w:t>
      </w:r>
      <w:r w:rsidRPr="004E7461">
        <w:rPr>
          <w:rFonts w:ascii="Arial" w:hAnsi="Arial" w:cs="Arial"/>
          <w:b/>
          <w:bCs/>
          <w:i/>
          <w:iCs/>
          <w:kern w:val="0"/>
          <w:lang w:val="nl-NL"/>
        </w:rPr>
        <w:t>EN</w:t>
      </w:r>
      <w:r w:rsidRPr="004E7461">
        <w:rPr>
          <w:rFonts w:ascii="Arial" w:hAnsi="Arial" w:cs="Arial"/>
          <w:b/>
          <w:bCs/>
          <w:i/>
          <w:iCs/>
          <w:spacing w:val="-12"/>
          <w:kern w:val="0"/>
          <w:lang w:val="nl-NL"/>
        </w:rPr>
        <w:t xml:space="preserve"> </w:t>
      </w:r>
      <w:r w:rsidRPr="004E7461">
        <w:rPr>
          <w:rFonts w:ascii="Arial" w:hAnsi="Arial" w:cs="Arial"/>
          <w:b/>
          <w:bCs/>
          <w:i/>
          <w:iCs/>
          <w:kern w:val="0"/>
          <w:lang w:val="nl-NL"/>
        </w:rPr>
        <w:t>PLEZIER</w:t>
      </w:r>
      <w:r>
        <w:rPr>
          <w:rFonts w:ascii="Arial" w:hAnsi="Arial" w:cs="Arial"/>
          <w:b/>
          <w:bCs/>
          <w:i/>
          <w:iCs/>
          <w:kern w:val="0"/>
          <w:lang w:val="nl-NL"/>
        </w:rPr>
        <w:t>!</w:t>
      </w:r>
    </w:p>
    <w:p w14:paraId="240B1C08" w14:textId="07238E77" w:rsidR="00477F72" w:rsidRDefault="00477F72" w:rsidP="004E7461">
      <w:pPr>
        <w:pStyle w:val="Default"/>
      </w:pPr>
    </w:p>
    <w:sectPr w:rsidR="0047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fornian FB">
    <w:altName w:val="Californian FB"/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"/>
      <w:lvlJc w:val="left"/>
      <w:pPr>
        <w:ind w:left="820" w:hanging="361"/>
      </w:pPr>
      <w:rPr>
        <w:rFonts w:ascii="Wingdings" w:hAnsi="Wingdings" w:cs="Wingdings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798" w:hanging="361"/>
      </w:pPr>
    </w:lvl>
    <w:lvl w:ilvl="2">
      <w:numFmt w:val="bullet"/>
      <w:lvlText w:val="ï"/>
      <w:lvlJc w:val="left"/>
      <w:pPr>
        <w:ind w:left="2777" w:hanging="361"/>
      </w:pPr>
    </w:lvl>
    <w:lvl w:ilvl="3">
      <w:numFmt w:val="bullet"/>
      <w:lvlText w:val="ï"/>
      <w:lvlJc w:val="left"/>
      <w:pPr>
        <w:ind w:left="3755" w:hanging="361"/>
      </w:pPr>
    </w:lvl>
    <w:lvl w:ilvl="4">
      <w:numFmt w:val="bullet"/>
      <w:lvlText w:val="ï"/>
      <w:lvlJc w:val="left"/>
      <w:pPr>
        <w:ind w:left="4734" w:hanging="361"/>
      </w:pPr>
    </w:lvl>
    <w:lvl w:ilvl="5">
      <w:numFmt w:val="bullet"/>
      <w:lvlText w:val="ï"/>
      <w:lvlJc w:val="left"/>
      <w:pPr>
        <w:ind w:left="5713" w:hanging="361"/>
      </w:pPr>
    </w:lvl>
    <w:lvl w:ilvl="6">
      <w:numFmt w:val="bullet"/>
      <w:lvlText w:val="ï"/>
      <w:lvlJc w:val="left"/>
      <w:pPr>
        <w:ind w:left="6691" w:hanging="361"/>
      </w:pPr>
    </w:lvl>
    <w:lvl w:ilvl="7">
      <w:numFmt w:val="bullet"/>
      <w:lvlText w:val="ï"/>
      <w:lvlJc w:val="left"/>
      <w:pPr>
        <w:ind w:left="7670" w:hanging="361"/>
      </w:pPr>
    </w:lvl>
    <w:lvl w:ilvl="8">
      <w:numFmt w:val="bullet"/>
      <w:lvlText w:val="ï"/>
      <w:lvlJc w:val="left"/>
      <w:pPr>
        <w:ind w:left="8649" w:hanging="361"/>
      </w:pPr>
    </w:lvl>
  </w:abstractNum>
  <w:abstractNum w:abstractNumId="1" w15:restartNumberingAfterBreak="0">
    <w:nsid w:val="078F3283"/>
    <w:multiLevelType w:val="hybridMultilevel"/>
    <w:tmpl w:val="5DDE6192"/>
    <w:lvl w:ilvl="0" w:tplc="2F7AE6C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957DC"/>
    <w:multiLevelType w:val="hybridMultilevel"/>
    <w:tmpl w:val="374EF8A2"/>
    <w:lvl w:ilvl="0" w:tplc="99B2E27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673885">
    <w:abstractNumId w:val="0"/>
  </w:num>
  <w:num w:numId="2" w16cid:durableId="1964724616">
    <w:abstractNumId w:val="1"/>
  </w:num>
  <w:num w:numId="3" w16cid:durableId="1531796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61"/>
    <w:rsid w:val="00086DA8"/>
    <w:rsid w:val="000B2F03"/>
    <w:rsid w:val="00245E95"/>
    <w:rsid w:val="002560F0"/>
    <w:rsid w:val="0039711B"/>
    <w:rsid w:val="00477F72"/>
    <w:rsid w:val="004E7461"/>
    <w:rsid w:val="0068754E"/>
    <w:rsid w:val="006E6659"/>
    <w:rsid w:val="0078021F"/>
    <w:rsid w:val="007A3AE0"/>
    <w:rsid w:val="00881AE1"/>
    <w:rsid w:val="00B3344A"/>
    <w:rsid w:val="00C14282"/>
    <w:rsid w:val="00C81647"/>
    <w:rsid w:val="00DF381E"/>
    <w:rsid w:val="00E875E8"/>
    <w:rsid w:val="00F1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1F37A"/>
  <w15:chartTrackingRefBased/>
  <w15:docId w15:val="{0E89FD46-3121-BB4D-AA4F-261EB15F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1"/>
    <w:qFormat/>
    <w:rsid w:val="004E7461"/>
    <w:pPr>
      <w:autoSpaceDE w:val="0"/>
      <w:autoSpaceDN w:val="0"/>
      <w:adjustRightInd w:val="0"/>
      <w:spacing w:line="502" w:lineRule="exact"/>
      <w:ind w:left="1341" w:right="1845"/>
      <w:jc w:val="center"/>
      <w:outlineLvl w:val="0"/>
    </w:pPr>
    <w:rPr>
      <w:rFonts w:ascii="Times New Roman" w:hAnsi="Times New Roman" w:cs="Times New Roman"/>
      <w:b/>
      <w:bCs/>
      <w:kern w:val="0"/>
      <w:sz w:val="52"/>
      <w:szCs w:val="52"/>
      <w:u w:val="single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E7461"/>
    <w:pPr>
      <w:autoSpaceDE w:val="0"/>
      <w:autoSpaceDN w:val="0"/>
      <w:adjustRightInd w:val="0"/>
      <w:ind w:left="40"/>
      <w:outlineLvl w:val="1"/>
    </w:pPr>
    <w:rPr>
      <w:rFonts w:ascii="Times New Roman" w:hAnsi="Times New Roman" w:cs="Times New Roman"/>
      <w:kern w:val="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E7461"/>
    <w:pPr>
      <w:autoSpaceDE w:val="0"/>
      <w:autoSpaceDN w:val="0"/>
      <w:adjustRightInd w:val="0"/>
    </w:pPr>
    <w:rPr>
      <w:rFonts w:ascii="Californian FB" w:hAnsi="Californian FB" w:cs="Californian FB"/>
      <w:color w:val="000000"/>
      <w:kern w:val="0"/>
      <w:lang w:val="nl-NL"/>
    </w:rPr>
  </w:style>
  <w:style w:type="character" w:customStyle="1" w:styleId="Kop1Char">
    <w:name w:val="Kop 1 Char"/>
    <w:basedOn w:val="Standaardalinea-lettertype"/>
    <w:link w:val="Kop1"/>
    <w:uiPriority w:val="1"/>
    <w:rsid w:val="004E7461"/>
    <w:rPr>
      <w:rFonts w:ascii="Times New Roman" w:hAnsi="Times New Roman" w:cs="Times New Roman"/>
      <w:b/>
      <w:bCs/>
      <w:kern w:val="0"/>
      <w:sz w:val="52"/>
      <w:szCs w:val="52"/>
      <w:u w:val="single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E7461"/>
    <w:rPr>
      <w:rFonts w:ascii="Times New Roman" w:hAnsi="Times New Roman" w:cs="Times New Roman"/>
      <w:kern w:val="0"/>
      <w:u w:val="single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4E7461"/>
    <w:pPr>
      <w:autoSpaceDE w:val="0"/>
      <w:autoSpaceDN w:val="0"/>
      <w:adjustRightInd w:val="0"/>
      <w:ind w:left="40"/>
    </w:pPr>
    <w:rPr>
      <w:rFonts w:ascii="Times New Roman" w:hAnsi="Times New Roman" w:cs="Times New Roman"/>
      <w:kern w:val="0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E7461"/>
    <w:rPr>
      <w:rFonts w:ascii="Times New Roman" w:hAnsi="Times New Roman" w:cs="Times New Roman"/>
      <w:kern w:val="0"/>
      <w:lang w:val="nl-NL"/>
    </w:rPr>
  </w:style>
  <w:style w:type="paragraph" w:styleId="Lijstalinea">
    <w:name w:val="List Paragraph"/>
    <w:basedOn w:val="Standaard"/>
    <w:uiPriority w:val="1"/>
    <w:qFormat/>
    <w:rsid w:val="004E7461"/>
    <w:pPr>
      <w:autoSpaceDE w:val="0"/>
      <w:autoSpaceDN w:val="0"/>
      <w:adjustRightInd w:val="0"/>
      <w:ind w:left="820" w:hanging="421"/>
    </w:pPr>
    <w:rPr>
      <w:rFonts w:ascii="Times New Roman" w:hAnsi="Times New Roman" w:cs="Times New Roman"/>
      <w:kern w:val="0"/>
      <w:lang w:val="nl-NL"/>
    </w:rPr>
  </w:style>
  <w:style w:type="paragraph" w:customStyle="1" w:styleId="TableParagraph">
    <w:name w:val="Table Paragraph"/>
    <w:basedOn w:val="Standaard"/>
    <w:uiPriority w:val="1"/>
    <w:qFormat/>
    <w:rsid w:val="004E7461"/>
    <w:pPr>
      <w:autoSpaceDE w:val="0"/>
      <w:autoSpaceDN w:val="0"/>
      <w:adjustRightInd w:val="0"/>
      <w:spacing w:line="404" w:lineRule="exact"/>
      <w:ind w:left="11"/>
      <w:jc w:val="center"/>
    </w:pPr>
    <w:rPr>
      <w:rFonts w:ascii="Times New Roman" w:hAnsi="Times New Roman" w:cs="Times New Roman"/>
      <w:kern w:val="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tournay</dc:creator>
  <cp:keywords/>
  <dc:description/>
  <cp:lastModifiedBy>maxime tournay</cp:lastModifiedBy>
  <cp:revision>7</cp:revision>
  <dcterms:created xsi:type="dcterms:W3CDTF">2023-02-24T08:34:00Z</dcterms:created>
  <dcterms:modified xsi:type="dcterms:W3CDTF">2023-05-22T16:19:00Z</dcterms:modified>
</cp:coreProperties>
</file>