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A7600" w:rsidR="004917FD" w:rsidP="00FF0C54" w:rsidRDefault="004917FD" w14:paraId="3B5A3B7A" w14:textId="77777777">
      <w:pPr>
        <w:pStyle w:val="Plattetekst"/>
        <w:ind w:left="708"/>
        <w:rPr>
          <w:rFonts w:ascii="Arial" w:hAnsi="Arial" w:cs="Arial"/>
          <w:b/>
          <w:bCs/>
          <w:shd w:val="clear" w:color="auto" w:fill="EEEEEE"/>
        </w:rPr>
      </w:pPr>
    </w:p>
    <w:p w:rsidRPr="000A7600" w:rsidR="004917FD" w:rsidP="00FF0C54" w:rsidRDefault="004917FD" w14:paraId="0FA885D9" w14:textId="77777777">
      <w:pPr>
        <w:pStyle w:val="Plattetekst"/>
        <w:ind w:left="708"/>
        <w:rPr>
          <w:rFonts w:ascii="Arial" w:hAnsi="Arial" w:cs="Arial"/>
          <w:b/>
          <w:bCs/>
          <w:shd w:val="clear" w:color="auto" w:fill="EEEEEE"/>
        </w:rPr>
      </w:pPr>
      <w:bookmarkStart w:name="_GoBack" w:id="0"/>
      <w:bookmarkEnd w:id="0"/>
    </w:p>
    <w:p w:rsidRPr="000A7600" w:rsidR="00120B47" w:rsidP="00120B47" w:rsidRDefault="00FF0C54" w14:paraId="4F239718" w14:textId="77777777">
      <w:pPr>
        <w:pStyle w:val="Geenafstand"/>
        <w:rPr>
          <w:rFonts w:ascii="Arial" w:hAnsi="Arial" w:cs="Arial"/>
        </w:rPr>
      </w:pPr>
      <w:r w:rsidRPr="000A7600">
        <w:rPr>
          <w:rFonts w:ascii="Arial" w:hAnsi="Arial" w:cs="Arial"/>
          <w:b/>
        </w:rPr>
        <w:t>Invoering VOG</w:t>
      </w:r>
      <w:r w:rsidRPr="000A7600" w:rsidR="004917FD">
        <w:rPr>
          <w:rFonts w:ascii="Arial" w:hAnsi="Arial" w:cs="Arial"/>
          <w:b/>
        </w:rPr>
        <w:t xml:space="preserve"> bij Rhode</w:t>
      </w:r>
      <w:r w:rsidRPr="000A7600">
        <w:rPr>
          <w:rFonts w:ascii="Arial" w:hAnsi="Arial" w:cs="Arial"/>
          <w:b/>
        </w:rPr>
        <w:br/>
      </w:r>
    </w:p>
    <w:p w:rsidRPr="000A7600" w:rsidR="00120B47" w:rsidP="00120B47" w:rsidRDefault="00120B47" w14:paraId="23685594" w14:textId="77777777">
      <w:pPr>
        <w:pStyle w:val="Geenafstand"/>
        <w:rPr>
          <w:rFonts w:ascii="Arial" w:hAnsi="Arial" w:cs="Arial"/>
        </w:rPr>
      </w:pPr>
      <w:r w:rsidRPr="000A7600">
        <w:rPr>
          <w:rFonts w:ascii="Arial" w:hAnsi="Arial" w:cs="Arial"/>
        </w:rPr>
        <w:t>Het bestuur van RHODE heeft besloten dat in de toekomst alle vrijwilligers een (gratis)Verklaring Omtrent Gedrag (VOG) in dienen te leveren.</w:t>
      </w:r>
    </w:p>
    <w:p w:rsidRPr="000A7600" w:rsidR="00120B47" w:rsidP="00120B47" w:rsidRDefault="00120B47" w14:paraId="74A7CAC8" w14:textId="77777777">
      <w:pPr>
        <w:pStyle w:val="Geenafstand"/>
        <w:rPr>
          <w:rFonts w:ascii="Arial" w:hAnsi="Arial" w:cs="Arial"/>
        </w:rPr>
      </w:pPr>
    </w:p>
    <w:p w:rsidRPr="000A7600" w:rsidR="00120B47" w:rsidP="00120B47" w:rsidRDefault="00120B47" w14:paraId="641B4773" w14:textId="77777777">
      <w:pPr>
        <w:pStyle w:val="Geenafstand"/>
        <w:rPr>
          <w:rFonts w:ascii="Arial" w:hAnsi="Arial" w:cs="Arial"/>
        </w:rPr>
      </w:pPr>
      <w:r w:rsidRPr="000A7600">
        <w:rPr>
          <w:rFonts w:ascii="Arial" w:hAnsi="Arial" w:cs="Arial"/>
        </w:rPr>
        <w:t>De reden voor invoering van de VOG is als volgt:</w:t>
      </w:r>
    </w:p>
    <w:p w:rsidRPr="000A7600" w:rsidR="00120B47" w:rsidP="00120B47" w:rsidRDefault="00120B47" w14:paraId="0590FD18" w14:textId="77777777">
      <w:pPr>
        <w:pStyle w:val="Geenafstand"/>
        <w:rPr>
          <w:rFonts w:ascii="Arial" w:hAnsi="Arial" w:cs="Arial"/>
        </w:rPr>
      </w:pPr>
      <w:r w:rsidRPr="000A7600">
        <w:rPr>
          <w:rFonts w:ascii="Arial" w:hAnsi="Arial" w:cs="Arial"/>
        </w:rPr>
        <w:t>Helaas komt het voor dat mensen in de sport misbruik maken van hun positie. Jaarlijks komen er meerdere gevallen van bijvoorbeeld (seksuele) intimidatie binnen de sport aan het licht.</w:t>
      </w:r>
    </w:p>
    <w:p w:rsidRPr="000A7600" w:rsidR="00120B47" w:rsidP="00120B47" w:rsidRDefault="00120B47" w14:paraId="264A2DEE" w14:textId="77777777">
      <w:pPr>
        <w:pStyle w:val="Geenafstand"/>
        <w:rPr>
          <w:rFonts w:ascii="Arial" w:hAnsi="Arial" w:cs="Arial"/>
        </w:rPr>
      </w:pPr>
      <w:r w:rsidRPr="000A7600">
        <w:rPr>
          <w:rFonts w:ascii="Arial" w:hAnsi="Arial" w:cs="Arial"/>
        </w:rPr>
        <w:t>Rhode, die als vereniging met een maatschappelijke functie, die midden in de samenleving staat wil een voortrekkersrol vervullen op tal van gebieden en daar hoort zeker de VOG bij. Het verplicht stellen van de VOG geeft meer zekerheid over het verleden van mensen en vermindert de kans dat iemand, die eerder in de fout is gegaan met bijvoorbeeld kinderen, een daaraan gerelateerde functie binnen de vereniging kan uitoefenen.</w:t>
      </w:r>
    </w:p>
    <w:p w:rsidRPr="000A7600" w:rsidR="00120B47" w:rsidP="00120B47" w:rsidRDefault="00120B47" w14:paraId="06D0BD62" w14:textId="77777777">
      <w:pPr>
        <w:pStyle w:val="Geenafstand"/>
        <w:rPr>
          <w:rFonts w:ascii="Arial" w:hAnsi="Arial" w:cs="Arial"/>
        </w:rPr>
      </w:pPr>
    </w:p>
    <w:p w:rsidR="0036002E" w:rsidP="00120B47" w:rsidRDefault="00120B47" w14:paraId="10FE1BBE" w14:textId="3BAACD63">
      <w:pPr>
        <w:pStyle w:val="Geenafstand"/>
        <w:rPr>
          <w:rFonts w:ascii="Arial" w:hAnsi="Arial" w:cs="Arial"/>
          <w:b/>
        </w:rPr>
      </w:pPr>
      <w:r w:rsidRPr="000A7600">
        <w:rPr>
          <w:rFonts w:ascii="Arial" w:hAnsi="Arial" w:cs="Arial"/>
        </w:rPr>
        <w:t xml:space="preserve"> </w:t>
      </w:r>
      <w:r w:rsidRPr="000A7600" w:rsidR="00FF0C54">
        <w:rPr>
          <w:rFonts w:ascii="Arial" w:hAnsi="Arial" w:cs="Arial"/>
          <w:b/>
        </w:rPr>
        <w:t>Wat is een VOG eigenlijk?</w:t>
      </w:r>
      <w:r w:rsidRPr="000A7600" w:rsidR="00FF0C54">
        <w:rPr>
          <w:rFonts w:ascii="Arial" w:hAnsi="Arial" w:cs="Arial"/>
          <w:b/>
        </w:rPr>
        <w:br/>
      </w:r>
      <w:r w:rsidRPr="000A7600" w:rsidR="00FF0C54">
        <w:rPr>
          <w:rFonts w:ascii="Arial" w:hAnsi="Arial" w:cs="Arial"/>
        </w:rPr>
        <w:br/>
      </w:r>
      <w:r w:rsidRPr="000A7600" w:rsidR="00FF0C54">
        <w:rPr>
          <w:rFonts w:ascii="Arial" w:hAnsi="Arial" w:cs="Arial"/>
        </w:rPr>
        <w:t>Een VOG is een verklaring van het Ministerie van Veiligheid en Justitie waaruit blijkt dat het gedrag uit het verleden van iemand geen bezwaar oplevert voor het gevraagde doel; bijvoorbeeld training geven bij een jeugdteam. Het gaat om vrijwilligers, die direct contact (kunnen) hebben met onze jeugdleden. De VOG wordt alleen voor dit specifieke doel aangevraagd. Daarnaast is de VOG ook alleen geldig voor de functie bij</w:t>
      </w:r>
      <w:r w:rsidR="001A67FF">
        <w:rPr>
          <w:rFonts w:ascii="Arial" w:hAnsi="Arial" w:cs="Arial"/>
        </w:rPr>
        <w:t xml:space="preserve"> </w:t>
      </w:r>
      <w:proofErr w:type="spellStart"/>
      <w:r w:rsidR="001A67FF">
        <w:rPr>
          <w:rFonts w:ascii="Arial" w:hAnsi="Arial" w:cs="Arial"/>
        </w:rPr>
        <w:t>Rhode</w:t>
      </w:r>
      <w:proofErr w:type="spellEnd"/>
      <w:r w:rsidRPr="000A7600" w:rsidR="00FF0C54">
        <w:rPr>
          <w:rFonts w:ascii="Arial" w:hAnsi="Arial" w:cs="Arial"/>
        </w:rPr>
        <w:t>. Dus als iemand om andere redenen bij justitie bekend is, zoals verkeersboetes, (kleine) misdrijven, witwassen, en daarvoor een veroordeling of taakstraf heeft gehad, dan speelt dat geen rol in het afgeven van de VOG voor het doel om met kinderen te mogen werken. Dat heeft er immers niets mee te maken en dat wordt dan ook niet vermeld of gemeld.</w:t>
      </w:r>
      <w:r w:rsidRPr="000A7600" w:rsidR="00FF0C54">
        <w:rPr>
          <w:rFonts w:ascii="Arial" w:hAnsi="Arial" w:cs="Arial"/>
        </w:rPr>
        <w:br/>
      </w:r>
      <w:r w:rsidRPr="000A7600" w:rsidR="00FF0C54">
        <w:rPr>
          <w:rFonts w:ascii="Arial" w:hAnsi="Arial" w:cs="Arial"/>
        </w:rPr>
        <w:br/>
      </w:r>
      <w:r w:rsidRPr="000A7600" w:rsidR="00FF0C54">
        <w:rPr>
          <w:rFonts w:ascii="Arial" w:hAnsi="Arial" w:cs="Arial"/>
          <w:b/>
        </w:rPr>
        <w:t>Voor wie wordt een VOG aangevraagd?</w:t>
      </w:r>
      <w:r w:rsidRPr="000A7600" w:rsidR="00FF0C54">
        <w:rPr>
          <w:rFonts w:ascii="Arial" w:hAnsi="Arial" w:cs="Arial"/>
          <w:b/>
        </w:rPr>
        <w:br/>
      </w:r>
      <w:r w:rsidRPr="000A7600" w:rsidR="00FF0C54">
        <w:rPr>
          <w:rFonts w:ascii="Arial" w:hAnsi="Arial" w:cs="Arial"/>
        </w:rPr>
        <w:br/>
      </w:r>
      <w:r w:rsidRPr="000A7600" w:rsidR="00FF0C54">
        <w:rPr>
          <w:rFonts w:ascii="Arial" w:hAnsi="Arial" w:cs="Arial"/>
        </w:rPr>
        <w:t>De VOG wordt aangevraagd voor alle actiev</w:t>
      </w:r>
      <w:r w:rsidRPr="000A7600" w:rsidR="004917FD">
        <w:rPr>
          <w:rFonts w:ascii="Arial" w:hAnsi="Arial" w:cs="Arial"/>
        </w:rPr>
        <w:t>e vrijwilligers van Rhode</w:t>
      </w:r>
      <w:r w:rsidRPr="000A7600" w:rsidR="00FF0C54">
        <w:rPr>
          <w:rFonts w:ascii="Arial" w:hAnsi="Arial" w:cs="Arial"/>
        </w:rPr>
        <w:t>. Omdat alle vrijwilligers vaak op een of andere manier betrokken zijn bij de organisatie en uitvoering van jeugdtrainingen, jeugdwedstrijden en andere jeugdactiviteiten of in contact kunnen komen met jeugdleden.</w:t>
      </w:r>
      <w:r w:rsidRPr="000A7600" w:rsidR="00FF0C54">
        <w:rPr>
          <w:rFonts w:ascii="Arial" w:hAnsi="Arial" w:cs="Arial"/>
        </w:rPr>
        <w:br/>
      </w:r>
      <w:r w:rsidRPr="000A7600" w:rsidR="00FF0C54">
        <w:rPr>
          <w:rFonts w:ascii="Arial" w:hAnsi="Arial" w:cs="Arial"/>
        </w:rPr>
        <w:t> </w:t>
      </w:r>
      <w:r w:rsidRPr="000A7600" w:rsidR="00FF0C54">
        <w:rPr>
          <w:rFonts w:ascii="Arial" w:hAnsi="Arial" w:cs="Arial"/>
        </w:rPr>
        <w:br/>
      </w:r>
      <w:r w:rsidRPr="000A7600" w:rsidR="00FF0C54">
        <w:rPr>
          <w:rFonts w:ascii="Arial" w:hAnsi="Arial" w:cs="Arial"/>
          <w:b/>
        </w:rPr>
        <w:t>Wat zijn de kosten van de VOG?</w:t>
      </w:r>
      <w:r w:rsidRPr="000A7600" w:rsidR="00FF0C54">
        <w:rPr>
          <w:rFonts w:ascii="Arial" w:hAnsi="Arial" w:cs="Arial"/>
          <w:b/>
        </w:rPr>
        <w:br/>
      </w:r>
      <w:r w:rsidRPr="000A7600" w:rsidR="00FF0C54">
        <w:rPr>
          <w:rFonts w:ascii="Arial" w:hAnsi="Arial" w:cs="Arial"/>
        </w:rPr>
        <w:br/>
      </w:r>
      <w:r w:rsidRPr="000A7600" w:rsidR="00FF0C54">
        <w:rPr>
          <w:rFonts w:ascii="Arial" w:hAnsi="Arial" w:cs="Arial"/>
        </w:rPr>
        <w:t>Het aanvragen van een VOG voor vrijwilligers in de (jeugd)sport is gratis.</w:t>
      </w:r>
      <w:r w:rsidRPr="000A7600" w:rsidR="00FF0C54">
        <w:rPr>
          <w:rFonts w:ascii="Arial" w:hAnsi="Arial" w:cs="Arial"/>
        </w:rPr>
        <w:br/>
      </w:r>
      <w:r w:rsidRPr="000A7600" w:rsidR="00FF0C54">
        <w:rPr>
          <w:rFonts w:ascii="Arial" w:hAnsi="Arial" w:cs="Arial"/>
        </w:rPr>
        <w:t> </w:t>
      </w:r>
      <w:r w:rsidRPr="000A7600" w:rsidR="00FF0C54">
        <w:rPr>
          <w:rFonts w:ascii="Arial" w:hAnsi="Arial" w:cs="Arial"/>
        </w:rPr>
        <w:br/>
      </w:r>
      <w:r w:rsidRPr="000A7600" w:rsidR="00FF0C54">
        <w:rPr>
          <w:rFonts w:ascii="Arial" w:hAnsi="Arial" w:cs="Arial"/>
          <w:b/>
        </w:rPr>
        <w:t>Wanneer gaat de invoering van de VOG van start?</w:t>
      </w:r>
      <w:r w:rsidRPr="000A7600" w:rsidR="00FF0C54">
        <w:rPr>
          <w:rFonts w:ascii="Arial" w:hAnsi="Arial" w:cs="Arial"/>
          <w:b/>
        </w:rPr>
        <w:br/>
      </w:r>
      <w:r w:rsidRPr="000A7600" w:rsidR="00FF0C54">
        <w:rPr>
          <w:rFonts w:ascii="Arial" w:hAnsi="Arial" w:cs="Arial"/>
        </w:rPr>
        <w:br/>
      </w:r>
      <w:r w:rsidRPr="000A7600" w:rsidR="00FF0C54">
        <w:rPr>
          <w:rFonts w:ascii="Arial" w:hAnsi="Arial" w:cs="Arial"/>
        </w:rPr>
        <w:t xml:space="preserve">Sinds </w:t>
      </w:r>
      <w:r w:rsidRPr="000A7600" w:rsidR="004917FD">
        <w:rPr>
          <w:rFonts w:ascii="Arial" w:hAnsi="Arial" w:cs="Arial"/>
        </w:rPr>
        <w:t>2017</w:t>
      </w:r>
      <w:r w:rsidR="00B62F97">
        <w:rPr>
          <w:rFonts w:ascii="Arial" w:hAnsi="Arial" w:cs="Arial"/>
        </w:rPr>
        <w:t xml:space="preserve"> zijn we gestart met het stapsgewijs voorbereiden</w:t>
      </w:r>
      <w:r w:rsidRPr="000A7600" w:rsidR="00FF0C54">
        <w:rPr>
          <w:rFonts w:ascii="Arial" w:hAnsi="Arial" w:cs="Arial"/>
        </w:rPr>
        <w:t xml:space="preserve"> van</w:t>
      </w:r>
      <w:r w:rsidR="00B62F97">
        <w:rPr>
          <w:rFonts w:ascii="Arial" w:hAnsi="Arial" w:cs="Arial"/>
        </w:rPr>
        <w:t xml:space="preserve"> de VOG. Ons streven is dat</w:t>
      </w:r>
      <w:r w:rsidRPr="000A7600" w:rsidR="004917FD">
        <w:rPr>
          <w:rFonts w:ascii="Arial" w:hAnsi="Arial" w:cs="Arial"/>
        </w:rPr>
        <w:t xml:space="preserve"> gedurende het seizoen 2017-2018</w:t>
      </w:r>
      <w:r w:rsidRPr="000A7600" w:rsidR="00FF0C54">
        <w:rPr>
          <w:rFonts w:ascii="Arial" w:hAnsi="Arial" w:cs="Arial"/>
        </w:rPr>
        <w:t xml:space="preserve"> alle vrijwilligers een VOG hebben ingeleverd.</w:t>
      </w:r>
      <w:r w:rsidRPr="000A7600" w:rsidR="00FF0C54">
        <w:rPr>
          <w:rFonts w:ascii="Arial" w:hAnsi="Arial" w:cs="Arial"/>
        </w:rPr>
        <w:br/>
      </w:r>
      <w:r w:rsidRPr="000A7600" w:rsidR="00FF0C54">
        <w:rPr>
          <w:rFonts w:ascii="Arial" w:hAnsi="Arial" w:cs="Arial"/>
        </w:rPr>
        <w:t> </w:t>
      </w:r>
      <w:r w:rsidRPr="000A7600" w:rsidR="00FF0C54">
        <w:rPr>
          <w:rFonts w:ascii="Arial" w:hAnsi="Arial" w:cs="Arial"/>
        </w:rPr>
        <w:br/>
      </w:r>
    </w:p>
    <w:p w:rsidRPr="000A7600" w:rsidR="004917FD" w:rsidP="00120B47" w:rsidRDefault="00FF0C54" w14:paraId="7F7AF1E8" w14:textId="77777777">
      <w:pPr>
        <w:pStyle w:val="Geenafstand"/>
        <w:rPr>
          <w:rFonts w:ascii="Arial" w:hAnsi="Arial" w:cs="Arial"/>
        </w:rPr>
      </w:pPr>
      <w:r w:rsidRPr="000A7600">
        <w:rPr>
          <w:rFonts w:ascii="Arial" w:hAnsi="Arial" w:cs="Arial"/>
          <w:b/>
        </w:rPr>
        <w:t>Wat als?</w:t>
      </w:r>
      <w:r w:rsidRPr="000A7600">
        <w:rPr>
          <w:rFonts w:ascii="Arial" w:hAnsi="Arial" w:cs="Arial"/>
          <w:b/>
        </w:rPr>
        <w:br/>
      </w:r>
      <w:r w:rsidRPr="000A7600">
        <w:rPr>
          <w:rFonts w:ascii="Arial" w:hAnsi="Arial" w:cs="Arial"/>
        </w:rPr>
        <w:br/>
      </w:r>
      <w:r w:rsidRPr="000A7600">
        <w:rPr>
          <w:rFonts w:ascii="Arial" w:hAnsi="Arial" w:cs="Arial"/>
        </w:rPr>
        <w:t xml:space="preserve">In het geval er niet tijdig een VOG overlegd wordt, wordt contact opgenomen met desbetreffende vrijwilliger. Het bestuur van </w:t>
      </w:r>
      <w:r w:rsidRPr="000A7600" w:rsidR="004917FD">
        <w:rPr>
          <w:rFonts w:ascii="Arial" w:hAnsi="Arial" w:cs="Arial"/>
        </w:rPr>
        <w:t xml:space="preserve">Rhode </w:t>
      </w:r>
      <w:r w:rsidRPr="000A7600">
        <w:rPr>
          <w:rFonts w:ascii="Arial" w:hAnsi="Arial" w:cs="Arial"/>
        </w:rPr>
        <w:t xml:space="preserve">heeft besloten dat vrijwilligers, die om welke reden dan ook, géén VOG </w:t>
      </w:r>
      <w:r w:rsidRPr="000A7600" w:rsidR="004917FD">
        <w:rPr>
          <w:rFonts w:ascii="Arial" w:hAnsi="Arial" w:cs="Arial"/>
        </w:rPr>
        <w:t xml:space="preserve">kunnen of willen </w:t>
      </w:r>
      <w:r w:rsidRPr="000A7600">
        <w:rPr>
          <w:rFonts w:ascii="Arial" w:hAnsi="Arial" w:cs="Arial"/>
        </w:rPr>
        <w:t>overleggen, hun redenen mogen motiveren in een gesprek met de Vertrouwens</w:t>
      </w:r>
      <w:r w:rsidRPr="000A7600" w:rsidR="00190704">
        <w:rPr>
          <w:rFonts w:ascii="Arial" w:hAnsi="Arial" w:cs="Arial"/>
        </w:rPr>
        <w:t xml:space="preserve"> </w:t>
      </w:r>
      <w:r w:rsidRPr="000A7600">
        <w:rPr>
          <w:rFonts w:ascii="Arial" w:hAnsi="Arial" w:cs="Arial"/>
        </w:rPr>
        <w:t>Contac</w:t>
      </w:r>
      <w:r w:rsidRPr="000A7600" w:rsidR="004917FD">
        <w:rPr>
          <w:rFonts w:ascii="Arial" w:hAnsi="Arial" w:cs="Arial"/>
        </w:rPr>
        <w:t>t</w:t>
      </w:r>
      <w:r w:rsidRPr="000A7600" w:rsidR="00190704">
        <w:rPr>
          <w:rFonts w:ascii="Arial" w:hAnsi="Arial" w:cs="Arial"/>
        </w:rPr>
        <w:t xml:space="preserve"> </w:t>
      </w:r>
      <w:r w:rsidRPr="000A7600" w:rsidR="004917FD">
        <w:rPr>
          <w:rFonts w:ascii="Arial" w:hAnsi="Arial" w:cs="Arial"/>
        </w:rPr>
        <w:t>Persoon (=VCP) van Rhode; Toon Bekkers</w:t>
      </w:r>
      <w:r w:rsidRPr="000A7600">
        <w:rPr>
          <w:rFonts w:ascii="Arial" w:hAnsi="Arial" w:cs="Arial"/>
        </w:rPr>
        <w:t>. Deze VCP beslist uiteindelijk of betreffende vrijwilliger in functie kan en mag blijven.</w:t>
      </w:r>
      <w:r w:rsidRPr="000A7600">
        <w:rPr>
          <w:rFonts w:ascii="Arial" w:hAnsi="Arial" w:cs="Arial"/>
        </w:rPr>
        <w:br/>
      </w:r>
      <w:r w:rsidRPr="000A7600">
        <w:rPr>
          <w:rFonts w:ascii="Arial" w:hAnsi="Arial" w:cs="Arial"/>
        </w:rPr>
        <w:t> </w:t>
      </w:r>
      <w:r w:rsidRPr="000A7600">
        <w:rPr>
          <w:rFonts w:ascii="Arial" w:hAnsi="Arial" w:cs="Arial"/>
        </w:rPr>
        <w:br/>
      </w:r>
      <w:r w:rsidRPr="000A7600">
        <w:rPr>
          <w:rFonts w:ascii="Arial" w:hAnsi="Arial" w:cs="Arial"/>
          <w:b/>
        </w:rPr>
        <w:t>Werkwijze, inleveren en beheer van de ontvangen VOG’s</w:t>
      </w:r>
      <w:r w:rsidRPr="000A7600">
        <w:rPr>
          <w:rFonts w:ascii="Arial" w:hAnsi="Arial" w:cs="Arial"/>
          <w:b/>
        </w:rPr>
        <w:br/>
      </w:r>
      <w:r w:rsidRPr="000A7600">
        <w:rPr>
          <w:rFonts w:ascii="Arial" w:hAnsi="Arial" w:cs="Arial"/>
        </w:rPr>
        <w:br/>
      </w:r>
      <w:r w:rsidRPr="000A7600">
        <w:rPr>
          <w:rFonts w:ascii="Arial" w:hAnsi="Arial" w:cs="Arial"/>
        </w:rPr>
        <w:t>Het COVOG, Centraal Orgaan Verklaring Omtrent Gedrag, onderzoekt de aanvraag, waarbij alleen gekeken wordt naar het doel waarvoor de aanvraag is ingediend. In dit geval de omgang met minderjarigen.</w:t>
      </w:r>
      <w:r w:rsidRPr="000A7600">
        <w:rPr>
          <w:rFonts w:ascii="Arial" w:hAnsi="Arial" w:cs="Arial"/>
        </w:rPr>
        <w:br/>
      </w:r>
    </w:p>
    <w:p w:rsidRPr="000A7600" w:rsidR="004917FD" w:rsidP="00B213D7" w:rsidRDefault="00FF0C54" w14:paraId="2A9F3FBA" w14:textId="77777777">
      <w:pPr>
        <w:pStyle w:val="Plattetekst"/>
        <w:rPr>
          <w:rFonts w:ascii="Arial" w:hAnsi="Arial" w:cs="Arial"/>
        </w:rPr>
      </w:pPr>
      <w:r w:rsidRPr="000A7600">
        <w:rPr>
          <w:rFonts w:ascii="Arial" w:hAnsi="Arial" w:cs="Arial"/>
        </w:rPr>
        <w:t xml:space="preserve">De </w:t>
      </w:r>
      <w:r w:rsidRPr="000A7600" w:rsidR="004917FD">
        <w:rPr>
          <w:rFonts w:ascii="Arial" w:hAnsi="Arial" w:cs="Arial"/>
        </w:rPr>
        <w:t>aanvraag wordt door Rhode</w:t>
      </w:r>
      <w:r w:rsidRPr="000A7600">
        <w:rPr>
          <w:rFonts w:ascii="Arial" w:hAnsi="Arial" w:cs="Arial"/>
        </w:rPr>
        <w:t xml:space="preserve"> gedaan</w:t>
      </w:r>
      <w:r w:rsidRPr="000A7600" w:rsidR="004917FD">
        <w:rPr>
          <w:rFonts w:ascii="Arial" w:hAnsi="Arial" w:cs="Arial"/>
        </w:rPr>
        <w:t>.</w:t>
      </w:r>
      <w:r w:rsidRPr="000A7600">
        <w:rPr>
          <w:rFonts w:ascii="Arial" w:hAnsi="Arial" w:cs="Arial"/>
        </w:rPr>
        <w:t xml:space="preserve"> </w:t>
      </w:r>
    </w:p>
    <w:p w:rsidRPr="000A7600" w:rsidR="00190704" w:rsidP="00B213D7" w:rsidRDefault="004917FD" w14:paraId="3A5C9285" w14:textId="77777777">
      <w:pPr>
        <w:pStyle w:val="Plattetekst"/>
        <w:rPr>
          <w:rFonts w:ascii="Arial" w:hAnsi="Arial" w:cs="Arial"/>
        </w:rPr>
      </w:pPr>
      <w:r w:rsidRPr="000A7600">
        <w:rPr>
          <w:rFonts w:ascii="Arial" w:hAnsi="Arial" w:cs="Arial"/>
        </w:rPr>
        <w:t>D</w:t>
      </w:r>
      <w:r w:rsidRPr="000A7600" w:rsidR="00FF0C54">
        <w:rPr>
          <w:rFonts w:ascii="Arial" w:hAnsi="Arial" w:cs="Arial"/>
        </w:rPr>
        <w:t xml:space="preserve">e vrijwilliger krijgt </w:t>
      </w:r>
      <w:r w:rsidRPr="000A7600" w:rsidR="00190704">
        <w:rPr>
          <w:rFonts w:ascii="Arial" w:hAnsi="Arial" w:cs="Arial"/>
        </w:rPr>
        <w:t xml:space="preserve">een mail van Rhode </w:t>
      </w:r>
      <w:r w:rsidRPr="000A7600" w:rsidR="00FF0C54">
        <w:rPr>
          <w:rFonts w:ascii="Arial" w:hAnsi="Arial" w:cs="Arial"/>
        </w:rPr>
        <w:t xml:space="preserve">met als titel: Verzoek tot elektronische aanvraag Verklaring Omtrent het Gedrag. De vrijwilliger dient </w:t>
      </w:r>
      <w:r w:rsidRPr="000A7600" w:rsidR="00190704">
        <w:rPr>
          <w:rFonts w:ascii="Arial" w:hAnsi="Arial" w:cs="Arial"/>
        </w:rPr>
        <w:t xml:space="preserve">vervolgens </w:t>
      </w:r>
      <w:r w:rsidRPr="000A7600" w:rsidR="00FF0C54">
        <w:rPr>
          <w:rFonts w:ascii="Arial" w:hAnsi="Arial" w:cs="Arial"/>
        </w:rPr>
        <w:t xml:space="preserve">middels een link de VOG-aanvraag af te ronden.  </w:t>
      </w:r>
    </w:p>
    <w:p w:rsidRPr="000A7600" w:rsidR="003F5DDD" w:rsidP="00B213D7" w:rsidRDefault="004719DC" w14:paraId="15D069FC" w14:textId="71498445">
      <w:pPr>
        <w:pStyle w:val="Plattetekst"/>
        <w:rPr>
          <w:rFonts w:ascii="Arial" w:hAnsi="Arial" w:cs="Arial"/>
          <w:shd w:val="clear" w:color="auto" w:fill="EEEEEE"/>
        </w:rPr>
      </w:pPr>
      <w:r w:rsidRPr="1EEB4A75" w:rsidR="00FF0C54">
        <w:rPr>
          <w:rFonts w:ascii="Arial" w:hAnsi="Arial" w:cs="Arial"/>
        </w:rPr>
        <w:t>Na goedkeuring van het Ministerie van Veiligheid en Justitie ontvangt de vrijwilliger de VOG per post. Het origineel levert u in GESLO</w:t>
      </w:r>
      <w:r w:rsidRPr="1EEB4A75" w:rsidR="00190704">
        <w:rPr>
          <w:rFonts w:ascii="Arial" w:hAnsi="Arial" w:cs="Arial"/>
        </w:rPr>
        <w:t>TEN ENVELOPPE in bij Toon Bekkers</w:t>
      </w:r>
      <w:r w:rsidRPr="1EEB4A75" w:rsidR="00FF0C54">
        <w:rPr>
          <w:rFonts w:ascii="Arial" w:hAnsi="Arial" w:cs="Arial"/>
        </w:rPr>
        <w:t xml:space="preserve"> (VCP) of bij één van de leden van de Commissie Normen en Waarden</w:t>
      </w:r>
      <w:r w:rsidRPr="1EEB4A75" w:rsidR="00190704">
        <w:rPr>
          <w:rFonts w:ascii="Arial" w:hAnsi="Arial" w:cs="Arial"/>
        </w:rPr>
        <w:t xml:space="preserve">, die </w:t>
      </w:r>
      <w:r w:rsidRPr="1EEB4A75" w:rsidR="00190704">
        <w:rPr>
          <w:rFonts w:ascii="Arial" w:hAnsi="Arial" w:cs="Arial"/>
        </w:rPr>
        <w:t>er voor</w:t>
      </w:r>
      <w:r w:rsidRPr="1EEB4A75" w:rsidR="00190704">
        <w:rPr>
          <w:rFonts w:ascii="Arial" w:hAnsi="Arial" w:cs="Arial"/>
        </w:rPr>
        <w:t xml:space="preserve"> zorgen dat dit op de juiste wijze bij de VCP komt.</w:t>
      </w:r>
      <w:r>
        <w:br/>
      </w:r>
      <w:r w:rsidRPr="1EEB4A75" w:rsidR="00FF0C54">
        <w:rPr>
          <w:rFonts w:ascii="Arial" w:hAnsi="Arial" w:cs="Arial"/>
        </w:rPr>
        <w:t>Het beheer van de VOG ligt</w:t>
      </w:r>
      <w:r w:rsidRPr="1EEB4A75" w:rsidR="00190704">
        <w:rPr>
          <w:rFonts w:ascii="Arial" w:hAnsi="Arial" w:cs="Arial"/>
        </w:rPr>
        <w:t xml:space="preserve"> in handen van (VCP) </w:t>
      </w:r>
      <w:r w:rsidRPr="1EEB4A75" w:rsidR="4AC56BD4">
        <w:rPr>
          <w:rFonts w:ascii="Arial" w:hAnsi="Arial" w:cs="Arial"/>
        </w:rPr>
        <w:t>Afke de Kort</w:t>
      </w:r>
      <w:r w:rsidRPr="1EEB4A75" w:rsidR="00190704">
        <w:rPr>
          <w:rFonts w:ascii="Arial" w:hAnsi="Arial" w:cs="Arial"/>
        </w:rPr>
        <w:t xml:space="preserve"> en garandeert de vertrouwelijkheid hiervan.</w:t>
      </w:r>
      <w:r w:rsidRPr="1EEB4A75" w:rsidR="00FF0C54">
        <w:rPr>
          <w:rFonts w:ascii="Arial" w:hAnsi="Arial" w:cs="Arial"/>
        </w:rPr>
        <w:t xml:space="preserve"> Gebruik in een digitale omgeving is uitgesloten.</w:t>
      </w:r>
      <w:r>
        <w:br/>
      </w:r>
      <w:r w:rsidRPr="1EEB4A75" w:rsidR="00FF0C54">
        <w:rPr>
          <w:rFonts w:ascii="Arial" w:hAnsi="Arial" w:cs="Arial"/>
        </w:rPr>
        <w:t> </w:t>
      </w:r>
      <w:r>
        <w:br/>
      </w:r>
      <w:r w:rsidRPr="1EEB4A75" w:rsidR="00FF0C54">
        <w:rPr>
          <w:rFonts w:ascii="Arial" w:hAnsi="Arial" w:cs="Arial"/>
          <w:b w:val="1"/>
          <w:bCs w:val="1"/>
        </w:rPr>
        <w:t>Meer informatie</w:t>
      </w:r>
      <w:r>
        <w:br/>
      </w:r>
      <w:r>
        <w:br/>
      </w:r>
      <w:r w:rsidRPr="1EEB4A75" w:rsidR="00FF0C54">
        <w:rPr>
          <w:rFonts w:ascii="Arial" w:hAnsi="Arial" w:cs="Arial"/>
        </w:rPr>
        <w:t xml:space="preserve">Meer informatie </w:t>
      </w:r>
      <w:r w:rsidRPr="1EEB4A75" w:rsidR="00AF5AFB">
        <w:rPr>
          <w:rFonts w:ascii="Arial" w:hAnsi="Arial" w:cs="Arial"/>
        </w:rPr>
        <w:t>over de VOG of de procedure kun je vinden</w:t>
      </w:r>
      <w:r w:rsidRPr="1EEB4A75" w:rsidR="00FF0C54">
        <w:rPr>
          <w:rFonts w:ascii="Arial" w:hAnsi="Arial" w:cs="Arial"/>
        </w:rPr>
        <w:t xml:space="preserve"> </w:t>
      </w:r>
      <w:r w:rsidRPr="1EEB4A75" w:rsidR="00AF5AFB">
        <w:rPr>
          <w:rFonts w:ascii="Arial" w:hAnsi="Arial" w:cs="Arial"/>
        </w:rPr>
        <w:t>op de website van NOC*NSF</w:t>
      </w:r>
      <w:r w:rsidRPr="1EEB4A75" w:rsidR="00FF0C54">
        <w:rPr>
          <w:rFonts w:ascii="Arial" w:hAnsi="Arial" w:cs="Arial"/>
        </w:rPr>
        <w:t>: </w:t>
      </w:r>
      <w:hyperlink r:id="R5771837a45be4595">
        <w:r w:rsidRPr="1EEB4A75" w:rsidR="00FF0C54">
          <w:rPr>
            <w:rFonts w:ascii="Arial" w:hAnsi="Arial" w:cs="Arial"/>
          </w:rPr>
          <w:t>www.nocnsf.nl/vog</w:t>
        </w:r>
        <w:r>
          <w:br/>
        </w:r>
        <w:r>
          <w:br/>
        </w:r>
      </w:hyperlink>
      <w:r w:rsidRPr="1EEB4A75" w:rsidR="00904508">
        <w:rPr>
          <w:rFonts w:ascii="Arial" w:hAnsi="Arial" w:cs="Arial"/>
        </w:rPr>
        <w:t>Daarnaast kun je</w:t>
      </w:r>
      <w:r w:rsidRPr="1EEB4A75" w:rsidR="00FF0C54">
        <w:rPr>
          <w:rFonts w:ascii="Arial" w:hAnsi="Arial" w:cs="Arial"/>
        </w:rPr>
        <w:t xml:space="preserve"> contact opnemen met vertr</w:t>
      </w:r>
      <w:r w:rsidRPr="1EEB4A75" w:rsidR="00190704">
        <w:rPr>
          <w:rFonts w:ascii="Arial" w:hAnsi="Arial" w:cs="Arial"/>
        </w:rPr>
        <w:t xml:space="preserve">ouwenscontactpersoon </w:t>
      </w:r>
      <w:r w:rsidRPr="1EEB4A75" w:rsidR="5B30F889">
        <w:rPr>
          <w:rFonts w:ascii="Arial" w:hAnsi="Arial" w:cs="Arial"/>
        </w:rPr>
        <w:t>Afke de Kort.</w:t>
      </w:r>
    </w:p>
    <w:sectPr w:rsidRPr="000A7600" w:rsidR="003F5DDD" w:rsidSect="003F5DDD">
      <w:pgSz w:w="11900" w:h="16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73DF0"/>
    <w:multiLevelType w:val="hybridMultilevel"/>
    <w:tmpl w:val="E7A4448C"/>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rPr>
    </w:lvl>
    <w:lvl w:ilvl="8" w:tplc="04090005" w:tentative="1">
      <w:start w:val="1"/>
      <w:numFmt w:val="bullet"/>
      <w:lvlText w:val=""/>
      <w:lvlJc w:val="left"/>
      <w:pPr>
        <w:ind w:left="7188" w:hanging="360"/>
      </w:pPr>
      <w:rPr>
        <w:rFonts w:hint="default" w:ascii="Wingdings" w:hAnsi="Wingdings"/>
      </w:rPr>
    </w:lvl>
  </w:abstractNum>
  <w:abstractNum w:abstractNumId="1">
    <w:nsid w:val="7E851085"/>
    <w:multiLevelType w:val="hybridMultilevel"/>
    <w:tmpl w:val="DAAA3EF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200"/>
  <w:trackRevisions w:val="false"/>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54"/>
    <w:rsid w:val="000A7600"/>
    <w:rsid w:val="00120B47"/>
    <w:rsid w:val="00190704"/>
    <w:rsid w:val="001A67FF"/>
    <w:rsid w:val="00221CB3"/>
    <w:rsid w:val="002D371F"/>
    <w:rsid w:val="0036002E"/>
    <w:rsid w:val="003F27B8"/>
    <w:rsid w:val="003F5DDD"/>
    <w:rsid w:val="004719DC"/>
    <w:rsid w:val="00487377"/>
    <w:rsid w:val="004917FD"/>
    <w:rsid w:val="0053359D"/>
    <w:rsid w:val="0081761B"/>
    <w:rsid w:val="008921BA"/>
    <w:rsid w:val="008E2A39"/>
    <w:rsid w:val="00904508"/>
    <w:rsid w:val="00AF5AFB"/>
    <w:rsid w:val="00B213D7"/>
    <w:rsid w:val="00B5417D"/>
    <w:rsid w:val="00B62F97"/>
    <w:rsid w:val="00C66E5F"/>
    <w:rsid w:val="00EF0B95"/>
    <w:rsid w:val="00FF0C54"/>
    <w:rsid w:val="1EEB4A75"/>
    <w:rsid w:val="233F73BF"/>
    <w:rsid w:val="4AC56BD4"/>
    <w:rsid w:val="58EDACF7"/>
    <w:rsid w:val="5B30F88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88D59"/>
  <w14:defaultImageDpi w14:val="300"/>
  <w15:docId w15:val="{01174EE0-FBB0-4326-95FF-8A4B0E4A93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4"/>
        <w:szCs w:val="24"/>
        <w:lang w:val="nl-NL" w:eastAsia="nl-NL"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al"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apple-converted-space" w:customStyle="1">
    <w:name w:val="apple-converted-space"/>
    <w:basedOn w:val="Standaardalinea-lettertype"/>
    <w:rsid w:val="00FF0C54"/>
  </w:style>
  <w:style w:type="character" w:styleId="Hyperlink">
    <w:name w:val="Hyperlink"/>
    <w:basedOn w:val="Standaardalinea-lettertype"/>
    <w:uiPriority w:val="99"/>
    <w:semiHidden/>
    <w:unhideWhenUsed/>
    <w:rsid w:val="00FF0C54"/>
    <w:rPr>
      <w:color w:val="0000FF"/>
      <w:u w:val="single"/>
    </w:rPr>
  </w:style>
  <w:style w:type="character" w:styleId="Zwaar">
    <w:name w:val="Strong"/>
    <w:basedOn w:val="Standaardalinea-lettertype"/>
    <w:uiPriority w:val="22"/>
    <w:qFormat/>
    <w:rsid w:val="00FF0C54"/>
    <w:rPr>
      <w:b/>
      <w:bCs/>
    </w:rPr>
  </w:style>
  <w:style w:type="paragraph" w:styleId="Plattetekst">
    <w:name w:val="Body Text"/>
    <w:basedOn w:val="Normaal"/>
    <w:link w:val="PlattetekstTeken"/>
    <w:uiPriority w:val="99"/>
    <w:unhideWhenUsed/>
    <w:rsid w:val="00FF0C54"/>
    <w:pPr>
      <w:spacing w:after="120"/>
    </w:pPr>
  </w:style>
  <w:style w:type="character" w:styleId="PlattetekstTeken" w:customStyle="1">
    <w:name w:val="Platte tekst Teken"/>
    <w:basedOn w:val="Standaardalinea-lettertype"/>
    <w:link w:val="Plattetekst"/>
    <w:uiPriority w:val="99"/>
    <w:rsid w:val="00FF0C54"/>
  </w:style>
  <w:style w:type="paragraph" w:styleId="Geenafstand">
    <w:name w:val="No Spacing"/>
    <w:uiPriority w:val="1"/>
    <w:qFormat/>
    <w:rsid w:val="00B213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FF0C54"/>
  </w:style>
  <w:style w:type="character" w:styleId="Hyperlink">
    <w:name w:val="Hyperlink"/>
    <w:basedOn w:val="Standaardalinea-lettertype"/>
    <w:uiPriority w:val="99"/>
    <w:semiHidden/>
    <w:unhideWhenUsed/>
    <w:rsid w:val="00FF0C54"/>
    <w:rPr>
      <w:color w:val="0000FF"/>
      <w:u w:val="single"/>
    </w:rPr>
  </w:style>
  <w:style w:type="character" w:styleId="Zwaar">
    <w:name w:val="Strong"/>
    <w:basedOn w:val="Standaardalinea-lettertype"/>
    <w:uiPriority w:val="22"/>
    <w:qFormat/>
    <w:rsid w:val="00FF0C54"/>
    <w:rPr>
      <w:b/>
      <w:bCs/>
    </w:rPr>
  </w:style>
  <w:style w:type="paragraph" w:styleId="Plattetekst">
    <w:name w:val="Body Text"/>
    <w:basedOn w:val="Normaal"/>
    <w:link w:val="PlattetekstTeken"/>
    <w:uiPriority w:val="99"/>
    <w:unhideWhenUsed/>
    <w:rsid w:val="00FF0C54"/>
    <w:pPr>
      <w:spacing w:after="120"/>
    </w:pPr>
  </w:style>
  <w:style w:type="character" w:customStyle="1" w:styleId="PlattetekstTeken">
    <w:name w:val="Platte tekst Teken"/>
    <w:basedOn w:val="Standaardalinea-lettertype"/>
    <w:link w:val="Plattetekst"/>
    <w:uiPriority w:val="99"/>
    <w:rsid w:val="00FF0C54"/>
  </w:style>
  <w:style w:type="paragraph" w:styleId="Geenafstand">
    <w:name w:val="No Spacing"/>
    <w:uiPriority w:val="1"/>
    <w:qFormat/>
    <w:rsid w:val="00B2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733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8" /><Relationship Type="http://schemas.openxmlformats.org/officeDocument/2006/relationships/theme" Target="theme/theme1.xml" Id="rId9"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yperlink" Target="http://www.nocnsf.nl/vog" TargetMode="External" Id="R5771837a45be4595"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3991-E3BB-CB44-9636-AF87B19D67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 Bekkers</dc:creator>
  <keywords/>
  <dc:description/>
  <lastModifiedBy>Webmaster | Rhode</lastModifiedBy>
  <revision>8</revision>
  <lastPrinted>2017-10-03T16:27:00.0000000Z</lastPrinted>
  <dcterms:created xsi:type="dcterms:W3CDTF">2017-10-02T16:46:00.0000000Z</dcterms:created>
  <dcterms:modified xsi:type="dcterms:W3CDTF">2025-11-26T15:41:20.1253348Z</dcterms:modified>
</coreProperties>
</file>