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3F4F" w14:textId="77777777" w:rsidR="00191634" w:rsidRPr="00191634" w:rsidRDefault="00191634" w:rsidP="009C00F4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Kop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404B2B08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E13F8B">
        <w:rPr>
          <w:b/>
          <w:color w:val="auto"/>
          <w:sz w:val="36"/>
          <w:szCs w:val="36"/>
        </w:rPr>
        <w:t>module 1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0171C1">
        <w:rPr>
          <w:b/>
          <w:color w:val="auto"/>
          <w:sz w:val="36"/>
          <w:szCs w:val="36"/>
        </w:rPr>
        <w:t>4</w:t>
      </w:r>
      <w:r w:rsidR="004F6287">
        <w:rPr>
          <w:b/>
          <w:color w:val="auto"/>
          <w:sz w:val="36"/>
          <w:szCs w:val="36"/>
        </w:rPr>
        <w:t>/2</w:t>
      </w:r>
      <w:r w:rsidR="000171C1">
        <w:rPr>
          <w:b/>
          <w:color w:val="auto"/>
          <w:sz w:val="36"/>
          <w:szCs w:val="36"/>
        </w:rPr>
        <w:t>5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3DA0BBB2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E13F8B">
        <w:rPr>
          <w:b/>
          <w:color w:val="auto"/>
        </w:rPr>
        <w:t>module 1</w:t>
      </w:r>
      <w:r w:rsidR="000D46A2">
        <w:rPr>
          <w:b/>
          <w:color w:val="auto"/>
        </w:rPr>
        <w:t xml:space="preserve">  202</w:t>
      </w:r>
      <w:r w:rsidR="000171C1">
        <w:rPr>
          <w:b/>
          <w:color w:val="auto"/>
        </w:rPr>
        <w:t>4</w:t>
      </w:r>
      <w:r w:rsidR="000D46A2">
        <w:rPr>
          <w:b/>
          <w:color w:val="auto"/>
        </w:rPr>
        <w:t>/2</w:t>
      </w:r>
      <w:r w:rsidR="000171C1">
        <w:rPr>
          <w:b/>
          <w:color w:val="auto"/>
        </w:rPr>
        <w:t>5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1BB96982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0171C1">
        <w:rPr>
          <w:color w:val="auto"/>
          <w:sz w:val="36"/>
          <w:szCs w:val="36"/>
        </w:rPr>
        <w:t>4</w:t>
      </w:r>
      <w:r w:rsidR="00824067">
        <w:rPr>
          <w:color w:val="auto"/>
          <w:sz w:val="36"/>
          <w:szCs w:val="36"/>
        </w:rPr>
        <w:t>/2</w:t>
      </w:r>
      <w:r w:rsidR="000171C1">
        <w:rPr>
          <w:color w:val="auto"/>
          <w:sz w:val="36"/>
          <w:szCs w:val="36"/>
        </w:rPr>
        <w:t>5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 xml:space="preserve">geeft geen recht op teruggave lesgeld, noch wordt de les ingehaald. In overleg met de trainer kan de les indien </w:t>
      </w:r>
      <w:bookmarkStart w:id="0" w:name="_GoBack"/>
      <w:bookmarkEnd w:id="0"/>
      <w:r>
        <w:rPr>
          <w:color w:val="auto"/>
          <w:sz w:val="28"/>
          <w:szCs w:val="28"/>
        </w:rPr>
        <w:t>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Guine</w:t>
      </w:r>
      <w:proofErr w:type="spellEnd"/>
      <w:r w:rsidR="000A1E0D">
        <w:rPr>
          <w:color w:val="auto"/>
          <w:sz w:val="28"/>
          <w:szCs w:val="28"/>
        </w:rPr>
        <w:t xml:space="preserve"> onder vermelding van: Naam en Leeftijd.</w:t>
      </w:r>
    </w:p>
    <w:p w14:paraId="2014BAEE" w14:textId="56932959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746AF2A5" w:rsidR="00A029D2" w:rsidRDefault="000127D0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 vaste data voor Module 1 zijn :</w:t>
      </w:r>
      <w:r w:rsidR="00DA062C">
        <w:rPr>
          <w:color w:val="auto"/>
          <w:sz w:val="28"/>
          <w:szCs w:val="28"/>
        </w:rPr>
        <w:t xml:space="preserve"> </w:t>
      </w: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>an Guine</w:t>
      </w:r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4"/>
    <w:rsid w:val="0001179B"/>
    <w:rsid w:val="000127D0"/>
    <w:rsid w:val="000171C1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C404B"/>
    <w:rsid w:val="004C5473"/>
    <w:rsid w:val="004F4AA5"/>
    <w:rsid w:val="004F6287"/>
    <w:rsid w:val="005071A5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13F8B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Gebruiker</cp:lastModifiedBy>
  <cp:revision>6</cp:revision>
  <cp:lastPrinted>2020-06-17T16:04:00Z</cp:lastPrinted>
  <dcterms:created xsi:type="dcterms:W3CDTF">2022-10-17T10:04:00Z</dcterms:created>
  <dcterms:modified xsi:type="dcterms:W3CDTF">2024-07-11T17:03:00Z</dcterms:modified>
</cp:coreProperties>
</file>