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84C8E" w14:textId="0383295D" w:rsidR="00757D29" w:rsidRDefault="00757D29" w:rsidP="00B2396F">
      <w:pPr>
        <w:pStyle w:val="Geenafstand"/>
      </w:pPr>
    </w:p>
    <w:p w14:paraId="49AEAE76" w14:textId="3C5B1751" w:rsidR="005444D0" w:rsidRPr="007F4C00" w:rsidRDefault="005444D0" w:rsidP="005444D0">
      <w:pPr>
        <w:pStyle w:val="Geenafstand"/>
        <w:rPr>
          <w:rFonts w:ascii="Arial" w:hAnsi="Arial" w:cs="Arial"/>
          <w:b/>
          <w:bCs/>
          <w:u w:val="single"/>
          <w:lang w:eastAsia="nl-NL"/>
        </w:rPr>
      </w:pPr>
      <w:r w:rsidRPr="007F4C00">
        <w:rPr>
          <w:rFonts w:ascii="Arial" w:hAnsi="Arial" w:cs="Arial"/>
          <w:b/>
          <w:bCs/>
          <w:u w:val="single"/>
          <w:lang w:eastAsia="nl-NL"/>
        </w:rPr>
        <w:t xml:space="preserve">Algemene richtlijnen voor horecaondernemers: </w:t>
      </w:r>
    </w:p>
    <w:p w14:paraId="4D67B710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1. Zorg dat iedereen 1,5 meter afstand tot elkaar kan houden. Dat geldt zowel binnen als buiten. Dat geldt voor medewerkers, gasten, maar ook afhalers, bezorgers en leveranciers. </w:t>
      </w:r>
    </w:p>
    <w:p w14:paraId="1EE6C49F" w14:textId="0D9A50ED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2. Handhaaf met deurbeleid en toezicht op naleving van de regels. </w:t>
      </w:r>
    </w:p>
    <w:p w14:paraId="1611B924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3. Wees extra alert op de regels van sociale hygiëne (voor bedrijven met een Drank en Horecawet vergunning) in relatie tot waarborgen van de 1,5 meter. </w:t>
      </w:r>
    </w:p>
    <w:p w14:paraId="40F86874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4. Zorg voor maximale bedrijfshygiëne, vooral in de keuken, sanitaire voorzieningen en de pinterminals. </w:t>
      </w:r>
    </w:p>
    <w:p w14:paraId="14CC03D5" w14:textId="3AC810AD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>5. Reinig tafels</w:t>
      </w:r>
      <w:r w:rsidR="0071139F">
        <w:rPr>
          <w:rFonts w:ascii="Arial" w:hAnsi="Arial" w:cs="Arial"/>
          <w:lang w:eastAsia="nl-NL"/>
        </w:rPr>
        <w:t xml:space="preserve"> en</w:t>
      </w:r>
      <w:r w:rsidRPr="005444D0">
        <w:rPr>
          <w:rFonts w:ascii="Arial" w:hAnsi="Arial" w:cs="Arial"/>
          <w:lang w:eastAsia="nl-NL"/>
        </w:rPr>
        <w:t xml:space="preserve"> stoelen </w:t>
      </w:r>
      <w:r w:rsidR="0071139F">
        <w:rPr>
          <w:rFonts w:ascii="Arial" w:hAnsi="Arial" w:cs="Arial"/>
          <w:lang w:eastAsia="nl-NL"/>
        </w:rPr>
        <w:t>wordt regelmatig gedaan</w:t>
      </w:r>
      <w:r w:rsidRPr="005444D0">
        <w:rPr>
          <w:rFonts w:ascii="Arial" w:hAnsi="Arial" w:cs="Arial"/>
          <w:lang w:eastAsia="nl-NL"/>
        </w:rPr>
        <w:t>.</w:t>
      </w:r>
      <w:r w:rsidR="0071139F">
        <w:rPr>
          <w:rFonts w:ascii="Arial" w:hAnsi="Arial" w:cs="Arial"/>
          <w:lang w:eastAsia="nl-NL"/>
        </w:rPr>
        <w:t xml:space="preserve"> Hygiënedoekjes zijn aanwezig, zodat gasten zelf ook kunnen reinigen.</w:t>
      </w:r>
    </w:p>
    <w:p w14:paraId="71BBC61D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6. Instrueer de medewerkers over de hygiënische maatregelen (bv. handen wassen) die zij in acht moeten nemen, voorzie ze van hygiënische hulpmiddelen (bijvoorbeeld desinfecterende middelen en eventueel mondkapjes en handschoenen). </w:t>
      </w:r>
    </w:p>
    <w:p w14:paraId="4BAC282B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7. Als er updates komen op deze afspraken worden die zo snel mogelijk gecommuniceerd. </w:t>
      </w:r>
    </w:p>
    <w:p w14:paraId="268DC72C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</w:p>
    <w:p w14:paraId="281EBCC0" w14:textId="033E9AA6" w:rsidR="005444D0" w:rsidRPr="007F4C00" w:rsidRDefault="005444D0" w:rsidP="005444D0">
      <w:pPr>
        <w:pStyle w:val="Geenafstand"/>
        <w:rPr>
          <w:rFonts w:ascii="Arial" w:hAnsi="Arial" w:cs="Arial"/>
          <w:b/>
          <w:bCs/>
          <w:u w:val="single"/>
          <w:lang w:eastAsia="nl-NL"/>
        </w:rPr>
      </w:pPr>
      <w:r w:rsidRPr="007F4C00">
        <w:rPr>
          <w:rFonts w:ascii="Arial" w:hAnsi="Arial" w:cs="Arial"/>
          <w:b/>
          <w:bCs/>
          <w:u w:val="single"/>
          <w:lang w:eastAsia="nl-NL"/>
        </w:rPr>
        <w:t xml:space="preserve">Algemene richtlijnen voor de medewerkers: </w:t>
      </w:r>
    </w:p>
    <w:p w14:paraId="3E3BDC74" w14:textId="4CF0164F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1. Als je verkouden bent of griepverschijnselen hebt; blijf thuis. </w:t>
      </w:r>
    </w:p>
    <w:p w14:paraId="24E87385" w14:textId="37926B5E" w:rsidR="005444D0" w:rsidRPr="005444D0" w:rsidRDefault="0071139F" w:rsidP="005444D0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2</w:t>
      </w:r>
      <w:r w:rsidR="005444D0" w:rsidRPr="005444D0">
        <w:rPr>
          <w:rFonts w:ascii="Arial" w:hAnsi="Arial" w:cs="Arial"/>
          <w:lang w:eastAsia="nl-NL"/>
        </w:rPr>
        <w:t xml:space="preserve">. Houd 1,5m afstand, zowel in de ruimten waar alleen het horecapersoneel komt (bijvoorbeeld de keuken) als in de ruimten waar ook gasten komen. </w:t>
      </w:r>
    </w:p>
    <w:p w14:paraId="04A48498" w14:textId="01B89C1E" w:rsidR="005444D0" w:rsidRPr="005444D0" w:rsidRDefault="0071139F" w:rsidP="005444D0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3</w:t>
      </w:r>
      <w:r w:rsidR="005444D0" w:rsidRPr="005444D0">
        <w:rPr>
          <w:rFonts w:ascii="Arial" w:hAnsi="Arial" w:cs="Arial"/>
          <w:lang w:eastAsia="nl-NL"/>
        </w:rPr>
        <w:t xml:space="preserve">. Wijs zowel gasten als je collega’s er op als de regels niet na worden geleefd. </w:t>
      </w:r>
    </w:p>
    <w:p w14:paraId="367F7570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</w:p>
    <w:p w14:paraId="52C928B2" w14:textId="13BF8868" w:rsidR="005444D0" w:rsidRPr="007F4C00" w:rsidRDefault="005444D0" w:rsidP="005444D0">
      <w:pPr>
        <w:pStyle w:val="Geenafstand"/>
        <w:rPr>
          <w:rFonts w:ascii="Arial" w:hAnsi="Arial" w:cs="Arial"/>
          <w:b/>
          <w:bCs/>
          <w:u w:val="single"/>
          <w:lang w:eastAsia="nl-NL"/>
        </w:rPr>
      </w:pPr>
      <w:r w:rsidRPr="007F4C00">
        <w:rPr>
          <w:rFonts w:ascii="Arial" w:hAnsi="Arial" w:cs="Arial"/>
          <w:b/>
          <w:bCs/>
          <w:u w:val="single"/>
          <w:lang w:eastAsia="nl-NL"/>
        </w:rPr>
        <w:t xml:space="preserve">Algemene richtlijnen voor de gasten: </w:t>
      </w:r>
    </w:p>
    <w:p w14:paraId="17B3033B" w14:textId="7E82AECD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1. Houd 1,5 meter afstand tot andere gasten en de medewerkers. </w:t>
      </w:r>
      <w:r w:rsidR="009478E1">
        <w:rPr>
          <w:rFonts w:ascii="Arial" w:hAnsi="Arial" w:cs="Arial"/>
          <w:lang w:eastAsia="nl-NL"/>
        </w:rPr>
        <w:t>A</w:t>
      </w:r>
      <w:r w:rsidRPr="005444D0">
        <w:rPr>
          <w:rFonts w:ascii="Arial" w:hAnsi="Arial" w:cs="Arial"/>
          <w:lang w:eastAsia="nl-NL"/>
        </w:rPr>
        <w:t xml:space="preserve">an een tafel mogen maximaal 2 personen of een gezamenlijke huishouding die uit meer personen bestaat, binnen 1,5 meter van elkaar zitten </w:t>
      </w:r>
    </w:p>
    <w:p w14:paraId="498FAD60" w14:textId="04488309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2. Op het terras </w:t>
      </w:r>
      <w:r w:rsidR="00926C41">
        <w:rPr>
          <w:rFonts w:ascii="Arial" w:hAnsi="Arial" w:cs="Arial"/>
          <w:lang w:eastAsia="nl-NL"/>
        </w:rPr>
        <w:t xml:space="preserve">en binnen </w:t>
      </w:r>
      <w:r w:rsidRPr="005444D0">
        <w:rPr>
          <w:rFonts w:ascii="Arial" w:hAnsi="Arial" w:cs="Arial"/>
          <w:lang w:eastAsia="nl-NL"/>
        </w:rPr>
        <w:t xml:space="preserve">mag je alleen zitten, niet staan. </w:t>
      </w:r>
    </w:p>
    <w:p w14:paraId="27FB0588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3. Blijf thuis als je verkouden bent of griepklachten hebt </w:t>
      </w:r>
    </w:p>
    <w:p w14:paraId="640FFB16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4. Het horecabedrijf kan gasten weigeren bij vermoeden van verkoudheid- en/of griepklachten </w:t>
      </w:r>
    </w:p>
    <w:p w14:paraId="54205C2C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5. Volg altijd de aanwijzingen van het personeel op </w:t>
      </w:r>
    </w:p>
    <w:p w14:paraId="787CF460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6. Was bij binnenkomst grondig je handen </w:t>
      </w:r>
    </w:p>
    <w:p w14:paraId="6CB7F265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7. Was na het toiletbezoek grondig je handen </w:t>
      </w:r>
    </w:p>
    <w:p w14:paraId="67DAFFB4" w14:textId="36327D64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>8. Betaal</w:t>
      </w:r>
      <w:r w:rsidR="00926C41">
        <w:rPr>
          <w:rFonts w:ascii="Arial" w:hAnsi="Arial" w:cs="Arial"/>
          <w:lang w:eastAsia="nl-NL"/>
        </w:rPr>
        <w:t xml:space="preserve"> zo veel mogelijk</w:t>
      </w:r>
      <w:r w:rsidRPr="005444D0">
        <w:rPr>
          <w:rFonts w:ascii="Arial" w:hAnsi="Arial" w:cs="Arial"/>
          <w:lang w:eastAsia="nl-NL"/>
        </w:rPr>
        <w:t xml:space="preserve"> contactloos (pin of mobiel) </w:t>
      </w:r>
    </w:p>
    <w:p w14:paraId="60CBD0C9" w14:textId="045C25AC" w:rsidR="005444D0" w:rsidRPr="005444D0" w:rsidRDefault="00926C41" w:rsidP="005444D0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9</w:t>
      </w:r>
      <w:r w:rsidR="005444D0" w:rsidRPr="005444D0">
        <w:rPr>
          <w:rFonts w:ascii="Arial" w:hAnsi="Arial" w:cs="Arial"/>
          <w:lang w:eastAsia="nl-NL"/>
        </w:rPr>
        <w:t xml:space="preserve">. Wanneer je je niet houdt aan de 1,5m regels van het horecabedrijf en/of de geldende 1,5m regels van de overheid dan kan de toegang tot het </w:t>
      </w:r>
      <w:r>
        <w:rPr>
          <w:rFonts w:ascii="Arial" w:hAnsi="Arial" w:cs="Arial"/>
          <w:lang w:eastAsia="nl-NL"/>
        </w:rPr>
        <w:t>complex</w:t>
      </w:r>
      <w:r w:rsidR="005444D0" w:rsidRPr="005444D0">
        <w:rPr>
          <w:rFonts w:ascii="Arial" w:hAnsi="Arial" w:cs="Arial"/>
          <w:lang w:eastAsia="nl-NL"/>
        </w:rPr>
        <w:t xml:space="preserve"> worden ontzegd. Schade die </w:t>
      </w:r>
      <w:r>
        <w:rPr>
          <w:rFonts w:ascii="Arial" w:hAnsi="Arial" w:cs="Arial"/>
          <w:lang w:eastAsia="nl-NL"/>
        </w:rPr>
        <w:t>SDC Putten</w:t>
      </w:r>
      <w:r w:rsidR="005444D0" w:rsidRPr="005444D0">
        <w:rPr>
          <w:rFonts w:ascii="Arial" w:hAnsi="Arial" w:cs="Arial"/>
          <w:lang w:eastAsia="nl-NL"/>
        </w:rPr>
        <w:t xml:space="preserve"> lijdt door jouw handelen in strijd met die regels kan op jou worden verhaald. </w:t>
      </w:r>
    </w:p>
    <w:p w14:paraId="0615AA48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</w:p>
    <w:p w14:paraId="083237EB" w14:textId="4E4BE497" w:rsidR="005444D0" w:rsidRPr="007F4C00" w:rsidRDefault="005444D0" w:rsidP="005444D0">
      <w:pPr>
        <w:pStyle w:val="Geenafstand"/>
        <w:rPr>
          <w:rFonts w:ascii="Arial" w:hAnsi="Arial" w:cs="Arial"/>
          <w:b/>
          <w:bCs/>
          <w:u w:val="single"/>
          <w:lang w:eastAsia="nl-NL"/>
        </w:rPr>
      </w:pPr>
      <w:r w:rsidRPr="007F4C00">
        <w:rPr>
          <w:rFonts w:ascii="Arial" w:hAnsi="Arial" w:cs="Arial"/>
          <w:b/>
          <w:bCs/>
          <w:u w:val="single"/>
          <w:lang w:eastAsia="nl-NL"/>
        </w:rPr>
        <w:t xml:space="preserve">Algemene richtlijnen voor leveranciers </w:t>
      </w:r>
    </w:p>
    <w:p w14:paraId="0997E8D9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1. Houd 1,5 meter afstand van de medewerkers die de goederen in ontvangst nemen </w:t>
      </w:r>
    </w:p>
    <w:p w14:paraId="23CC8255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2. Kom niet aan de deur met verkoudheids- en/of griepklachten. </w:t>
      </w:r>
    </w:p>
    <w:p w14:paraId="77B0C4E0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3. Laad de goederen uit en zet deze op een daar voor aangewezen plaats inclusief pakbon en neem zelf 1,5 meter afstand van deze plek. </w:t>
      </w:r>
    </w:p>
    <w:p w14:paraId="537DC8F3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4. Informeer de ondernemer over de maatregelen die jij als leverancier neemt om besmetting te voorkomen. </w:t>
      </w:r>
    </w:p>
    <w:p w14:paraId="1B92EA9F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</w:p>
    <w:p w14:paraId="6E3F8F28" w14:textId="2E438F4D" w:rsidR="005444D0" w:rsidRPr="007F4C00" w:rsidRDefault="005444D0" w:rsidP="005444D0">
      <w:pPr>
        <w:pStyle w:val="Geenafstand"/>
        <w:rPr>
          <w:rFonts w:ascii="Arial" w:hAnsi="Arial" w:cs="Arial"/>
          <w:b/>
          <w:bCs/>
          <w:u w:val="single"/>
          <w:lang w:eastAsia="nl-NL"/>
        </w:rPr>
      </w:pPr>
      <w:r w:rsidRPr="007F4C00">
        <w:rPr>
          <w:rFonts w:ascii="Arial" w:hAnsi="Arial" w:cs="Arial"/>
          <w:b/>
          <w:bCs/>
          <w:u w:val="single"/>
          <w:lang w:eastAsia="nl-NL"/>
        </w:rPr>
        <w:t xml:space="preserve">Toezicht en naleving van de protocolregels </w:t>
      </w:r>
    </w:p>
    <w:p w14:paraId="1763D09E" w14:textId="77777777" w:rsidR="005444D0" w:rsidRP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1. De veiligheid van gasten, medewerkers en leveranciers staat centraal bij onze protocolregels. </w:t>
      </w:r>
    </w:p>
    <w:p w14:paraId="6B470434" w14:textId="3179637F" w:rsidR="005444D0" w:rsidRDefault="005444D0" w:rsidP="005444D0">
      <w:pPr>
        <w:pStyle w:val="Geenafstand"/>
        <w:rPr>
          <w:rFonts w:ascii="Arial" w:hAnsi="Arial" w:cs="Arial"/>
          <w:lang w:eastAsia="nl-NL"/>
        </w:rPr>
      </w:pPr>
      <w:r w:rsidRPr="005444D0">
        <w:rPr>
          <w:rFonts w:ascii="Arial" w:hAnsi="Arial" w:cs="Arial"/>
          <w:lang w:eastAsia="nl-NL"/>
        </w:rPr>
        <w:t xml:space="preserve">2. Er zijn voldoende medewerkers aangesteld die verantwoordelijk zijn voor de naleving van het protocol en die dit ook actief controleren. </w:t>
      </w:r>
    </w:p>
    <w:p w14:paraId="42572B0C" w14:textId="77777777" w:rsidR="00845428" w:rsidRDefault="0046409B" w:rsidP="0046409B">
      <w:pPr>
        <w:pStyle w:val="Geenafstand"/>
        <w:rPr>
          <w:rFonts w:ascii="Arial" w:hAnsi="Arial" w:cs="Arial"/>
          <w:color w:val="000000"/>
          <w:lang w:eastAsia="nl-NL"/>
        </w:rPr>
      </w:pPr>
      <w:r w:rsidRPr="0046409B">
        <w:rPr>
          <w:rFonts w:ascii="Arial" w:hAnsi="Arial" w:cs="Arial"/>
          <w:color w:val="000000"/>
          <w:lang w:eastAsia="nl-NL"/>
        </w:rPr>
        <w:t xml:space="preserve">3. </w:t>
      </w:r>
      <w:r w:rsidRPr="0046409B">
        <w:rPr>
          <w:rFonts w:ascii="Arial" w:hAnsi="Arial" w:cs="Arial"/>
          <w:color w:val="000000"/>
          <w:lang w:eastAsia="nl-NL"/>
        </w:rPr>
        <w:t>Breng markeringen</w:t>
      </w:r>
      <w:r>
        <w:rPr>
          <w:rFonts w:ascii="Arial" w:hAnsi="Arial" w:cs="Arial"/>
          <w:color w:val="000000"/>
          <w:lang w:eastAsia="nl-NL"/>
        </w:rPr>
        <w:t xml:space="preserve"> (tape en stickers)</w:t>
      </w:r>
      <w:r w:rsidRPr="0046409B">
        <w:rPr>
          <w:rFonts w:ascii="Arial" w:hAnsi="Arial" w:cs="Arial"/>
          <w:color w:val="000000"/>
          <w:lang w:eastAsia="nl-NL"/>
        </w:rPr>
        <w:t xml:space="preserve"> aan om te voorkomen dat (groepen van) gasten die even moeten wachten binnen een afstand van 1,5 meter van elkaar komen te staan</w:t>
      </w:r>
      <w:r>
        <w:rPr>
          <w:rFonts w:ascii="Arial" w:hAnsi="Arial" w:cs="Arial"/>
          <w:color w:val="000000"/>
          <w:lang w:eastAsia="nl-NL"/>
        </w:rPr>
        <w:t xml:space="preserve">. </w:t>
      </w:r>
    </w:p>
    <w:p w14:paraId="7FFB1562" w14:textId="37607545" w:rsidR="0046409B" w:rsidRPr="005444D0" w:rsidRDefault="00845428" w:rsidP="0046409B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>4. Breng markeringen (tape en stickers) aan bij bestelplaatsen bij de bar.</w:t>
      </w:r>
    </w:p>
    <w:p w14:paraId="18EABA55" w14:textId="77777777" w:rsidR="0046409B" w:rsidRPr="005444D0" w:rsidRDefault="0046409B" w:rsidP="005444D0">
      <w:pPr>
        <w:pStyle w:val="Geenafstand"/>
        <w:rPr>
          <w:rFonts w:ascii="Arial" w:hAnsi="Arial" w:cs="Arial"/>
          <w:lang w:eastAsia="nl-NL"/>
        </w:rPr>
      </w:pPr>
    </w:p>
    <w:p w14:paraId="2A73C48B" w14:textId="1DAA4264" w:rsidR="005444D0" w:rsidRDefault="005444D0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sectPr w:rsidR="005444D0" w:rsidSect="00682596">
      <w:headerReference w:type="default" r:id="rId8"/>
      <w:footerReference w:type="default" r:id="rId9"/>
      <w:pgSz w:w="11906" w:h="16838"/>
      <w:pgMar w:top="851" w:right="851" w:bottom="851" w:left="85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D91F0" w14:textId="77777777" w:rsidR="001D3505" w:rsidRDefault="001D3505" w:rsidP="00FE27A5">
      <w:pPr>
        <w:spacing w:after="0" w:line="240" w:lineRule="auto"/>
      </w:pPr>
      <w:r>
        <w:separator/>
      </w:r>
    </w:p>
  </w:endnote>
  <w:endnote w:type="continuationSeparator" w:id="0">
    <w:p w14:paraId="178F3EA8" w14:textId="77777777" w:rsidR="001D3505" w:rsidRDefault="001D3505" w:rsidP="00FE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K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BCC5" w14:textId="77777777" w:rsidR="00682596" w:rsidRDefault="00682596" w:rsidP="00682596">
    <w:pPr>
      <w:pStyle w:val="Voet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6A5D5" w14:textId="77777777" w:rsidR="001D3505" w:rsidRDefault="001D3505" w:rsidP="00FE27A5">
      <w:pPr>
        <w:spacing w:after="0" w:line="240" w:lineRule="auto"/>
      </w:pPr>
      <w:r>
        <w:separator/>
      </w:r>
    </w:p>
  </w:footnote>
  <w:footnote w:type="continuationSeparator" w:id="0">
    <w:p w14:paraId="3FCD8E03" w14:textId="77777777" w:rsidR="001D3505" w:rsidRDefault="001D3505" w:rsidP="00FE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8454F" w14:textId="22E85203" w:rsidR="00FE27A5" w:rsidRDefault="004C153E" w:rsidP="007E2928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770C778" wp14:editId="63EBD764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1391920" cy="795655"/>
              <wp:effectExtent l="0" t="0" r="0" b="4445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795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34F69" w14:textId="77777777" w:rsidR="007E2928" w:rsidRDefault="007E292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7E2928">
                            <w:rPr>
                              <w:sz w:val="18"/>
                              <w:szCs w:val="18"/>
                            </w:rPr>
                            <w:t>Sportpark Putter Eng</w:t>
                          </w:r>
                        </w:p>
                        <w:p w14:paraId="7E8A41A3" w14:textId="77777777" w:rsidR="007E2928" w:rsidRDefault="007E292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Roosendaalseweg 111</w:t>
                          </w:r>
                        </w:p>
                        <w:p w14:paraId="190509E5" w14:textId="77777777" w:rsidR="007E2928" w:rsidRDefault="007E292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3882 MN Putten</w:t>
                          </w:r>
                        </w:p>
                        <w:p w14:paraId="71595D72" w14:textId="77777777" w:rsidR="009828E3" w:rsidRDefault="009828E3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T: 0341-353497</w:t>
                          </w:r>
                        </w:p>
                        <w:p w14:paraId="0C62D4A8" w14:textId="77777777" w:rsidR="007E2928" w:rsidRDefault="001D3505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E2928" w:rsidRPr="0041583D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www.sdcputten.nl</w:t>
                            </w:r>
                          </w:hyperlink>
                          <w:r w:rsidR="007E292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684D66C" w14:textId="77777777" w:rsidR="009828E3" w:rsidRPr="007E2928" w:rsidRDefault="009828E3" w:rsidP="007E2928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0C77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58.4pt;margin-top:-3.95pt;width:109.6pt;height:62.6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" stroked="f">
              <v:textbox>
                <w:txbxContent>
                  <w:p w14:paraId="2E834F69" w14:textId="77777777" w:rsidR="007E2928" w:rsidRDefault="007E292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 w:rsidRPr="007E2928">
                      <w:rPr>
                        <w:sz w:val="18"/>
                        <w:szCs w:val="18"/>
                      </w:rPr>
                      <w:t>Sportpark Putter Eng</w:t>
                    </w:r>
                  </w:p>
                  <w:p w14:paraId="7E8A41A3" w14:textId="77777777" w:rsidR="007E2928" w:rsidRDefault="007E292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Roosendaalseweg 111</w:t>
                    </w:r>
                  </w:p>
                  <w:p w14:paraId="190509E5" w14:textId="77777777" w:rsidR="007E2928" w:rsidRDefault="007E292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3882 MN Putten</w:t>
                    </w:r>
                  </w:p>
                  <w:p w14:paraId="71595D72" w14:textId="77777777" w:rsidR="009828E3" w:rsidRDefault="009828E3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T: 0341-353497</w:t>
                    </w:r>
                  </w:p>
                  <w:p w14:paraId="0C62D4A8" w14:textId="77777777" w:rsidR="007E2928" w:rsidRDefault="009439EE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7E2928" w:rsidRPr="0041583D">
                        <w:rPr>
                          <w:rStyle w:val="Hyperlink"/>
                          <w:sz w:val="18"/>
                          <w:szCs w:val="18"/>
                        </w:rPr>
                        <w:t>www.sdcputten.nl</w:t>
                      </w:r>
                    </w:hyperlink>
                    <w:r w:rsidR="007E292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4684D66C" w14:textId="77777777" w:rsidR="009828E3" w:rsidRPr="007E2928" w:rsidRDefault="009828E3" w:rsidP="007E2928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nl-NL"/>
      </w:rPr>
      <w:drawing>
        <wp:inline distT="0" distB="0" distL="0" distR="0" wp14:anchorId="6ED2F80F" wp14:editId="1335A673">
          <wp:extent cx="600075" cy="800100"/>
          <wp:effectExtent l="0" t="0" r="0" b="0"/>
          <wp:docPr id="1" name="Afbeelding 1" descr="SDC Pu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C Putt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7A045" w14:textId="77777777" w:rsidR="00682596" w:rsidRPr="00682596" w:rsidRDefault="00682596" w:rsidP="00682596">
    <w:pPr>
      <w:pStyle w:val="Koptekst"/>
      <w:pBdr>
        <w:bottom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1622D75"/>
    <w:multiLevelType w:val="hybridMultilevel"/>
    <w:tmpl w:val="A60F7B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84DCCA"/>
    <w:multiLevelType w:val="hybridMultilevel"/>
    <w:tmpl w:val="A9B252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B7781A"/>
    <w:multiLevelType w:val="hybridMultilevel"/>
    <w:tmpl w:val="AE1E15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6E3FAA"/>
    <w:multiLevelType w:val="hybridMultilevel"/>
    <w:tmpl w:val="E4B20F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98694C"/>
    <w:multiLevelType w:val="hybridMultilevel"/>
    <w:tmpl w:val="CD827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440D3"/>
    <w:multiLevelType w:val="hybridMultilevel"/>
    <w:tmpl w:val="AF5005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A41F1"/>
    <w:multiLevelType w:val="hybridMultilevel"/>
    <w:tmpl w:val="DBDE53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7F4D7D"/>
    <w:multiLevelType w:val="hybridMultilevel"/>
    <w:tmpl w:val="3E98ACEC"/>
    <w:lvl w:ilvl="0" w:tplc="F926B15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24D2A"/>
    <w:multiLevelType w:val="hybridMultilevel"/>
    <w:tmpl w:val="B96603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631BE"/>
    <w:multiLevelType w:val="hybridMultilevel"/>
    <w:tmpl w:val="BD5A95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2906"/>
    <w:multiLevelType w:val="hybridMultilevel"/>
    <w:tmpl w:val="A8565B2A"/>
    <w:lvl w:ilvl="0" w:tplc="1C3442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B2D76"/>
    <w:multiLevelType w:val="hybridMultilevel"/>
    <w:tmpl w:val="92E6E9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76F80"/>
    <w:multiLevelType w:val="hybridMultilevel"/>
    <w:tmpl w:val="C23E5D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2DE3"/>
    <w:multiLevelType w:val="hybridMultilevel"/>
    <w:tmpl w:val="AF04C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A08B9"/>
    <w:multiLevelType w:val="hybridMultilevel"/>
    <w:tmpl w:val="30126F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50DDF"/>
    <w:multiLevelType w:val="hybridMultilevel"/>
    <w:tmpl w:val="A672F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9444C"/>
    <w:multiLevelType w:val="hybridMultilevel"/>
    <w:tmpl w:val="8396A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3B9F"/>
    <w:multiLevelType w:val="hybridMultilevel"/>
    <w:tmpl w:val="C6E4B34C"/>
    <w:lvl w:ilvl="0" w:tplc="E54E9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06292"/>
    <w:multiLevelType w:val="hybridMultilevel"/>
    <w:tmpl w:val="D3C23B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215ED"/>
    <w:multiLevelType w:val="hybridMultilevel"/>
    <w:tmpl w:val="1758D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07D1B"/>
    <w:multiLevelType w:val="hybridMultilevel"/>
    <w:tmpl w:val="3800E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34C76"/>
    <w:multiLevelType w:val="hybridMultilevel"/>
    <w:tmpl w:val="D94247DA"/>
    <w:lvl w:ilvl="0" w:tplc="D34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A2EB3"/>
    <w:multiLevelType w:val="hybridMultilevel"/>
    <w:tmpl w:val="61F6A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1110"/>
    <w:multiLevelType w:val="hybridMultilevel"/>
    <w:tmpl w:val="B7A841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475BD"/>
    <w:multiLevelType w:val="hybridMultilevel"/>
    <w:tmpl w:val="494C68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C1921"/>
    <w:multiLevelType w:val="hybridMultilevel"/>
    <w:tmpl w:val="B450D8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84457"/>
    <w:multiLevelType w:val="hybridMultilevel"/>
    <w:tmpl w:val="17D6A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303B4"/>
    <w:multiLevelType w:val="hybridMultilevel"/>
    <w:tmpl w:val="DF80E4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B2AEB"/>
    <w:multiLevelType w:val="hybridMultilevel"/>
    <w:tmpl w:val="E1761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62D8A"/>
    <w:multiLevelType w:val="hybridMultilevel"/>
    <w:tmpl w:val="431A87E6"/>
    <w:lvl w:ilvl="0" w:tplc="2F7AA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041CB2"/>
    <w:multiLevelType w:val="hybridMultilevel"/>
    <w:tmpl w:val="4FACE3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91C67"/>
    <w:multiLevelType w:val="hybridMultilevel"/>
    <w:tmpl w:val="33B649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44BEC"/>
    <w:multiLevelType w:val="hybridMultilevel"/>
    <w:tmpl w:val="2FCCF7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C4E21"/>
    <w:multiLevelType w:val="hybridMultilevel"/>
    <w:tmpl w:val="DC52D5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24"/>
  </w:num>
  <w:num w:numId="5">
    <w:abstractNumId w:val="23"/>
  </w:num>
  <w:num w:numId="6">
    <w:abstractNumId w:val="25"/>
  </w:num>
  <w:num w:numId="7">
    <w:abstractNumId w:val="33"/>
  </w:num>
  <w:num w:numId="8">
    <w:abstractNumId w:val="30"/>
  </w:num>
  <w:num w:numId="9">
    <w:abstractNumId w:val="18"/>
  </w:num>
  <w:num w:numId="10">
    <w:abstractNumId w:val="22"/>
  </w:num>
  <w:num w:numId="11">
    <w:abstractNumId w:val="9"/>
  </w:num>
  <w:num w:numId="12">
    <w:abstractNumId w:val="29"/>
  </w:num>
  <w:num w:numId="13">
    <w:abstractNumId w:val="17"/>
  </w:num>
  <w:num w:numId="14">
    <w:abstractNumId w:val="14"/>
  </w:num>
  <w:num w:numId="15">
    <w:abstractNumId w:val="16"/>
  </w:num>
  <w:num w:numId="16">
    <w:abstractNumId w:val="26"/>
  </w:num>
  <w:num w:numId="17">
    <w:abstractNumId w:val="7"/>
  </w:num>
  <w:num w:numId="18">
    <w:abstractNumId w:val="32"/>
  </w:num>
  <w:num w:numId="19">
    <w:abstractNumId w:val="31"/>
  </w:num>
  <w:num w:numId="20">
    <w:abstractNumId w:val="27"/>
  </w:num>
  <w:num w:numId="21">
    <w:abstractNumId w:val="13"/>
  </w:num>
  <w:num w:numId="22">
    <w:abstractNumId w:val="21"/>
  </w:num>
  <w:num w:numId="23">
    <w:abstractNumId w:val="28"/>
  </w:num>
  <w:num w:numId="24">
    <w:abstractNumId w:val="12"/>
  </w:num>
  <w:num w:numId="25">
    <w:abstractNumId w:val="8"/>
  </w:num>
  <w:num w:numId="26">
    <w:abstractNumId w:val="20"/>
  </w:num>
  <w:num w:numId="27">
    <w:abstractNumId w:val="11"/>
  </w:num>
  <w:num w:numId="28">
    <w:abstractNumId w:val="15"/>
  </w:num>
  <w:num w:numId="29">
    <w:abstractNumId w:val="6"/>
  </w:num>
  <w:num w:numId="30">
    <w:abstractNumId w:val="2"/>
  </w:num>
  <w:num w:numId="31">
    <w:abstractNumId w:val="4"/>
  </w:num>
  <w:num w:numId="32">
    <w:abstractNumId w:val="3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81"/>
    <w:rsid w:val="00002DE9"/>
    <w:rsid w:val="000160EE"/>
    <w:rsid w:val="00034397"/>
    <w:rsid w:val="00052051"/>
    <w:rsid w:val="00065BE9"/>
    <w:rsid w:val="00074F3D"/>
    <w:rsid w:val="00080142"/>
    <w:rsid w:val="00083CAC"/>
    <w:rsid w:val="00093DF7"/>
    <w:rsid w:val="000B6C9D"/>
    <w:rsid w:val="000C1A55"/>
    <w:rsid w:val="000C5841"/>
    <w:rsid w:val="000D68D2"/>
    <w:rsid w:val="000D6B4C"/>
    <w:rsid w:val="000E074C"/>
    <w:rsid w:val="000F0BE4"/>
    <w:rsid w:val="00110CE9"/>
    <w:rsid w:val="00113521"/>
    <w:rsid w:val="00124404"/>
    <w:rsid w:val="00147786"/>
    <w:rsid w:val="00157D80"/>
    <w:rsid w:val="00163E70"/>
    <w:rsid w:val="00164E57"/>
    <w:rsid w:val="0016605A"/>
    <w:rsid w:val="001744CD"/>
    <w:rsid w:val="00191C30"/>
    <w:rsid w:val="00196C1B"/>
    <w:rsid w:val="001A6D3B"/>
    <w:rsid w:val="001B14D2"/>
    <w:rsid w:val="001B5237"/>
    <w:rsid w:val="001C358B"/>
    <w:rsid w:val="001D2308"/>
    <w:rsid w:val="001D3505"/>
    <w:rsid w:val="001D588F"/>
    <w:rsid w:val="001F2C7B"/>
    <w:rsid w:val="00284AD6"/>
    <w:rsid w:val="0028715A"/>
    <w:rsid w:val="002939AB"/>
    <w:rsid w:val="00296817"/>
    <w:rsid w:val="002A4A0E"/>
    <w:rsid w:val="002A691C"/>
    <w:rsid w:val="002A757B"/>
    <w:rsid w:val="002F57BE"/>
    <w:rsid w:val="003522DD"/>
    <w:rsid w:val="003526CF"/>
    <w:rsid w:val="00363B9E"/>
    <w:rsid w:val="003B483C"/>
    <w:rsid w:val="003C2FA4"/>
    <w:rsid w:val="003F73CF"/>
    <w:rsid w:val="00400096"/>
    <w:rsid w:val="00410761"/>
    <w:rsid w:val="004428DB"/>
    <w:rsid w:val="00455763"/>
    <w:rsid w:val="0046409B"/>
    <w:rsid w:val="00476DA2"/>
    <w:rsid w:val="004829FE"/>
    <w:rsid w:val="00487FE9"/>
    <w:rsid w:val="004C082F"/>
    <w:rsid w:val="004C121F"/>
    <w:rsid w:val="004C153E"/>
    <w:rsid w:val="004E4F8E"/>
    <w:rsid w:val="004E7F53"/>
    <w:rsid w:val="005154C6"/>
    <w:rsid w:val="005159F4"/>
    <w:rsid w:val="005204D1"/>
    <w:rsid w:val="00530525"/>
    <w:rsid w:val="005341F5"/>
    <w:rsid w:val="005405E2"/>
    <w:rsid w:val="005444D0"/>
    <w:rsid w:val="0054462D"/>
    <w:rsid w:val="00546FDB"/>
    <w:rsid w:val="00547820"/>
    <w:rsid w:val="00573EBE"/>
    <w:rsid w:val="00593499"/>
    <w:rsid w:val="005A626D"/>
    <w:rsid w:val="005D0C1D"/>
    <w:rsid w:val="005D66BB"/>
    <w:rsid w:val="005E569E"/>
    <w:rsid w:val="005F2B18"/>
    <w:rsid w:val="00601941"/>
    <w:rsid w:val="00613A2B"/>
    <w:rsid w:val="00614043"/>
    <w:rsid w:val="006333B2"/>
    <w:rsid w:val="006376E2"/>
    <w:rsid w:val="00646619"/>
    <w:rsid w:val="006658B1"/>
    <w:rsid w:val="006710D8"/>
    <w:rsid w:val="00671CDA"/>
    <w:rsid w:val="0067453F"/>
    <w:rsid w:val="00680404"/>
    <w:rsid w:val="00682596"/>
    <w:rsid w:val="006900DA"/>
    <w:rsid w:val="00690642"/>
    <w:rsid w:val="0069288B"/>
    <w:rsid w:val="0069325F"/>
    <w:rsid w:val="006B6F08"/>
    <w:rsid w:val="006D4804"/>
    <w:rsid w:val="006E374C"/>
    <w:rsid w:val="006F1F02"/>
    <w:rsid w:val="006F3B5C"/>
    <w:rsid w:val="00703A3C"/>
    <w:rsid w:val="00704E5B"/>
    <w:rsid w:val="0071139F"/>
    <w:rsid w:val="007464E6"/>
    <w:rsid w:val="00753F61"/>
    <w:rsid w:val="00754E7E"/>
    <w:rsid w:val="00757D29"/>
    <w:rsid w:val="00766A1C"/>
    <w:rsid w:val="0079140B"/>
    <w:rsid w:val="00794AA5"/>
    <w:rsid w:val="007974B9"/>
    <w:rsid w:val="007A0AAE"/>
    <w:rsid w:val="007B5D28"/>
    <w:rsid w:val="007D74AF"/>
    <w:rsid w:val="007E2928"/>
    <w:rsid w:val="007E5198"/>
    <w:rsid w:val="007E65A8"/>
    <w:rsid w:val="007F4C00"/>
    <w:rsid w:val="008049FE"/>
    <w:rsid w:val="00806226"/>
    <w:rsid w:val="008200B4"/>
    <w:rsid w:val="008264B9"/>
    <w:rsid w:val="00830926"/>
    <w:rsid w:val="008338CE"/>
    <w:rsid w:val="00841C4B"/>
    <w:rsid w:val="00845428"/>
    <w:rsid w:val="0086085D"/>
    <w:rsid w:val="00876BB4"/>
    <w:rsid w:val="00894E6B"/>
    <w:rsid w:val="008D20E5"/>
    <w:rsid w:val="008F1199"/>
    <w:rsid w:val="00900631"/>
    <w:rsid w:val="00923172"/>
    <w:rsid w:val="00923863"/>
    <w:rsid w:val="00926C41"/>
    <w:rsid w:val="009361E8"/>
    <w:rsid w:val="00941826"/>
    <w:rsid w:val="00942ABC"/>
    <w:rsid w:val="009439EE"/>
    <w:rsid w:val="00943F77"/>
    <w:rsid w:val="009478E1"/>
    <w:rsid w:val="0095306F"/>
    <w:rsid w:val="009731B0"/>
    <w:rsid w:val="00977E77"/>
    <w:rsid w:val="009805B1"/>
    <w:rsid w:val="009828E3"/>
    <w:rsid w:val="00983998"/>
    <w:rsid w:val="00984E92"/>
    <w:rsid w:val="009A67CA"/>
    <w:rsid w:val="009B4AF5"/>
    <w:rsid w:val="009C4394"/>
    <w:rsid w:val="009C5395"/>
    <w:rsid w:val="009C5D37"/>
    <w:rsid w:val="009E4E12"/>
    <w:rsid w:val="009E5F64"/>
    <w:rsid w:val="009E661F"/>
    <w:rsid w:val="009F3B90"/>
    <w:rsid w:val="00A017CC"/>
    <w:rsid w:val="00A215D7"/>
    <w:rsid w:val="00A2443E"/>
    <w:rsid w:val="00A34A27"/>
    <w:rsid w:val="00A47C4B"/>
    <w:rsid w:val="00A52108"/>
    <w:rsid w:val="00A527F9"/>
    <w:rsid w:val="00A61F21"/>
    <w:rsid w:val="00A71EE8"/>
    <w:rsid w:val="00A73AA9"/>
    <w:rsid w:val="00AA2F32"/>
    <w:rsid w:val="00AB0F98"/>
    <w:rsid w:val="00AD133A"/>
    <w:rsid w:val="00AD1C30"/>
    <w:rsid w:val="00AF3096"/>
    <w:rsid w:val="00B046FF"/>
    <w:rsid w:val="00B07EC1"/>
    <w:rsid w:val="00B2396F"/>
    <w:rsid w:val="00B535C5"/>
    <w:rsid w:val="00B6200A"/>
    <w:rsid w:val="00B773D1"/>
    <w:rsid w:val="00B91600"/>
    <w:rsid w:val="00B93502"/>
    <w:rsid w:val="00BC2650"/>
    <w:rsid w:val="00BD3BD6"/>
    <w:rsid w:val="00BF7281"/>
    <w:rsid w:val="00C156C6"/>
    <w:rsid w:val="00C36826"/>
    <w:rsid w:val="00C36BE3"/>
    <w:rsid w:val="00C40A1E"/>
    <w:rsid w:val="00C63507"/>
    <w:rsid w:val="00C708C4"/>
    <w:rsid w:val="00C75DE8"/>
    <w:rsid w:val="00C9213E"/>
    <w:rsid w:val="00CA088C"/>
    <w:rsid w:val="00CB1B15"/>
    <w:rsid w:val="00CB2078"/>
    <w:rsid w:val="00CC23F4"/>
    <w:rsid w:val="00CD2EFD"/>
    <w:rsid w:val="00CD4D0C"/>
    <w:rsid w:val="00CD6504"/>
    <w:rsid w:val="00CE6C6D"/>
    <w:rsid w:val="00D010FA"/>
    <w:rsid w:val="00D02C0D"/>
    <w:rsid w:val="00D21A1E"/>
    <w:rsid w:val="00D2555C"/>
    <w:rsid w:val="00D25E2E"/>
    <w:rsid w:val="00D553DC"/>
    <w:rsid w:val="00D63182"/>
    <w:rsid w:val="00DC1AD2"/>
    <w:rsid w:val="00DC2959"/>
    <w:rsid w:val="00DC3497"/>
    <w:rsid w:val="00DC5031"/>
    <w:rsid w:val="00DF71C0"/>
    <w:rsid w:val="00E16260"/>
    <w:rsid w:val="00E33E44"/>
    <w:rsid w:val="00E565DE"/>
    <w:rsid w:val="00E8781B"/>
    <w:rsid w:val="00ED4FB8"/>
    <w:rsid w:val="00ED59D3"/>
    <w:rsid w:val="00EE10B7"/>
    <w:rsid w:val="00EF44AF"/>
    <w:rsid w:val="00EF6722"/>
    <w:rsid w:val="00F0615A"/>
    <w:rsid w:val="00F23963"/>
    <w:rsid w:val="00F362C8"/>
    <w:rsid w:val="00F37895"/>
    <w:rsid w:val="00F379C0"/>
    <w:rsid w:val="00F9610B"/>
    <w:rsid w:val="00FA77B8"/>
    <w:rsid w:val="00FB2F86"/>
    <w:rsid w:val="00FB5C71"/>
    <w:rsid w:val="00FB7701"/>
    <w:rsid w:val="00FB7D81"/>
    <w:rsid w:val="00FB7F37"/>
    <w:rsid w:val="00FC278F"/>
    <w:rsid w:val="00FC352F"/>
    <w:rsid w:val="00FD665F"/>
    <w:rsid w:val="00FE27A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3DE7E"/>
  <w15:chartTrackingRefBased/>
  <w15:docId w15:val="{142890A9-ADFA-4E95-B25E-96773CF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194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046FF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atumaangemaaktlabel">
    <w:name w:val="datumaangemaaktlabel"/>
    <w:basedOn w:val="Standaard"/>
    <w:rsid w:val="009E4E1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clearfix">
    <w:name w:val="clearfix"/>
    <w:basedOn w:val="Standaard"/>
    <w:rsid w:val="009E4E1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E4E12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C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C1AD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362C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27A5"/>
  </w:style>
  <w:style w:type="paragraph" w:styleId="Voettekst">
    <w:name w:val="footer"/>
    <w:basedOn w:val="Standaard"/>
    <w:link w:val="VoettekstChar"/>
    <w:uiPriority w:val="99"/>
    <w:unhideWhenUsed/>
    <w:rsid w:val="00FE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7A5"/>
  </w:style>
  <w:style w:type="character" w:styleId="Verwijzingopmerking">
    <w:name w:val="annotation reference"/>
    <w:uiPriority w:val="99"/>
    <w:semiHidden/>
    <w:unhideWhenUsed/>
    <w:rsid w:val="00794A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4A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94A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4AA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94AA5"/>
    <w:rPr>
      <w:b/>
      <w:bCs/>
      <w:sz w:val="20"/>
      <w:szCs w:val="20"/>
    </w:rPr>
  </w:style>
  <w:style w:type="paragraph" w:styleId="Geenafstand">
    <w:name w:val="No Spacing"/>
    <w:uiPriority w:val="1"/>
    <w:qFormat/>
    <w:rsid w:val="007E292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E2928"/>
    <w:rPr>
      <w:color w:val="0563C1"/>
      <w:u w:val="single"/>
    </w:rPr>
  </w:style>
  <w:style w:type="character" w:customStyle="1" w:styleId="Onopgelostemelding1">
    <w:name w:val="Onopgeloste melding1"/>
    <w:uiPriority w:val="99"/>
    <w:semiHidden/>
    <w:unhideWhenUsed/>
    <w:rsid w:val="007E2928"/>
    <w:rPr>
      <w:color w:val="808080"/>
      <w:shd w:val="clear" w:color="auto" w:fill="E6E6E6"/>
    </w:rPr>
  </w:style>
  <w:style w:type="paragraph" w:customStyle="1" w:styleId="Pa3">
    <w:name w:val="Pa3"/>
    <w:basedOn w:val="Standaard"/>
    <w:next w:val="Standaard"/>
    <w:uiPriority w:val="99"/>
    <w:rsid w:val="001C358B"/>
    <w:pPr>
      <w:autoSpaceDE w:val="0"/>
      <w:autoSpaceDN w:val="0"/>
      <w:adjustRightInd w:val="0"/>
      <w:spacing w:after="0" w:line="161" w:lineRule="atLeast"/>
    </w:pPr>
    <w:rPr>
      <w:rFonts w:ascii="IBM Plex Sans SemiBold" w:hAnsi="IBM Plex Sans SemiBold"/>
      <w:sz w:val="24"/>
      <w:szCs w:val="24"/>
      <w:lang w:eastAsia="nl-NL"/>
    </w:rPr>
  </w:style>
  <w:style w:type="paragraph" w:customStyle="1" w:styleId="Default">
    <w:name w:val="Default"/>
    <w:rsid w:val="00052051"/>
    <w:pPr>
      <w:autoSpaceDE w:val="0"/>
      <w:autoSpaceDN w:val="0"/>
      <w:adjustRightInd w:val="0"/>
    </w:pPr>
    <w:rPr>
      <w:rFonts w:ascii="Brown" w:hAnsi="Brown" w:cs="Brow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52051"/>
    <w:pPr>
      <w:spacing w:line="4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052051"/>
    <w:rPr>
      <w:rFonts w:cs="Brown"/>
      <w:b/>
      <w:bCs/>
      <w:color w:val="000000"/>
      <w:sz w:val="80"/>
      <w:szCs w:val="80"/>
    </w:rPr>
  </w:style>
  <w:style w:type="paragraph" w:customStyle="1" w:styleId="Pa0">
    <w:name w:val="Pa0"/>
    <w:basedOn w:val="Default"/>
    <w:next w:val="Default"/>
    <w:uiPriority w:val="99"/>
    <w:rsid w:val="00052051"/>
    <w:pPr>
      <w:spacing w:line="22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52051"/>
    <w:rPr>
      <w:rFonts w:ascii="HK Grotesk" w:hAnsi="HK Grotesk" w:cs="HK Grotesk"/>
      <w:color w:val="000000"/>
      <w:sz w:val="19"/>
      <w:szCs w:val="19"/>
    </w:rPr>
  </w:style>
  <w:style w:type="character" w:customStyle="1" w:styleId="A3">
    <w:name w:val="A3"/>
    <w:uiPriority w:val="99"/>
    <w:rsid w:val="00052051"/>
    <w:rPr>
      <w:rFonts w:ascii="HK Grotesk" w:hAnsi="HK Grotesk" w:cs="HK Grotesk"/>
      <w:color w:val="00000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872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dcputten.nl" TargetMode="External"/><Relationship Id="rId1" Type="http://schemas.openxmlformats.org/officeDocument/2006/relationships/hyperlink" Target="http://www.sdcputt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6969E-66F2-49F6-9C88-3E94EA39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Links>
    <vt:vector size="6" baseType="variant">
      <vt:variant>
        <vt:i4>1376279</vt:i4>
      </vt:variant>
      <vt:variant>
        <vt:i4>0</vt:i4>
      </vt:variant>
      <vt:variant>
        <vt:i4>0</vt:i4>
      </vt:variant>
      <vt:variant>
        <vt:i4>5</vt:i4>
      </vt:variant>
      <vt:variant>
        <vt:lpwstr>http://www.sdcputten.nl/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 van Donkersgoed</dc:creator>
  <cp:keywords/>
  <cp:lastModifiedBy>Dimri Bruggeman</cp:lastModifiedBy>
  <cp:revision>9</cp:revision>
  <cp:lastPrinted>2017-05-10T08:14:00Z</cp:lastPrinted>
  <dcterms:created xsi:type="dcterms:W3CDTF">2020-06-29T17:03:00Z</dcterms:created>
  <dcterms:modified xsi:type="dcterms:W3CDTF">2020-06-29T18:45:00Z</dcterms:modified>
</cp:coreProperties>
</file>