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0"/>
        <w:gridCol w:w="1269"/>
        <w:gridCol w:w="1780"/>
        <w:gridCol w:w="1980"/>
      </w:tblGrid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 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Roepnaam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Volledige naam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Geslacht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>
            <w:pPr>
              <w:rPr>
                <w:b/>
                <w:bCs/>
              </w:rPr>
            </w:pPr>
            <w:r w:rsidRPr="00F81542">
              <w:rPr>
                <w:b/>
                <w:bCs/>
              </w:rPr>
              <w:t>JO-15-1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1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Joris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Blaauw, J.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2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Noah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Bouwman, N.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3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Tieme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Breejen</w:t>
            </w:r>
            <w:proofErr w:type="spellEnd"/>
            <w:r w:rsidRPr="00F81542">
              <w:t>, den T.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4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Daan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Coevert</w:t>
            </w:r>
            <w:proofErr w:type="spellEnd"/>
            <w:r w:rsidRPr="00F81542">
              <w:t>, D.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5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Aron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Croon, A.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6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proofErr w:type="spellStart"/>
            <w:r w:rsidRPr="00F81542">
              <w:t>Malick</w:t>
            </w:r>
            <w:proofErr w:type="spellEnd"/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Faye, M.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7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Joost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Geffen, van J.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8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Jasper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Knol, J.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9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Sem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Lammers, S.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10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Ralph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Moller, R.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11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Camiel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Timmer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12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Robin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Venema, R.M.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13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Sven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Vleeming</w:t>
            </w:r>
            <w:proofErr w:type="spellEnd"/>
            <w:r w:rsidRPr="00F81542">
              <w:t>, S.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 w:rsidP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Trainers: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Peter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Lammers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Albert-Jan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Croon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Albrecht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Bouwman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 w:rsidP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 w:rsidP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pPr>
              <w:rPr>
                <w:b/>
                <w:bCs/>
              </w:rPr>
            </w:pPr>
            <w:r w:rsidRPr="00F81542">
              <w:rPr>
                <w:b/>
                <w:bCs/>
              </w:rPr>
              <w:t>JO15-2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 w:rsidP="00F81542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1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Casper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Blindenbach</w:t>
            </w:r>
            <w:proofErr w:type="spellEnd"/>
            <w:r w:rsidRPr="00F81542">
              <w:t>, C.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2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Chloe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Brakel, van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V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3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Mike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Bruin, de M.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4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Beer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Bruins, B.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5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Pim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Dobbelsteijn</w:t>
            </w:r>
            <w:proofErr w:type="spellEnd"/>
            <w:r w:rsidRPr="00F81542">
              <w:t>, P.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1306BE" w:rsidRPr="00F81542" w:rsidTr="00F81542">
        <w:trPr>
          <w:trHeight w:val="255"/>
        </w:trPr>
        <w:tc>
          <w:tcPr>
            <w:tcW w:w="900" w:type="dxa"/>
            <w:noWrap/>
          </w:tcPr>
          <w:p w:rsidR="001306BE" w:rsidRPr="00F81542" w:rsidRDefault="001306BE" w:rsidP="00F81542"/>
        </w:tc>
        <w:tc>
          <w:tcPr>
            <w:tcW w:w="1269" w:type="dxa"/>
            <w:noWrap/>
          </w:tcPr>
          <w:p w:rsidR="001306BE" w:rsidRPr="00F81542" w:rsidRDefault="00F20EE9">
            <w:r w:rsidRPr="00F81542">
              <w:t>Nino</w:t>
            </w:r>
          </w:p>
        </w:tc>
        <w:tc>
          <w:tcPr>
            <w:tcW w:w="1780" w:type="dxa"/>
            <w:noWrap/>
          </w:tcPr>
          <w:p w:rsidR="001306BE" w:rsidRPr="00F81542" w:rsidRDefault="00F20EE9">
            <w:proofErr w:type="spellStart"/>
            <w:r w:rsidRPr="00F81542">
              <w:t>Hartjens</w:t>
            </w:r>
            <w:proofErr w:type="spellEnd"/>
          </w:p>
        </w:tc>
        <w:tc>
          <w:tcPr>
            <w:tcW w:w="1980" w:type="dxa"/>
            <w:noWrap/>
          </w:tcPr>
          <w:p w:rsidR="001306BE" w:rsidRPr="00F81542" w:rsidRDefault="00F20EE9">
            <w:r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7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>
            <w:r w:rsidRPr="00F81542">
              <w:t>Tim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proofErr w:type="spellStart"/>
            <w:r w:rsidRPr="00F81542">
              <w:t>IJkhout</w:t>
            </w:r>
            <w:proofErr w:type="spellEnd"/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8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>
            <w:r w:rsidRPr="00F81542">
              <w:t>Thomas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r w:rsidRPr="00F81542">
              <w:t>Janssen, T.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9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>
            <w:r w:rsidRPr="00F81542">
              <w:t>Ruben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r w:rsidRPr="00F81542">
              <w:t>Mol, R.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10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>
            <w:r>
              <w:t>Jamie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r>
              <w:t>Sluis, van de J.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11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>
            <w:r>
              <w:t>Thijmen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r>
              <w:t>Straatman, T.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12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>
            <w:r>
              <w:t>David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proofErr w:type="spellStart"/>
            <w:r>
              <w:t>Umikoh</w:t>
            </w:r>
            <w:proofErr w:type="spellEnd"/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13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>
            <w:r>
              <w:t>Rik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r>
              <w:t>Wijk, van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14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>
            <w:r>
              <w:t>Daan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bookmarkStart w:id="0" w:name="_GoBack"/>
            <w:bookmarkEnd w:id="0"/>
            <w:r>
              <w:t>Wilde, de D.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/>
        </w:tc>
        <w:tc>
          <w:tcPr>
            <w:tcW w:w="1269" w:type="dxa"/>
            <w:noWrap/>
            <w:hideMark/>
          </w:tcPr>
          <w:p w:rsidR="00F81542" w:rsidRPr="00F81542" w:rsidRDefault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/>
        </w:tc>
        <w:tc>
          <w:tcPr>
            <w:tcW w:w="1269" w:type="dxa"/>
            <w:noWrap/>
            <w:hideMark/>
          </w:tcPr>
          <w:p w:rsidR="00F81542" w:rsidRPr="00F81542" w:rsidRDefault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 w:rsidP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Trainer: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Hennie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Brakel, van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Leider: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Vacant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 w:rsidP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 w:rsidP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pPr>
              <w:rPr>
                <w:b/>
                <w:bCs/>
              </w:rPr>
            </w:pPr>
            <w:r w:rsidRPr="00F81542">
              <w:rPr>
                <w:b/>
                <w:bCs/>
              </w:rPr>
              <w:t>JO15-3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 w:rsidP="00F81542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1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Abdul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Awad, A.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2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Thomas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Claassen, T.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3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Jarno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Donkervoort</w:t>
            </w:r>
            <w:proofErr w:type="spellEnd"/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4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Sam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Geerts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5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Vincent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Goelema</w:t>
            </w:r>
            <w:proofErr w:type="spellEnd"/>
            <w:r w:rsidRPr="00F81542">
              <w:t>, V.M.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6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Annika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Grobben, A.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V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7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John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Kamunyu</w:t>
            </w:r>
            <w:proofErr w:type="spellEnd"/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1306BE" w:rsidRPr="00F81542" w:rsidTr="00F81542">
        <w:trPr>
          <w:trHeight w:val="255"/>
        </w:trPr>
        <w:tc>
          <w:tcPr>
            <w:tcW w:w="900" w:type="dxa"/>
            <w:noWrap/>
          </w:tcPr>
          <w:p w:rsidR="001306BE" w:rsidRPr="00F81542" w:rsidRDefault="001306BE" w:rsidP="00F81542">
            <w:r>
              <w:t>8</w:t>
            </w:r>
          </w:p>
        </w:tc>
        <w:tc>
          <w:tcPr>
            <w:tcW w:w="1269" w:type="dxa"/>
            <w:noWrap/>
          </w:tcPr>
          <w:p w:rsidR="001306BE" w:rsidRPr="00F81542" w:rsidRDefault="001306BE">
            <w:r>
              <w:t>Mark</w:t>
            </w:r>
          </w:p>
        </w:tc>
        <w:tc>
          <w:tcPr>
            <w:tcW w:w="1780" w:type="dxa"/>
            <w:noWrap/>
          </w:tcPr>
          <w:p w:rsidR="001306BE" w:rsidRPr="00F81542" w:rsidRDefault="001306BE">
            <w:proofErr w:type="spellStart"/>
            <w:r>
              <w:t>Kraaijenbrink</w:t>
            </w:r>
            <w:proofErr w:type="spellEnd"/>
          </w:p>
        </w:tc>
        <w:tc>
          <w:tcPr>
            <w:tcW w:w="1980" w:type="dxa"/>
            <w:noWrap/>
          </w:tcPr>
          <w:p w:rsidR="001306BE" w:rsidRPr="00F81542" w:rsidRDefault="001306BE">
            <w:r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lastRenderedPageBreak/>
              <w:t>9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Tony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Linden, van der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10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Jarno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Mali, J.M.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11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Dylan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Noordhuis, D.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12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proofErr w:type="spellStart"/>
            <w:r w:rsidRPr="00F81542">
              <w:t>Neslihan</w:t>
            </w:r>
            <w:proofErr w:type="spellEnd"/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Ozcan</w:t>
            </w:r>
            <w:proofErr w:type="spellEnd"/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V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13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proofErr w:type="spellStart"/>
            <w:r w:rsidRPr="00F81542">
              <w:t>Thycho</w:t>
            </w:r>
            <w:proofErr w:type="spellEnd"/>
            <w:r w:rsidRPr="00F81542">
              <w:t xml:space="preserve"> </w:t>
            </w:r>
            <w:proofErr w:type="spellStart"/>
            <w:r w:rsidRPr="00F81542">
              <w:t>Keaunu</w:t>
            </w:r>
            <w:proofErr w:type="spellEnd"/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proofErr w:type="spellStart"/>
            <w:r w:rsidRPr="00F81542">
              <w:t>Pepplinkhuizen</w:t>
            </w:r>
            <w:proofErr w:type="spellEnd"/>
            <w:r w:rsidRPr="00F81542">
              <w:t>, T.K.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14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Tessa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Steenbergen, van T.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V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15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Martijn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Verhoef, M.T.S.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16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Jordi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Wildeman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1306BE" w:rsidP="00F81542">
            <w:r>
              <w:t>17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81542">
            <w:r w:rsidRPr="00F81542">
              <w:t>Leroy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81542">
            <w:r w:rsidRPr="00F81542">
              <w:t>Zaaijer, L.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>
            <w:r w:rsidRPr="00F81542">
              <w:t>M</w:t>
            </w:r>
          </w:p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20EE9">
            <w:r>
              <w:t>18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F20EE9" w:rsidP="00F81542">
            <w:r>
              <w:t>Stefano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F20EE9">
            <w:proofErr w:type="spellStart"/>
            <w:r>
              <w:t>Fonke</w:t>
            </w:r>
            <w:proofErr w:type="spellEnd"/>
          </w:p>
        </w:tc>
        <w:tc>
          <w:tcPr>
            <w:tcW w:w="1980" w:type="dxa"/>
            <w:noWrap/>
            <w:hideMark/>
          </w:tcPr>
          <w:p w:rsidR="00F81542" w:rsidRPr="00F81542" w:rsidRDefault="00F20EE9">
            <w:r>
              <w:t>M</w:t>
            </w:r>
          </w:p>
        </w:tc>
      </w:tr>
      <w:tr w:rsidR="001306BE" w:rsidRPr="00F81542" w:rsidTr="00F81542">
        <w:trPr>
          <w:trHeight w:val="255"/>
        </w:trPr>
        <w:tc>
          <w:tcPr>
            <w:tcW w:w="900" w:type="dxa"/>
            <w:noWrap/>
          </w:tcPr>
          <w:p w:rsidR="001306BE" w:rsidRPr="00F81542" w:rsidRDefault="001306BE"/>
        </w:tc>
        <w:tc>
          <w:tcPr>
            <w:tcW w:w="1269" w:type="dxa"/>
            <w:noWrap/>
          </w:tcPr>
          <w:p w:rsidR="001306BE" w:rsidRPr="00F81542" w:rsidRDefault="001306BE" w:rsidP="00F81542"/>
        </w:tc>
        <w:tc>
          <w:tcPr>
            <w:tcW w:w="1780" w:type="dxa"/>
            <w:noWrap/>
          </w:tcPr>
          <w:p w:rsidR="001306BE" w:rsidRPr="00F81542" w:rsidRDefault="001306BE"/>
        </w:tc>
        <w:tc>
          <w:tcPr>
            <w:tcW w:w="1980" w:type="dxa"/>
            <w:noWrap/>
          </w:tcPr>
          <w:p w:rsidR="001306BE" w:rsidRPr="00F81542" w:rsidRDefault="001306BE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 w:rsidP="00F81542">
            <w:r w:rsidRPr="00F81542">
              <w:t>Trainer: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8A588B" w:rsidP="00F81542">
            <w:proofErr w:type="spellStart"/>
            <w:r>
              <w:t>Ferens</w:t>
            </w:r>
            <w:proofErr w:type="spellEnd"/>
          </w:p>
        </w:tc>
        <w:tc>
          <w:tcPr>
            <w:tcW w:w="1780" w:type="dxa"/>
            <w:noWrap/>
            <w:hideMark/>
          </w:tcPr>
          <w:p w:rsidR="00F81542" w:rsidRPr="00F81542" w:rsidRDefault="008A588B">
            <w:r>
              <w:t>Bongers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3F6E91" w:rsidP="00F81542">
            <w:r>
              <w:t>Leider:</w:t>
            </w:r>
          </w:p>
        </w:tc>
        <w:tc>
          <w:tcPr>
            <w:tcW w:w="1269" w:type="dxa"/>
            <w:noWrap/>
            <w:hideMark/>
          </w:tcPr>
          <w:p w:rsidR="00F81542" w:rsidRPr="00F81542" w:rsidRDefault="003F6E91" w:rsidP="00F81542">
            <w:r>
              <w:t>Samy</w:t>
            </w:r>
          </w:p>
        </w:tc>
        <w:tc>
          <w:tcPr>
            <w:tcW w:w="1780" w:type="dxa"/>
            <w:noWrap/>
            <w:hideMark/>
          </w:tcPr>
          <w:p w:rsidR="00F81542" w:rsidRPr="00F81542" w:rsidRDefault="003F6E91">
            <w:r>
              <w:t>Awad</w:t>
            </w:r>
          </w:p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  <w:tr w:rsidR="00F81542" w:rsidRPr="00F81542" w:rsidTr="00F81542">
        <w:trPr>
          <w:trHeight w:val="255"/>
        </w:trPr>
        <w:tc>
          <w:tcPr>
            <w:tcW w:w="900" w:type="dxa"/>
            <w:noWrap/>
            <w:hideMark/>
          </w:tcPr>
          <w:p w:rsidR="00F81542" w:rsidRPr="00F81542" w:rsidRDefault="00F81542"/>
        </w:tc>
        <w:tc>
          <w:tcPr>
            <w:tcW w:w="1269" w:type="dxa"/>
            <w:noWrap/>
            <w:hideMark/>
          </w:tcPr>
          <w:p w:rsidR="00F81542" w:rsidRPr="00F81542" w:rsidRDefault="00F81542" w:rsidP="00F81542"/>
        </w:tc>
        <w:tc>
          <w:tcPr>
            <w:tcW w:w="1780" w:type="dxa"/>
            <w:noWrap/>
            <w:hideMark/>
          </w:tcPr>
          <w:p w:rsidR="00F81542" w:rsidRPr="00F81542" w:rsidRDefault="00F81542"/>
        </w:tc>
        <w:tc>
          <w:tcPr>
            <w:tcW w:w="1980" w:type="dxa"/>
            <w:noWrap/>
            <w:hideMark/>
          </w:tcPr>
          <w:p w:rsidR="00F81542" w:rsidRPr="00F81542" w:rsidRDefault="00F81542"/>
        </w:tc>
      </w:tr>
    </w:tbl>
    <w:p w:rsidR="002A749D" w:rsidRDefault="002A749D"/>
    <w:sectPr w:rsidR="002A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42"/>
    <w:rsid w:val="001306BE"/>
    <w:rsid w:val="002A749D"/>
    <w:rsid w:val="003F6E91"/>
    <w:rsid w:val="008A588B"/>
    <w:rsid w:val="00F20EE9"/>
    <w:rsid w:val="00F8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459A"/>
  <w15:chartTrackingRefBased/>
  <w15:docId w15:val="{34A9DF45-1A2C-4566-BFB5-551B9BA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8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1DFD10D6.dotm</Template>
  <TotalTime>14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Weerd, Gert vande</dc:creator>
  <cp:keywords/>
  <dc:description/>
  <cp:lastModifiedBy>Weerd, Gert vande</cp:lastModifiedBy>
  <cp:revision>5</cp:revision>
  <dcterms:created xsi:type="dcterms:W3CDTF">2017-06-28T10:31:00Z</dcterms:created>
  <dcterms:modified xsi:type="dcterms:W3CDTF">2017-07-03T09:35:00Z</dcterms:modified>
</cp:coreProperties>
</file>