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8BF85" w14:textId="6BA63C5C" w:rsidR="00850F14" w:rsidRDefault="00850F14" w:rsidP="00850F14">
      <w:pPr>
        <w:pStyle w:val="Koptekst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1AC6C8" wp14:editId="7EB6F915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800100" cy="8001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846FD" w14:textId="77777777" w:rsidR="00850F14" w:rsidRDefault="00850F14" w:rsidP="00850F14">
      <w:pPr>
        <w:pStyle w:val="Koptekst"/>
        <w:rPr>
          <w:rFonts w:ascii="Arial" w:hAnsi="Arial" w:cs="Arial"/>
          <w:sz w:val="32"/>
          <w:szCs w:val="32"/>
        </w:rPr>
      </w:pPr>
      <w:r>
        <w:rPr>
          <w:sz w:val="40"/>
          <w:szCs w:val="40"/>
        </w:rPr>
        <w:tab/>
      </w:r>
      <w:r>
        <w:rPr>
          <w:rFonts w:ascii="Arial" w:hAnsi="Arial" w:cs="Arial"/>
          <w:sz w:val="32"/>
          <w:szCs w:val="32"/>
        </w:rPr>
        <w:t>SV Nootdorp</w:t>
      </w:r>
    </w:p>
    <w:p w14:paraId="26F84F33" w14:textId="77777777" w:rsidR="00850F14" w:rsidRDefault="00850F14" w:rsidP="00850F14">
      <w:pPr>
        <w:pStyle w:val="Koptekst"/>
        <w:rPr>
          <w:rFonts w:ascii="Arial" w:hAnsi="Arial" w:cs="Arial"/>
          <w:sz w:val="32"/>
          <w:szCs w:val="32"/>
        </w:rPr>
      </w:pPr>
    </w:p>
    <w:p w14:paraId="1F031199" w14:textId="77777777" w:rsidR="00850F14" w:rsidRDefault="00850F14" w:rsidP="00850F14">
      <w:pPr>
        <w:pStyle w:val="Koptekst"/>
        <w:rPr>
          <w:rFonts w:ascii="Arial" w:hAnsi="Arial" w:cs="Arial"/>
          <w:sz w:val="40"/>
          <w:szCs w:val="40"/>
        </w:rPr>
      </w:pPr>
    </w:p>
    <w:p w14:paraId="114B540A" w14:textId="12DB59B9" w:rsidR="00850F14" w:rsidRDefault="00850F14" w:rsidP="00850F14">
      <w:pPr>
        <w:pStyle w:val="Koptek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Corona Protocol</w:t>
      </w:r>
    </w:p>
    <w:p w14:paraId="2AE7F423" w14:textId="77777777" w:rsidR="00850F14" w:rsidRDefault="00850F14"/>
    <w:p w14:paraId="184E6A61" w14:textId="77777777" w:rsidR="00850F14" w:rsidRDefault="00850F14"/>
    <w:p w14:paraId="7C0E83ED" w14:textId="014D7780" w:rsidR="003255B4" w:rsidRDefault="003255B4">
      <w:r>
        <w:t>WELKOM</w:t>
      </w:r>
      <w:r w:rsidR="00850F14">
        <w:t xml:space="preserve"> : </w:t>
      </w:r>
      <w:r>
        <w:t xml:space="preserve">Wij zijn blij je weer te zien! </w:t>
      </w:r>
    </w:p>
    <w:p w14:paraId="08894073" w14:textId="0D8498B9" w:rsidR="003255B4" w:rsidRDefault="003255B4">
      <w:r>
        <w:t xml:space="preserve">Wel vragen we je vriendelijk om: </w:t>
      </w:r>
    </w:p>
    <w:p w14:paraId="32E3B578" w14:textId="64B58246" w:rsidR="00F362FE" w:rsidRDefault="00F362FE"/>
    <w:p w14:paraId="2253B4C9" w14:textId="77777777" w:rsidR="00F362FE" w:rsidRDefault="00F362FE"/>
    <w:p w14:paraId="2FB2B3EE" w14:textId="77777777" w:rsidR="003255B4" w:rsidRDefault="003255B4" w:rsidP="00F362FE">
      <w:pPr>
        <w:pStyle w:val="Lijstalinea"/>
        <w:numPr>
          <w:ilvl w:val="0"/>
          <w:numId w:val="1"/>
        </w:numPr>
      </w:pPr>
      <w:r>
        <w:t>De handen te desinfecteren bij binnenkomst en bij het verlaten van het gebouw</w:t>
      </w:r>
    </w:p>
    <w:p w14:paraId="01756BCD" w14:textId="77777777" w:rsidR="003255B4" w:rsidRDefault="003255B4" w:rsidP="00F362FE">
      <w:pPr>
        <w:pStyle w:val="Lijstalinea"/>
        <w:numPr>
          <w:ilvl w:val="0"/>
          <w:numId w:val="1"/>
        </w:numPr>
      </w:pPr>
      <w:r>
        <w:t xml:space="preserve">Handen grondig te wassen na een toiletbezoek </w:t>
      </w:r>
    </w:p>
    <w:p w14:paraId="173130A2" w14:textId="77777777" w:rsidR="003255B4" w:rsidRDefault="003255B4" w:rsidP="00F362FE">
      <w:pPr>
        <w:pStyle w:val="Lijstalinea"/>
        <w:numPr>
          <w:ilvl w:val="0"/>
          <w:numId w:val="1"/>
        </w:numPr>
      </w:pPr>
      <w:r>
        <w:t>De looproutes te volgen naar de in- en uitgang en naar de toiletten</w:t>
      </w:r>
    </w:p>
    <w:p w14:paraId="6DB629CE" w14:textId="77777777" w:rsidR="003255B4" w:rsidRDefault="003255B4" w:rsidP="00F362FE">
      <w:pPr>
        <w:pStyle w:val="Lijstalinea"/>
        <w:numPr>
          <w:ilvl w:val="0"/>
          <w:numId w:val="1"/>
        </w:numPr>
      </w:pPr>
      <w:r>
        <w:t xml:space="preserve">Geen handen te schudden en te hoesten en niezen in de elle boog </w:t>
      </w:r>
    </w:p>
    <w:p w14:paraId="6693B103" w14:textId="77777777" w:rsidR="003255B4" w:rsidRDefault="003255B4" w:rsidP="00F362FE">
      <w:pPr>
        <w:pStyle w:val="Lijstalinea"/>
        <w:numPr>
          <w:ilvl w:val="0"/>
          <w:numId w:val="1"/>
        </w:numPr>
      </w:pPr>
      <w:r>
        <w:t>1,5 meter afstand aan te houden (personen uit 1 huishouden en kinderen tot 18 jaar hoeven onderling geen afstand te houden)</w:t>
      </w:r>
    </w:p>
    <w:p w14:paraId="0F9BDB56" w14:textId="77777777" w:rsidR="003255B4" w:rsidRDefault="003255B4" w:rsidP="00F362FE">
      <w:pPr>
        <w:pStyle w:val="Lijstalinea"/>
        <w:numPr>
          <w:ilvl w:val="0"/>
          <w:numId w:val="1"/>
        </w:numPr>
      </w:pPr>
      <w:r>
        <w:t>Gebruik te maken van onze vaste zitplaatsen.</w:t>
      </w:r>
    </w:p>
    <w:p w14:paraId="3DBE90B0" w14:textId="77777777" w:rsidR="003255B4" w:rsidRDefault="003255B4" w:rsidP="00F362FE">
      <w:pPr>
        <w:pStyle w:val="Lijstalinea"/>
        <w:numPr>
          <w:ilvl w:val="0"/>
          <w:numId w:val="1"/>
        </w:numPr>
      </w:pPr>
      <w:r>
        <w:t>Het maximale aantal bezoekers dat is toegestaan in onze kantine is vastgesteld op 50</w:t>
      </w:r>
    </w:p>
    <w:p w14:paraId="0751144A" w14:textId="77777777" w:rsidR="003255B4" w:rsidRDefault="003255B4" w:rsidP="00F362FE">
      <w:pPr>
        <w:pStyle w:val="Lijstalinea"/>
        <w:numPr>
          <w:ilvl w:val="0"/>
          <w:numId w:val="1"/>
        </w:numPr>
      </w:pPr>
      <w:r>
        <w:t>Tafels en stoelen niet te verplaatsen.</w:t>
      </w:r>
    </w:p>
    <w:p w14:paraId="1C3FD66B" w14:textId="77777777" w:rsidR="003255B4" w:rsidRDefault="003255B4" w:rsidP="00F362FE">
      <w:pPr>
        <w:pStyle w:val="Lijstalinea"/>
        <w:numPr>
          <w:ilvl w:val="0"/>
          <w:numId w:val="1"/>
        </w:numPr>
      </w:pPr>
      <w:r>
        <w:t>De bar enkel te gebruiken voor bestellingen, er niet aan blijven zitten of staan.</w:t>
      </w:r>
    </w:p>
    <w:p w14:paraId="7110A08D" w14:textId="01095CFA" w:rsidR="003255B4" w:rsidRDefault="003255B4" w:rsidP="00F362FE">
      <w:pPr>
        <w:pStyle w:val="Lijstalinea"/>
        <w:numPr>
          <w:ilvl w:val="0"/>
          <w:numId w:val="1"/>
        </w:numPr>
      </w:pPr>
      <w:r>
        <w:t>Alleen contactloos te betalen  ( pin of club</w:t>
      </w:r>
      <w:r w:rsidR="00F362FE">
        <w:t xml:space="preserve"> </w:t>
      </w:r>
      <w:r>
        <w:t>pas )</w:t>
      </w:r>
    </w:p>
    <w:p w14:paraId="48F5A172" w14:textId="77777777" w:rsidR="003255B4" w:rsidRDefault="003255B4" w:rsidP="00F362FE">
      <w:pPr>
        <w:pStyle w:val="Lijstalinea"/>
        <w:numPr>
          <w:ilvl w:val="0"/>
          <w:numId w:val="1"/>
        </w:numPr>
      </w:pPr>
      <w:r>
        <w:t>Te allen tijde de instructies van het personeel op te volgen.</w:t>
      </w:r>
    </w:p>
    <w:p w14:paraId="090A4516" w14:textId="123F7C71" w:rsidR="00D9634A" w:rsidRDefault="003255B4" w:rsidP="00F362FE">
      <w:pPr>
        <w:pStyle w:val="Lijstalinea"/>
        <w:numPr>
          <w:ilvl w:val="0"/>
          <w:numId w:val="1"/>
        </w:numPr>
      </w:pPr>
      <w:r>
        <w:t>Thuis te blijven wanneer u verkouden bent, hoest, of koorts hebt</w:t>
      </w:r>
    </w:p>
    <w:sectPr w:rsidR="00D96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3E5313"/>
    <w:multiLevelType w:val="hybridMultilevel"/>
    <w:tmpl w:val="8AD0B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B4"/>
    <w:rsid w:val="003255B4"/>
    <w:rsid w:val="00850F14"/>
    <w:rsid w:val="00D9634A"/>
    <w:rsid w:val="00F3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A27E"/>
  <w15:chartTrackingRefBased/>
  <w15:docId w15:val="{AB9D555E-5015-49F6-BB11-D8CA88C2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62FE"/>
    <w:pPr>
      <w:ind w:left="720"/>
      <w:contextualSpacing/>
    </w:pPr>
  </w:style>
  <w:style w:type="paragraph" w:styleId="Koptekst">
    <w:name w:val="header"/>
    <w:basedOn w:val="Standaard"/>
    <w:link w:val="KoptekstChar"/>
    <w:semiHidden/>
    <w:unhideWhenUsed/>
    <w:rsid w:val="00850F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semiHidden/>
    <w:rsid w:val="00850F14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2020-06-29T14:46:00Z</dcterms:created>
  <dcterms:modified xsi:type="dcterms:W3CDTF">2020-06-29T14:52:00Z</dcterms:modified>
</cp:coreProperties>
</file>