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DA" w:rsidRPr="00FC19DA" w:rsidRDefault="003A64A5" w:rsidP="00342A71">
      <w:pPr>
        <w:pStyle w:val="Default"/>
        <w:ind w:left="17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5760720" cy="3833719"/>
            <wp:effectExtent l="19050" t="0" r="0" b="0"/>
            <wp:docPr id="4" name="Afbeelding 1" descr="S:\Ajax C&amp;C\AJAX C&amp;C\Promofoto's\1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jax C&amp;C\AJAX C&amp;C\Promofoto's\11-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9DA" w:rsidRPr="00FC19DA">
        <w:rPr>
          <w:rFonts w:ascii="Arial" w:hAnsi="Arial" w:cs="Arial"/>
          <w:b/>
          <w:color w:val="000000" w:themeColor="text1"/>
          <w:sz w:val="28"/>
          <w:szCs w:val="28"/>
        </w:rPr>
        <w:t xml:space="preserve">Ajax </w:t>
      </w:r>
      <w:r w:rsidR="005616DE">
        <w:rPr>
          <w:rFonts w:ascii="Arial" w:hAnsi="Arial" w:cs="Arial"/>
          <w:b/>
          <w:color w:val="000000" w:themeColor="text1"/>
          <w:sz w:val="28"/>
          <w:szCs w:val="28"/>
        </w:rPr>
        <w:t xml:space="preserve">deze </w:t>
      </w:r>
      <w:r w:rsidR="00E30F6A">
        <w:rPr>
          <w:rFonts w:ascii="Arial" w:hAnsi="Arial" w:cs="Arial"/>
          <w:b/>
          <w:color w:val="000000" w:themeColor="text1"/>
          <w:sz w:val="28"/>
          <w:szCs w:val="28"/>
        </w:rPr>
        <w:t>meivakantie</w:t>
      </w:r>
      <w:r w:rsidR="005616D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9DA" w:rsidRPr="00FC19DA">
        <w:rPr>
          <w:rFonts w:ascii="Arial" w:hAnsi="Arial" w:cs="Arial"/>
          <w:b/>
          <w:color w:val="000000" w:themeColor="text1"/>
          <w:sz w:val="28"/>
          <w:szCs w:val="28"/>
        </w:rPr>
        <w:t xml:space="preserve">op bezoek bij </w:t>
      </w:r>
      <w:r w:rsidR="000A207E">
        <w:rPr>
          <w:rFonts w:ascii="Arial" w:hAnsi="Arial" w:cs="Arial"/>
          <w:b/>
          <w:color w:val="000000" w:themeColor="text1"/>
          <w:sz w:val="28"/>
          <w:szCs w:val="28"/>
        </w:rPr>
        <w:t>FC Uitgeest</w:t>
      </w:r>
    </w:p>
    <w:p w:rsidR="00FC19DA" w:rsidRDefault="00FC19DA" w:rsidP="00452B0D">
      <w:pPr>
        <w:pStyle w:val="Default"/>
        <w:ind w:left="170"/>
        <w:rPr>
          <w:rFonts w:ascii="Arial" w:hAnsi="Arial" w:cs="Arial"/>
          <w:color w:val="000000" w:themeColor="text1"/>
          <w:sz w:val="20"/>
          <w:szCs w:val="20"/>
        </w:rPr>
      </w:pPr>
    </w:p>
    <w:p w:rsidR="00FC19DA" w:rsidRDefault="00FC19DA" w:rsidP="00452B0D">
      <w:pPr>
        <w:pStyle w:val="Default"/>
        <w:ind w:left="170"/>
        <w:rPr>
          <w:rFonts w:ascii="Arial" w:hAnsi="Arial" w:cs="Arial"/>
          <w:color w:val="000000" w:themeColor="text1"/>
          <w:sz w:val="20"/>
          <w:szCs w:val="20"/>
        </w:rPr>
      </w:pPr>
    </w:p>
    <w:p w:rsidR="003A64A5" w:rsidRDefault="003A64A5" w:rsidP="00452B0D">
      <w:pPr>
        <w:pStyle w:val="Default"/>
        <w:ind w:left="170"/>
        <w:rPr>
          <w:rFonts w:ascii="Arial" w:hAnsi="Arial" w:cs="Arial"/>
          <w:color w:val="000000" w:themeColor="text1"/>
          <w:sz w:val="20"/>
          <w:szCs w:val="20"/>
        </w:rPr>
      </w:pPr>
    </w:p>
    <w:p w:rsidR="001336C0" w:rsidRDefault="00FC19DA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9DA">
        <w:rPr>
          <w:rFonts w:ascii="Arial" w:hAnsi="Arial" w:cs="Arial"/>
          <w:b/>
          <w:color w:val="000000" w:themeColor="text1"/>
          <w:sz w:val="20"/>
          <w:szCs w:val="20"/>
        </w:rPr>
        <w:t>Je droom komt uit: Trainen als een echte Ajax-speler!</w:t>
      </w:r>
      <w:r w:rsidR="0034414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A20FD">
        <w:rPr>
          <w:rFonts w:ascii="Arial" w:hAnsi="Arial" w:cs="Arial"/>
          <w:b/>
          <w:color w:val="000000" w:themeColor="text1"/>
          <w:sz w:val="20"/>
          <w:szCs w:val="20"/>
        </w:rPr>
        <w:t xml:space="preserve">Ben je tussen </w:t>
      </w:r>
      <w:r w:rsidR="00EC10EB" w:rsidRPr="00FC19DA">
        <w:rPr>
          <w:rFonts w:ascii="Arial" w:hAnsi="Arial" w:cs="Arial"/>
          <w:b/>
          <w:color w:val="000000" w:themeColor="text1"/>
          <w:sz w:val="20"/>
          <w:szCs w:val="20"/>
        </w:rPr>
        <w:t>de 6 en 16 jaar en wil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 je</w:t>
      </w:r>
      <w:r w:rsidR="00EC10EB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echte Ajax training </w:t>
      </w:r>
      <w:r w:rsidR="00EC10EB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krijgen van 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echte </w:t>
      </w:r>
      <w:r w:rsidR="00EC10EB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Ajax </w:t>
      </w:r>
      <w:r w:rsidR="00342A71">
        <w:rPr>
          <w:rFonts w:ascii="Arial" w:hAnsi="Arial" w:cs="Arial"/>
          <w:b/>
          <w:color w:val="000000" w:themeColor="text1"/>
          <w:sz w:val="20"/>
          <w:szCs w:val="20"/>
        </w:rPr>
        <w:t xml:space="preserve">Clinics </w:t>
      </w:r>
      <w:r w:rsidR="00EC10EB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trainers? 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Schrijf je dan nu in </w:t>
      </w:r>
      <w:r w:rsidR="00E54E1F">
        <w:rPr>
          <w:rFonts w:ascii="Arial" w:hAnsi="Arial" w:cs="Arial"/>
          <w:b/>
          <w:color w:val="000000" w:themeColor="text1"/>
          <w:sz w:val="20"/>
          <w:szCs w:val="20"/>
        </w:rPr>
        <w:t>via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hyperlink r:id="rId8" w:history="1">
        <w:r w:rsidR="00344143" w:rsidRPr="0057280C">
          <w:rPr>
            <w:rStyle w:val="Hyperlink"/>
            <w:rFonts w:ascii="Arial" w:hAnsi="Arial" w:cs="Arial"/>
            <w:b/>
            <w:sz w:val="20"/>
            <w:szCs w:val="20"/>
          </w:rPr>
          <w:t>www.ajaxclinics.nl</w:t>
        </w:r>
      </w:hyperlink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 voor de Ajax </w:t>
      </w:r>
      <w:r w:rsidR="00590FEC" w:rsidRPr="00FC19DA">
        <w:rPr>
          <w:rFonts w:ascii="Arial" w:hAnsi="Arial" w:cs="Arial"/>
          <w:b/>
          <w:color w:val="000000" w:themeColor="text1"/>
          <w:sz w:val="20"/>
          <w:szCs w:val="20"/>
        </w:rPr>
        <w:t>voetbalc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linic op </w:t>
      </w:r>
      <w:r w:rsidR="00D351E9">
        <w:rPr>
          <w:rFonts w:ascii="Arial" w:hAnsi="Arial" w:cs="Arial"/>
          <w:b/>
          <w:color w:val="000000" w:themeColor="text1"/>
          <w:sz w:val="20"/>
          <w:szCs w:val="20"/>
        </w:rPr>
        <w:t>woensdag</w:t>
      </w:r>
      <w:r w:rsidR="000A207E">
        <w:rPr>
          <w:rFonts w:ascii="Arial" w:hAnsi="Arial" w:cs="Arial"/>
          <w:b/>
          <w:color w:val="000000" w:themeColor="text1"/>
          <w:sz w:val="20"/>
          <w:szCs w:val="20"/>
        </w:rPr>
        <w:t xml:space="preserve"> 2</w:t>
      </w:r>
      <w:r w:rsidR="00E30F6A">
        <w:rPr>
          <w:rFonts w:ascii="Arial" w:hAnsi="Arial" w:cs="Arial"/>
          <w:b/>
          <w:color w:val="000000" w:themeColor="text1"/>
          <w:sz w:val="20"/>
          <w:szCs w:val="20"/>
        </w:rPr>
        <w:t xml:space="preserve"> mei </w:t>
      </w:r>
      <w:r w:rsidR="002A78A5" w:rsidRPr="00FC19DA">
        <w:rPr>
          <w:rFonts w:ascii="Arial" w:hAnsi="Arial" w:cs="Arial"/>
          <w:b/>
          <w:color w:val="000000" w:themeColor="text1"/>
          <w:sz w:val="20"/>
          <w:szCs w:val="20"/>
        </w:rPr>
        <w:t>op de velden van</w:t>
      </w:r>
      <w:r w:rsidR="00E30F6A">
        <w:rPr>
          <w:rFonts w:ascii="Arial" w:hAnsi="Arial" w:cs="Arial"/>
          <w:b/>
          <w:color w:val="000000" w:themeColor="text1"/>
          <w:sz w:val="20"/>
          <w:szCs w:val="20"/>
        </w:rPr>
        <w:t xml:space="preserve"> Sportpark</w:t>
      </w:r>
      <w:r w:rsidR="000A207E">
        <w:rPr>
          <w:rFonts w:ascii="Arial" w:hAnsi="Arial" w:cs="Arial"/>
          <w:b/>
          <w:color w:val="000000" w:themeColor="text1"/>
          <w:sz w:val="20"/>
          <w:szCs w:val="20"/>
        </w:rPr>
        <w:t xml:space="preserve"> de Koog</w:t>
      </w:r>
      <w:r w:rsidR="00590FEC" w:rsidRPr="00FC19DA">
        <w:rPr>
          <w:rFonts w:ascii="Arial" w:hAnsi="Arial" w:cs="Arial"/>
          <w:b/>
          <w:color w:val="000000" w:themeColor="text1"/>
          <w:sz w:val="20"/>
          <w:szCs w:val="20"/>
        </w:rPr>
        <w:t>. B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eleef </w:t>
      </w:r>
      <w:r w:rsidR="00590FEC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hier 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t xml:space="preserve">hoe het is om een echte Ajax-speler te zijn! </w:t>
      </w:r>
      <w:r w:rsidR="001336C0" w:rsidRPr="00FC19DA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:rsidR="001336C0" w:rsidRDefault="00590FEC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Alle d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>eelnemers worden ingedeeld in teams o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 xml:space="preserve"> basis van leeftijd en niveau. Hierop wordt de oefenstof aangepast zodat iedereen zoveel mogelijk leert. </w:t>
      </w:r>
      <w:r w:rsidR="00344143">
        <w:rPr>
          <w:rFonts w:ascii="Arial" w:hAnsi="Arial" w:cs="Arial"/>
          <w:color w:val="000000" w:themeColor="text1"/>
          <w:sz w:val="20"/>
          <w:szCs w:val="20"/>
        </w:rPr>
        <w:t>Zodoende</w:t>
      </w:r>
      <w:r w:rsidR="001A20F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>zijn niet alle trainingen gelijk maar wel altijd g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ebaseerd op de unieke Ajax-trainingsmethodiek en –stijl. 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 xml:space="preserve">Bovendien staan in de oefenstof van de </w:t>
      </w:r>
      <w:r>
        <w:rPr>
          <w:rFonts w:ascii="Arial" w:hAnsi="Arial" w:cs="Arial"/>
          <w:color w:val="000000" w:themeColor="text1"/>
          <w:sz w:val="20"/>
          <w:szCs w:val="20"/>
        </w:rPr>
        <w:t>Ajax C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>linic</w:t>
      </w:r>
      <w:r w:rsidR="00FC19DA">
        <w:rPr>
          <w:rFonts w:ascii="Arial" w:hAnsi="Arial" w:cs="Arial"/>
          <w:color w:val="000000" w:themeColor="text1"/>
          <w:sz w:val="20"/>
          <w:szCs w:val="20"/>
        </w:rPr>
        <w:t>s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19DA">
        <w:rPr>
          <w:rFonts w:ascii="Arial" w:hAnsi="Arial" w:cs="Arial"/>
          <w:color w:val="000000" w:themeColor="text1"/>
          <w:sz w:val="20"/>
          <w:szCs w:val="20"/>
        </w:rPr>
        <w:t xml:space="preserve">deze </w:t>
      </w:r>
      <w:r w:rsidR="001A20FD">
        <w:rPr>
          <w:rFonts w:ascii="Arial" w:hAnsi="Arial" w:cs="Arial"/>
          <w:color w:val="000000" w:themeColor="text1"/>
          <w:sz w:val="20"/>
          <w:szCs w:val="20"/>
        </w:rPr>
        <w:t>meivakantie</w:t>
      </w:r>
      <w:r w:rsidR="00FC19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>de bewegingen van de Aja</w:t>
      </w:r>
      <w:r w:rsidR="00FC19DA">
        <w:rPr>
          <w:rFonts w:ascii="Arial" w:hAnsi="Arial" w:cs="Arial"/>
          <w:color w:val="000000" w:themeColor="text1"/>
          <w:sz w:val="20"/>
          <w:szCs w:val="20"/>
        </w:rPr>
        <w:t>cieden</w:t>
      </w:r>
      <w:r w:rsidR="00C5427C">
        <w:rPr>
          <w:rFonts w:ascii="Arial" w:hAnsi="Arial" w:cs="Arial"/>
          <w:color w:val="000000" w:themeColor="text1"/>
          <w:sz w:val="20"/>
          <w:szCs w:val="20"/>
        </w:rPr>
        <w:t xml:space="preserve"> Christian Eriksen, </w:t>
      </w:r>
      <w:r w:rsidR="00E54E1F" w:rsidRPr="00E54E1F">
        <w:rPr>
          <w:rStyle w:val="selectiename1"/>
          <w:rFonts w:ascii="Arial" w:hAnsi="Arial" w:cs="Arial"/>
          <w:color w:val="auto"/>
          <w:sz w:val="20"/>
          <w:szCs w:val="20"/>
        </w:rPr>
        <w:t>Nicolai</w:t>
      </w:r>
      <w:r w:rsidR="00E54E1F" w:rsidRPr="00E54E1F">
        <w:rPr>
          <w:rFonts w:ascii="Arial" w:hAnsi="Arial" w:cs="Arial"/>
          <w:color w:val="auto"/>
          <w:sz w:val="20"/>
          <w:szCs w:val="20"/>
        </w:rPr>
        <w:t xml:space="preserve"> </w:t>
      </w:r>
      <w:r w:rsidR="00E54E1F" w:rsidRPr="00E54E1F">
        <w:rPr>
          <w:rStyle w:val="selectiename1"/>
          <w:rFonts w:ascii="Arial" w:hAnsi="Arial" w:cs="Arial"/>
          <w:color w:val="auto"/>
          <w:sz w:val="20"/>
          <w:szCs w:val="20"/>
        </w:rPr>
        <w:t>Boilesen</w:t>
      </w:r>
      <w:r w:rsidR="00E54E1F">
        <w:rPr>
          <w:rStyle w:val="selectiename1"/>
          <w:rFonts w:ascii="Arial" w:hAnsi="Arial" w:cs="Arial"/>
          <w:color w:val="454545"/>
          <w:sz w:val="18"/>
          <w:szCs w:val="18"/>
        </w:rPr>
        <w:t xml:space="preserve"> </w:t>
      </w:r>
      <w:r w:rsidR="00C5427C">
        <w:rPr>
          <w:rFonts w:ascii="Arial" w:hAnsi="Arial" w:cs="Arial"/>
          <w:color w:val="000000" w:themeColor="text1"/>
          <w:sz w:val="20"/>
          <w:szCs w:val="20"/>
        </w:rPr>
        <w:t>en Miralem Sulejmani</w:t>
      </w:r>
      <w:r w:rsidR="00FC19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 xml:space="preserve">centraal. Daar kun jij straks bij </w:t>
      </w:r>
      <w:r w:rsidR="00342A71">
        <w:rPr>
          <w:rFonts w:ascii="Arial" w:hAnsi="Arial" w:cs="Arial"/>
          <w:color w:val="000000" w:themeColor="text1"/>
          <w:sz w:val="20"/>
          <w:szCs w:val="20"/>
        </w:rPr>
        <w:t>j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 xml:space="preserve">e eigen team </w:t>
      </w:r>
      <w:r w:rsidR="00FC19DA">
        <w:rPr>
          <w:rFonts w:ascii="Arial" w:hAnsi="Arial" w:cs="Arial"/>
          <w:color w:val="000000" w:themeColor="text1"/>
          <w:sz w:val="20"/>
          <w:szCs w:val="20"/>
        </w:rPr>
        <w:t xml:space="preserve">flink </w:t>
      </w:r>
      <w:r w:rsidR="001336C0">
        <w:rPr>
          <w:rFonts w:ascii="Arial" w:hAnsi="Arial" w:cs="Arial"/>
          <w:color w:val="000000" w:themeColor="text1"/>
          <w:sz w:val="20"/>
          <w:szCs w:val="20"/>
        </w:rPr>
        <w:t xml:space="preserve">mee scoren! </w:t>
      </w:r>
    </w:p>
    <w:p w:rsidR="00536E87" w:rsidRDefault="00536E87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C19DA" w:rsidRDefault="001336C0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Behalve deze </w:t>
      </w:r>
      <w:r w:rsidR="001D2A14" w:rsidRPr="00452B0D">
        <w:rPr>
          <w:rFonts w:ascii="Arial" w:hAnsi="Arial" w:cs="Arial"/>
          <w:color w:val="000000" w:themeColor="text1"/>
          <w:sz w:val="20"/>
          <w:szCs w:val="20"/>
        </w:rPr>
        <w:t>unieke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Ajax-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ervaring krijg je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deze dag ook 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een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origineel 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Adidas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Ajax 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trainingsshirt,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een </w:t>
      </w:r>
      <w:r w:rsidR="00342A71">
        <w:rPr>
          <w:rFonts w:ascii="Arial" w:hAnsi="Arial" w:cs="Arial"/>
          <w:color w:val="000000" w:themeColor="text1"/>
          <w:sz w:val="20"/>
          <w:szCs w:val="20"/>
        </w:rPr>
        <w:t xml:space="preserve">Ajax Camps &amp; Clinics bal 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 xml:space="preserve">en een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Ajax </w:t>
      </w:r>
      <w:r w:rsidR="00452B0D" w:rsidRPr="00452B0D">
        <w:rPr>
          <w:rFonts w:ascii="Arial" w:hAnsi="Arial" w:cs="Arial"/>
          <w:color w:val="000000" w:themeColor="text1"/>
          <w:sz w:val="20"/>
          <w:szCs w:val="20"/>
        </w:rPr>
        <w:t>certificaat van deelname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mee naar huis. </w:t>
      </w:r>
    </w:p>
    <w:p w:rsidR="00FC19DA" w:rsidRDefault="00FC19DA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36C0" w:rsidRDefault="001336C0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Wil jij hier meer van weten? Ga dan naar </w:t>
      </w:r>
      <w:hyperlink r:id="rId9" w:history="1">
        <w:r w:rsidRPr="00FC19DA">
          <w:rPr>
            <w:rStyle w:val="Hyperlink"/>
            <w:rFonts w:ascii="Arial" w:hAnsi="Arial" w:cs="Arial"/>
            <w:b/>
            <w:sz w:val="20"/>
            <w:szCs w:val="20"/>
          </w:rPr>
          <w:t>www.ajaxclinics.nl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0FEC">
        <w:rPr>
          <w:rFonts w:ascii="Arial" w:hAnsi="Arial" w:cs="Arial"/>
          <w:color w:val="000000" w:themeColor="text1"/>
          <w:sz w:val="20"/>
          <w:szCs w:val="20"/>
        </w:rPr>
        <w:t>om je direct in te schrijven!</w:t>
      </w:r>
    </w:p>
    <w:p w:rsidR="001336C0" w:rsidRDefault="001336C0" w:rsidP="00C5427C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336C0" w:rsidRDefault="0098501A" w:rsidP="00B96E43">
      <w:pPr>
        <w:pStyle w:val="Default"/>
        <w:ind w:left="17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Tot </w:t>
      </w:r>
      <w:r w:rsidR="00750663">
        <w:rPr>
          <w:rFonts w:ascii="Arial" w:hAnsi="Arial" w:cs="Arial"/>
          <w:color w:val="000000" w:themeColor="text1"/>
          <w:sz w:val="20"/>
          <w:szCs w:val="20"/>
        </w:rPr>
        <w:t xml:space="preserve">ziens op </w:t>
      </w:r>
      <w:r w:rsidR="000A207E">
        <w:rPr>
          <w:rFonts w:ascii="Arial" w:hAnsi="Arial" w:cs="Arial"/>
          <w:color w:val="000000" w:themeColor="text1"/>
          <w:sz w:val="20"/>
          <w:szCs w:val="20"/>
        </w:rPr>
        <w:t>2</w:t>
      </w:r>
      <w:r w:rsidR="00B96E43">
        <w:rPr>
          <w:rFonts w:ascii="Arial" w:hAnsi="Arial" w:cs="Arial"/>
          <w:color w:val="000000" w:themeColor="text1"/>
          <w:sz w:val="20"/>
          <w:szCs w:val="20"/>
        </w:rPr>
        <w:t xml:space="preserve"> mei bij </w:t>
      </w:r>
      <w:r w:rsidR="000A207E">
        <w:rPr>
          <w:rFonts w:ascii="Arial" w:hAnsi="Arial" w:cs="Arial"/>
          <w:color w:val="000000" w:themeColor="text1"/>
          <w:sz w:val="20"/>
          <w:szCs w:val="20"/>
        </w:rPr>
        <w:t>FC Uitgeest</w:t>
      </w:r>
      <w:r w:rsidR="00B96E4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52B0D" w:rsidRPr="00452B0D" w:rsidRDefault="00452B0D" w:rsidP="00452B0D">
      <w:pPr>
        <w:pStyle w:val="Default"/>
        <w:ind w:left="170"/>
        <w:rPr>
          <w:rFonts w:ascii="Arial" w:hAnsi="Arial" w:cs="Arial"/>
          <w:color w:val="000000" w:themeColor="text1"/>
          <w:sz w:val="20"/>
          <w:szCs w:val="20"/>
        </w:rPr>
      </w:pPr>
      <w:r w:rsidRPr="00452B0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C10EB" w:rsidRPr="00452B0D" w:rsidRDefault="00EC10EB" w:rsidP="00452B0D">
      <w:pPr>
        <w:pStyle w:val="Default"/>
        <w:ind w:left="170"/>
        <w:rPr>
          <w:rFonts w:ascii="Arial" w:hAnsi="Arial" w:cs="Arial"/>
          <w:color w:val="000000" w:themeColor="text1"/>
          <w:sz w:val="20"/>
          <w:szCs w:val="20"/>
        </w:rPr>
      </w:pPr>
      <w:r w:rsidRPr="00452B0D">
        <w:rPr>
          <w:rFonts w:ascii="Arial" w:hAnsi="Arial" w:cs="Arial"/>
          <w:color w:val="000000" w:themeColor="text1"/>
          <w:sz w:val="20"/>
          <w:szCs w:val="20"/>
        </w:rPr>
        <w:br/>
      </w:r>
      <w:r w:rsidRPr="00452B0D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C810CC" w:rsidRPr="00A71161" w:rsidRDefault="00C810CC">
      <w:pPr>
        <w:rPr>
          <w:rFonts w:ascii="Verdana" w:hAnsi="Verdana"/>
          <w:sz w:val="20"/>
          <w:szCs w:val="20"/>
        </w:rPr>
      </w:pPr>
    </w:p>
    <w:sectPr w:rsidR="00C810CC" w:rsidRPr="00A71161" w:rsidSect="00C810C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0F" w:rsidRDefault="0072450F" w:rsidP="00FC19DA">
      <w:pPr>
        <w:spacing w:after="0" w:line="240" w:lineRule="auto"/>
      </w:pPr>
      <w:r>
        <w:separator/>
      </w:r>
    </w:p>
  </w:endnote>
  <w:endnote w:type="continuationSeparator" w:id="0">
    <w:p w:rsidR="0072450F" w:rsidRDefault="0072450F" w:rsidP="00FC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7C" w:rsidRDefault="00C5427C">
    <w:pPr>
      <w:pStyle w:val="Voettekst"/>
    </w:pPr>
    <w:r w:rsidRPr="00344143">
      <w:rPr>
        <w:noProof/>
      </w:rPr>
      <w:drawing>
        <wp:inline distT="0" distB="0" distL="0" distR="0">
          <wp:extent cx="5760720" cy="637964"/>
          <wp:effectExtent l="19050" t="0" r="0" b="0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0F" w:rsidRDefault="0072450F" w:rsidP="00FC19DA">
      <w:pPr>
        <w:spacing w:after="0" w:line="240" w:lineRule="auto"/>
      </w:pPr>
      <w:r>
        <w:separator/>
      </w:r>
    </w:p>
  </w:footnote>
  <w:footnote w:type="continuationSeparator" w:id="0">
    <w:p w:rsidR="0072450F" w:rsidRDefault="0072450F" w:rsidP="00FC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7C" w:rsidRDefault="00C5427C">
    <w:pPr>
      <w:pStyle w:val="Koptekst"/>
    </w:pPr>
    <w:r w:rsidRPr="00344143">
      <w:rPr>
        <w:noProof/>
      </w:rPr>
      <w:drawing>
        <wp:inline distT="0" distB="0" distL="0" distR="0">
          <wp:extent cx="5760720" cy="637964"/>
          <wp:effectExtent l="1905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427C" w:rsidRDefault="00C542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EB"/>
    <w:rsid w:val="00053812"/>
    <w:rsid w:val="000A207E"/>
    <w:rsid w:val="000F095F"/>
    <w:rsid w:val="00114589"/>
    <w:rsid w:val="001336C0"/>
    <w:rsid w:val="00143724"/>
    <w:rsid w:val="001577AC"/>
    <w:rsid w:val="00167145"/>
    <w:rsid w:val="001A20FD"/>
    <w:rsid w:val="001C5A2D"/>
    <w:rsid w:val="001D2A14"/>
    <w:rsid w:val="001E4DF1"/>
    <w:rsid w:val="002A78A5"/>
    <w:rsid w:val="002D0794"/>
    <w:rsid w:val="00342A71"/>
    <w:rsid w:val="00344143"/>
    <w:rsid w:val="00386CE7"/>
    <w:rsid w:val="003A64A5"/>
    <w:rsid w:val="003B6BA0"/>
    <w:rsid w:val="00452B0D"/>
    <w:rsid w:val="00475146"/>
    <w:rsid w:val="004A4252"/>
    <w:rsid w:val="004D1085"/>
    <w:rsid w:val="004D1B05"/>
    <w:rsid w:val="00524603"/>
    <w:rsid w:val="00536E87"/>
    <w:rsid w:val="005616DE"/>
    <w:rsid w:val="00590FEC"/>
    <w:rsid w:val="005E1F69"/>
    <w:rsid w:val="006A6D20"/>
    <w:rsid w:val="006E02B6"/>
    <w:rsid w:val="006F5674"/>
    <w:rsid w:val="0072450F"/>
    <w:rsid w:val="00750663"/>
    <w:rsid w:val="00762C79"/>
    <w:rsid w:val="0094206C"/>
    <w:rsid w:val="00957C4E"/>
    <w:rsid w:val="0098501A"/>
    <w:rsid w:val="00A71161"/>
    <w:rsid w:val="00AB65CC"/>
    <w:rsid w:val="00B5291D"/>
    <w:rsid w:val="00B96E43"/>
    <w:rsid w:val="00BA41D0"/>
    <w:rsid w:val="00C444F5"/>
    <w:rsid w:val="00C51AB6"/>
    <w:rsid w:val="00C5427C"/>
    <w:rsid w:val="00C810CC"/>
    <w:rsid w:val="00D351E9"/>
    <w:rsid w:val="00E07BA4"/>
    <w:rsid w:val="00E30F6A"/>
    <w:rsid w:val="00E3258C"/>
    <w:rsid w:val="00E549E0"/>
    <w:rsid w:val="00E54E1F"/>
    <w:rsid w:val="00E5538A"/>
    <w:rsid w:val="00E91B78"/>
    <w:rsid w:val="00EC10EB"/>
    <w:rsid w:val="00EE09EB"/>
    <w:rsid w:val="00EF2338"/>
    <w:rsid w:val="00F57074"/>
    <w:rsid w:val="00FC19D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10EB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C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52B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19D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C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9DA"/>
  </w:style>
  <w:style w:type="paragraph" w:styleId="Voettekst">
    <w:name w:val="footer"/>
    <w:basedOn w:val="Standaard"/>
    <w:link w:val="VoettekstChar"/>
    <w:uiPriority w:val="99"/>
    <w:semiHidden/>
    <w:unhideWhenUsed/>
    <w:rsid w:val="00FC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C19DA"/>
  </w:style>
  <w:style w:type="character" w:customStyle="1" w:styleId="selectiename1">
    <w:name w:val="selectie_name1"/>
    <w:basedOn w:val="Standaardalinea-lettertype"/>
    <w:rsid w:val="00E54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10EB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C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52B0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19D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C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9DA"/>
  </w:style>
  <w:style w:type="paragraph" w:styleId="Voettekst">
    <w:name w:val="footer"/>
    <w:basedOn w:val="Standaard"/>
    <w:link w:val="VoettekstChar"/>
    <w:uiPriority w:val="99"/>
    <w:semiHidden/>
    <w:unhideWhenUsed/>
    <w:rsid w:val="00FC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C19DA"/>
  </w:style>
  <w:style w:type="character" w:customStyle="1" w:styleId="selectiename1">
    <w:name w:val="selectie_name1"/>
    <w:basedOn w:val="Standaardalinea-lettertype"/>
    <w:rsid w:val="00E5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axclinics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jaxclinics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</dc:creator>
  <cp:lastModifiedBy>Smitjes</cp:lastModifiedBy>
  <cp:revision>2</cp:revision>
  <dcterms:created xsi:type="dcterms:W3CDTF">2012-04-13T13:06:00Z</dcterms:created>
  <dcterms:modified xsi:type="dcterms:W3CDTF">2012-04-13T13:06:00Z</dcterms:modified>
</cp:coreProperties>
</file>