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0000" w:themeColor="text1"/>
  <w:body>
    <w:p w:rsidR="004853E8" w:rsidRDefault="004853E8" w:rsidP="00545E93">
      <w:r>
        <w:rPr>
          <w:noProof/>
        </w:rPr>
        <w:drawing>
          <wp:anchor distT="0" distB="0" distL="114300" distR="114300" simplePos="0" relativeHeight="251658240" behindDoc="1" locked="0" layoutInCell="1" allowOverlap="1" wp14:anchorId="31083C37" wp14:editId="23FADAE8">
            <wp:simplePos x="0" y="0"/>
            <wp:positionH relativeFrom="column">
              <wp:posOffset>57150</wp:posOffset>
            </wp:positionH>
            <wp:positionV relativeFrom="paragraph">
              <wp:posOffset>104775</wp:posOffset>
            </wp:positionV>
            <wp:extent cx="7460615" cy="5114925"/>
            <wp:effectExtent l="38100" t="0" r="26035" b="1552575"/>
            <wp:wrapNone/>
            <wp:docPr id="1" name="Afbeelding 0" descr="stad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dion.jpg"/>
                    <pic:cNvPicPr/>
                  </pic:nvPicPr>
                  <pic:blipFill>
                    <a:blip r:embed="rId6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0615" cy="51149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innerShdw blurRad="114300">
                        <a:srgbClr val="0070C0"/>
                      </a:innerShdw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9A44DA" w:rsidRPr="00144B42" w:rsidRDefault="00E9112F" w:rsidP="00144B42">
      <w:pPr>
        <w:tabs>
          <w:tab w:val="left" w:pos="720"/>
        </w:tabs>
        <w:jc w:val="center"/>
      </w:pPr>
      <w:r>
        <w:rPr>
          <w:b/>
          <w:noProof/>
          <w:color w:val="FC7108"/>
          <w:sz w:val="96"/>
          <w:szCs w:val="9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1419860</wp:posOffset>
            </wp:positionV>
            <wp:extent cx="4849495" cy="3429000"/>
            <wp:effectExtent l="19050" t="0" r="8255" b="0"/>
            <wp:wrapNone/>
            <wp:docPr id="6" name="Afbeelding 5" descr="NEDARG10-980x6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DARG10-980x69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9495" cy="3429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A44DA" w:rsidRPr="00144B42">
        <w:rPr>
          <w:b/>
          <w:color w:val="FC7108"/>
          <w:sz w:val="96"/>
          <w:szCs w:val="96"/>
        </w:rPr>
        <w:t xml:space="preserve">Is jouw droom in een vol </w:t>
      </w:r>
      <w:r w:rsidR="00780039" w:rsidRPr="00144B42">
        <w:rPr>
          <w:b/>
          <w:color w:val="FC7108"/>
          <w:sz w:val="96"/>
          <w:szCs w:val="96"/>
        </w:rPr>
        <w:t>voetbal</w:t>
      </w:r>
      <w:r w:rsidR="009A44DA" w:rsidRPr="00144B42">
        <w:rPr>
          <w:b/>
          <w:color w:val="FC7108"/>
          <w:sz w:val="96"/>
          <w:szCs w:val="96"/>
        </w:rPr>
        <w:t>stadion voetballen?</w:t>
      </w:r>
    </w:p>
    <w:p w:rsidR="00E9112F" w:rsidRDefault="00E9112F" w:rsidP="00144B42">
      <w:pPr>
        <w:jc w:val="center"/>
        <w:rPr>
          <w:b/>
          <w:color w:val="FFFFFF" w:themeColor="background1"/>
          <w:sz w:val="72"/>
          <w:szCs w:val="72"/>
        </w:rPr>
      </w:pPr>
    </w:p>
    <w:p w:rsidR="00E9112F" w:rsidRDefault="00E9112F" w:rsidP="00144B42">
      <w:pPr>
        <w:jc w:val="center"/>
        <w:rPr>
          <w:b/>
          <w:color w:val="FFFFFF" w:themeColor="background1"/>
          <w:sz w:val="72"/>
          <w:szCs w:val="72"/>
        </w:rPr>
      </w:pPr>
    </w:p>
    <w:p w:rsidR="00E9112F" w:rsidRDefault="00E9112F" w:rsidP="00144B42">
      <w:pPr>
        <w:jc w:val="center"/>
        <w:rPr>
          <w:b/>
          <w:color w:val="FFFFFF" w:themeColor="background1"/>
          <w:sz w:val="72"/>
          <w:szCs w:val="72"/>
        </w:rPr>
      </w:pPr>
    </w:p>
    <w:p w:rsidR="00E9112F" w:rsidRDefault="00E9112F" w:rsidP="00144B42">
      <w:pPr>
        <w:jc w:val="center"/>
        <w:rPr>
          <w:b/>
          <w:color w:val="FFFFFF" w:themeColor="background1"/>
          <w:sz w:val="72"/>
          <w:szCs w:val="72"/>
        </w:rPr>
      </w:pPr>
    </w:p>
    <w:p w:rsidR="00250F9D" w:rsidRDefault="00250F9D" w:rsidP="00144B42">
      <w:pPr>
        <w:jc w:val="center"/>
        <w:rPr>
          <w:b/>
          <w:color w:val="FFFFFF" w:themeColor="background1"/>
          <w:sz w:val="56"/>
          <w:szCs w:val="56"/>
        </w:rPr>
      </w:pPr>
      <w:r>
        <w:rPr>
          <w:b/>
          <w:color w:val="FFFFFF" w:themeColor="background1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13D05" w:rsidRPr="00E9112F">
        <w:rPr>
          <w:b/>
          <w:color w:val="FFFFFF" w:themeColor="background1"/>
          <w:sz w:val="56"/>
          <w:szCs w:val="56"/>
        </w:rPr>
        <w:t>Meld je aan voor</w:t>
      </w:r>
      <w:r w:rsidR="007B3D5C" w:rsidRPr="00E9112F">
        <w:rPr>
          <w:b/>
          <w:color w:val="FFFFFF" w:themeColor="background1"/>
          <w:sz w:val="56"/>
          <w:szCs w:val="56"/>
        </w:rPr>
        <w:t xml:space="preserve"> </w:t>
      </w:r>
      <w:r w:rsidR="00213D05" w:rsidRPr="00E9112F">
        <w:rPr>
          <w:b/>
          <w:color w:val="FFFFFF" w:themeColor="background1"/>
          <w:sz w:val="56"/>
          <w:szCs w:val="56"/>
        </w:rPr>
        <w:t xml:space="preserve">de </w:t>
      </w:r>
      <w:r w:rsidR="00E9112F" w:rsidRPr="00821BE8">
        <w:rPr>
          <w:b/>
          <w:color w:val="FC7108"/>
          <w:sz w:val="56"/>
          <w:szCs w:val="56"/>
        </w:rPr>
        <w:t>VOETBALACADEMIE</w:t>
      </w:r>
      <w:r w:rsidR="00213D05" w:rsidRPr="00E9112F">
        <w:rPr>
          <w:b/>
          <w:color w:val="FFFFFF" w:themeColor="background1"/>
          <w:sz w:val="56"/>
          <w:szCs w:val="56"/>
        </w:rPr>
        <w:t xml:space="preserve"> van </w:t>
      </w:r>
      <w:r w:rsidR="007B3D5C" w:rsidRPr="00E9112F">
        <w:rPr>
          <w:b/>
          <w:color w:val="FFFFFF" w:themeColor="background1"/>
          <w:sz w:val="56"/>
          <w:szCs w:val="56"/>
        </w:rPr>
        <w:t xml:space="preserve">                       </w:t>
      </w:r>
      <w:r w:rsidR="00213D05" w:rsidRPr="00E9112F">
        <w:rPr>
          <w:b/>
          <w:color w:val="FFFFFF" w:themeColor="background1"/>
          <w:sz w:val="56"/>
          <w:szCs w:val="56"/>
        </w:rPr>
        <w:t>de</w:t>
      </w:r>
      <w:bookmarkStart w:id="0" w:name="_GoBack"/>
      <w:bookmarkEnd w:id="0"/>
      <w:r w:rsidR="00213D05" w:rsidRPr="00E9112F">
        <w:rPr>
          <w:b/>
          <w:color w:val="FFFFFF" w:themeColor="background1"/>
          <w:sz w:val="56"/>
          <w:szCs w:val="56"/>
        </w:rPr>
        <w:t xml:space="preserve"> OSG Willem </w:t>
      </w:r>
      <w:proofErr w:type="spellStart"/>
      <w:r w:rsidR="00213D05" w:rsidRPr="00E9112F">
        <w:rPr>
          <w:b/>
          <w:color w:val="FFFFFF" w:themeColor="background1"/>
          <w:sz w:val="56"/>
          <w:szCs w:val="56"/>
        </w:rPr>
        <w:t>Blaeu</w:t>
      </w:r>
      <w:proofErr w:type="spellEnd"/>
      <w:r w:rsidR="00213D05" w:rsidRPr="00E9112F">
        <w:rPr>
          <w:b/>
          <w:color w:val="FFFFFF" w:themeColor="background1"/>
          <w:sz w:val="56"/>
          <w:szCs w:val="56"/>
        </w:rPr>
        <w:t>!</w:t>
      </w:r>
      <w:r w:rsidR="00F400E6">
        <w:rPr>
          <w:b/>
          <w:color w:val="FFFFFF" w:themeColor="background1"/>
          <w:sz w:val="56"/>
          <w:szCs w:val="56"/>
        </w:rPr>
        <w:t xml:space="preserve"> </w:t>
      </w:r>
    </w:p>
    <w:p w:rsidR="007B3D5C" w:rsidRPr="00250F9D" w:rsidRDefault="002F47BC" w:rsidP="00250F9D">
      <w:pPr>
        <w:jc w:val="center"/>
        <w:rPr>
          <w:b/>
          <w:color w:val="FFFFFF" w:themeColor="background1"/>
          <w:sz w:val="20"/>
          <w:szCs w:val="20"/>
        </w:rPr>
      </w:pPr>
      <w:r>
        <w:rPr>
          <w:b/>
          <w:color w:val="FC7108"/>
          <w:sz w:val="40"/>
          <w:szCs w:val="40"/>
        </w:rPr>
        <w:t>7 en 2</w:t>
      </w:r>
      <w:r w:rsidR="00F6076A">
        <w:rPr>
          <w:b/>
          <w:color w:val="FC7108"/>
          <w:sz w:val="40"/>
          <w:szCs w:val="40"/>
        </w:rPr>
        <w:t>9</w:t>
      </w:r>
      <w:r>
        <w:rPr>
          <w:b/>
          <w:color w:val="FC7108"/>
          <w:sz w:val="40"/>
          <w:szCs w:val="40"/>
        </w:rPr>
        <w:t xml:space="preserve"> januari</w:t>
      </w:r>
      <w:r w:rsidR="00250F9D" w:rsidRPr="00821BE8">
        <w:rPr>
          <w:b/>
          <w:color w:val="FC7108"/>
          <w:sz w:val="40"/>
          <w:szCs w:val="40"/>
        </w:rPr>
        <w:t xml:space="preserve"> </w:t>
      </w:r>
      <w:r>
        <w:rPr>
          <w:b/>
          <w:color w:val="FFFFFF" w:themeColor="background1"/>
          <w:sz w:val="40"/>
          <w:szCs w:val="40"/>
        </w:rPr>
        <w:t>V</w:t>
      </w:r>
      <w:r w:rsidRPr="002F47BC">
        <w:rPr>
          <w:b/>
          <w:color w:val="FFFFFF" w:themeColor="background1"/>
          <w:sz w:val="40"/>
          <w:szCs w:val="40"/>
        </w:rPr>
        <w:t>oorlicht</w:t>
      </w:r>
      <w:r>
        <w:rPr>
          <w:b/>
          <w:color w:val="FFFFFF" w:themeColor="background1"/>
          <w:sz w:val="40"/>
          <w:szCs w:val="40"/>
        </w:rPr>
        <w:t>ing</w:t>
      </w:r>
      <w:r w:rsidRPr="002F47BC">
        <w:rPr>
          <w:b/>
          <w:color w:val="FFFFFF" w:themeColor="background1"/>
          <w:sz w:val="40"/>
          <w:szCs w:val="40"/>
        </w:rPr>
        <w:t>savonden</w:t>
      </w:r>
      <w:r w:rsidR="00F400E6" w:rsidRPr="00250F9D">
        <w:rPr>
          <w:b/>
          <w:color w:val="FFFFFF" w:themeColor="background1"/>
          <w:sz w:val="40"/>
          <w:szCs w:val="40"/>
        </w:rPr>
        <w:t xml:space="preserve"> </w:t>
      </w:r>
      <w:r w:rsidR="00250F9D">
        <w:rPr>
          <w:b/>
          <w:color w:val="FFFFFF" w:themeColor="background1"/>
          <w:sz w:val="40"/>
          <w:szCs w:val="40"/>
        </w:rPr>
        <w:t xml:space="preserve">                                              </w:t>
      </w:r>
      <w:r>
        <w:rPr>
          <w:b/>
          <w:color w:val="FFFFFF" w:themeColor="background1"/>
          <w:sz w:val="40"/>
          <w:szCs w:val="40"/>
        </w:rPr>
        <w:t xml:space="preserve">           </w:t>
      </w:r>
      <w:r w:rsidR="00250F9D" w:rsidRPr="00821BE8">
        <w:rPr>
          <w:b/>
          <w:color w:val="FC7108"/>
          <w:sz w:val="40"/>
          <w:szCs w:val="40"/>
        </w:rPr>
        <w:t xml:space="preserve">13 en 14 februari </w:t>
      </w:r>
      <w:r w:rsidR="00250F9D">
        <w:rPr>
          <w:b/>
          <w:color w:val="FFFFFF" w:themeColor="background1"/>
          <w:sz w:val="40"/>
          <w:szCs w:val="40"/>
        </w:rPr>
        <w:t>Opendagen</w:t>
      </w:r>
      <w:r w:rsidR="00250F9D">
        <w:rPr>
          <w:b/>
          <w:color w:val="FFFFFF" w:themeColor="background1"/>
          <w:sz w:val="20"/>
          <w:szCs w:val="20"/>
        </w:rPr>
        <w:t xml:space="preserve">                                                     </w:t>
      </w:r>
      <w:r w:rsidR="003773B3" w:rsidRPr="00250F9D">
        <w:rPr>
          <w:b/>
          <w:color w:val="FF6600"/>
          <w:sz w:val="28"/>
          <w:szCs w:val="28"/>
        </w:rPr>
        <w:t>_</w:t>
      </w:r>
      <w:r w:rsidR="00250F9D">
        <w:rPr>
          <w:b/>
          <w:color w:val="FF6600"/>
          <w:sz w:val="28"/>
          <w:szCs w:val="28"/>
        </w:rPr>
        <w:t>_______________________________</w:t>
      </w:r>
      <w:r w:rsidR="003773B3" w:rsidRPr="00250F9D">
        <w:rPr>
          <w:b/>
          <w:color w:val="FF6600"/>
          <w:sz w:val="28"/>
          <w:szCs w:val="28"/>
        </w:rPr>
        <w:t>___</w:t>
      </w:r>
      <w:r w:rsidR="00250F9D" w:rsidRPr="00250F9D">
        <w:rPr>
          <w:b/>
          <w:color w:val="FF6600"/>
          <w:sz w:val="28"/>
          <w:szCs w:val="28"/>
        </w:rPr>
        <w:t>___</w:t>
      </w:r>
      <w:r w:rsidR="003773B3" w:rsidRPr="00250F9D">
        <w:rPr>
          <w:b/>
          <w:color w:val="FF6600"/>
          <w:sz w:val="28"/>
          <w:szCs w:val="28"/>
        </w:rPr>
        <w:t>__</w:t>
      </w:r>
      <w:r w:rsidR="00E9112F" w:rsidRPr="00250F9D">
        <w:rPr>
          <w:b/>
          <w:color w:val="FF6600"/>
          <w:sz w:val="28"/>
          <w:szCs w:val="28"/>
        </w:rPr>
        <w:t>_____________________________</w:t>
      </w:r>
    </w:p>
    <w:p w:rsidR="00E05BED" w:rsidRDefault="00780039" w:rsidP="00B810B9">
      <w:pPr>
        <w:jc w:val="center"/>
        <w:rPr>
          <w:b/>
          <w:color w:val="FFFFFF" w:themeColor="background1"/>
          <w:sz w:val="44"/>
          <w:szCs w:val="44"/>
        </w:rPr>
      </w:pPr>
      <w:r w:rsidRPr="007B3D5C">
        <w:rPr>
          <w:b/>
          <w:color w:val="FFFFFF" w:themeColor="background1"/>
          <w:sz w:val="44"/>
          <w:szCs w:val="44"/>
        </w:rPr>
        <w:t>D</w:t>
      </w:r>
      <w:r w:rsidR="00E05BED" w:rsidRPr="007B3D5C">
        <w:rPr>
          <w:b/>
          <w:color w:val="FFFFFF" w:themeColor="background1"/>
          <w:sz w:val="44"/>
          <w:szCs w:val="44"/>
        </w:rPr>
        <w:t xml:space="preserve">e </w:t>
      </w:r>
      <w:r w:rsidR="007B3D5C" w:rsidRPr="007B3D5C">
        <w:rPr>
          <w:b/>
          <w:color w:val="FC7108"/>
          <w:sz w:val="44"/>
          <w:szCs w:val="44"/>
        </w:rPr>
        <w:t>VOETBALACADEMIE</w:t>
      </w:r>
      <w:r w:rsidR="00E05BED" w:rsidRPr="007B3D5C">
        <w:rPr>
          <w:b/>
          <w:color w:val="FFFFFF" w:themeColor="background1"/>
          <w:sz w:val="44"/>
          <w:szCs w:val="44"/>
        </w:rPr>
        <w:t xml:space="preserve"> is een</w:t>
      </w:r>
      <w:r w:rsidR="00213D05" w:rsidRPr="007B3D5C">
        <w:rPr>
          <w:b/>
          <w:color w:val="FFFFFF" w:themeColor="background1"/>
          <w:sz w:val="44"/>
          <w:szCs w:val="44"/>
        </w:rPr>
        <w:t xml:space="preserve"> </w:t>
      </w:r>
      <w:r w:rsidR="00E05BED" w:rsidRPr="007B3D5C">
        <w:rPr>
          <w:b/>
          <w:color w:val="FFFFFF" w:themeColor="background1"/>
          <w:sz w:val="44"/>
          <w:szCs w:val="44"/>
        </w:rPr>
        <w:t xml:space="preserve">voetbaltalentontwikkelingsprogramma </w:t>
      </w:r>
      <w:r w:rsidR="004A6094" w:rsidRPr="007B3D5C">
        <w:rPr>
          <w:b/>
          <w:color w:val="FFFFFF" w:themeColor="background1"/>
          <w:sz w:val="44"/>
          <w:szCs w:val="44"/>
        </w:rPr>
        <w:t xml:space="preserve">van </w:t>
      </w:r>
      <w:r w:rsidR="004A6094">
        <w:rPr>
          <w:b/>
          <w:color w:val="FFFFFF" w:themeColor="background1"/>
          <w:sz w:val="44"/>
          <w:szCs w:val="44"/>
        </w:rPr>
        <w:t xml:space="preserve">                                   </w:t>
      </w:r>
      <w:r w:rsidR="004A6094" w:rsidRPr="007B3D5C">
        <w:rPr>
          <w:b/>
          <w:color w:val="FFFFFF" w:themeColor="background1"/>
          <w:sz w:val="44"/>
          <w:szCs w:val="44"/>
        </w:rPr>
        <w:t xml:space="preserve">de Topsport Talentschool de OSG Willem </w:t>
      </w:r>
      <w:proofErr w:type="spellStart"/>
      <w:r w:rsidR="004A6094" w:rsidRPr="007B3D5C">
        <w:rPr>
          <w:b/>
          <w:color w:val="FFFFFF" w:themeColor="background1"/>
          <w:sz w:val="44"/>
          <w:szCs w:val="44"/>
        </w:rPr>
        <w:t>Blaeu</w:t>
      </w:r>
      <w:proofErr w:type="spellEnd"/>
      <w:r w:rsidR="00E05BED" w:rsidRPr="007B3D5C">
        <w:rPr>
          <w:b/>
          <w:color w:val="FFFFFF" w:themeColor="background1"/>
          <w:sz w:val="44"/>
          <w:szCs w:val="44"/>
        </w:rPr>
        <w:t>.</w:t>
      </w:r>
    </w:p>
    <w:p w:rsidR="00EC783C" w:rsidRDefault="00250F9D" w:rsidP="007B3D5C">
      <w:pPr>
        <w:jc w:val="center"/>
        <w:rPr>
          <w:b/>
          <w:color w:val="FFFFFF" w:themeColor="background1"/>
          <w:sz w:val="44"/>
          <w:szCs w:val="44"/>
        </w:rPr>
      </w:pPr>
      <w:r>
        <w:rPr>
          <w:b/>
          <w:noProof/>
          <w:color w:val="FFFFFF" w:themeColor="background1"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156AF70C" wp14:editId="439445DA">
            <wp:simplePos x="0" y="0"/>
            <wp:positionH relativeFrom="column">
              <wp:posOffset>3590925</wp:posOffset>
            </wp:positionH>
            <wp:positionV relativeFrom="paragraph">
              <wp:posOffset>76835</wp:posOffset>
            </wp:positionV>
            <wp:extent cx="2265045" cy="800100"/>
            <wp:effectExtent l="0" t="0" r="1905" b="0"/>
            <wp:wrapNone/>
            <wp:docPr id="4" name="Afbeelding 3" descr="willemblaeu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llemblaeu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5045" cy="8001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>
        <w:rPr>
          <w:b/>
          <w:noProof/>
          <w:color w:val="FFFFFF" w:themeColor="background1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32C6B3CE" wp14:editId="0BECC5BF">
            <wp:simplePos x="0" y="0"/>
            <wp:positionH relativeFrom="column">
              <wp:posOffset>1933575</wp:posOffset>
            </wp:positionH>
            <wp:positionV relativeFrom="paragraph">
              <wp:posOffset>76835</wp:posOffset>
            </wp:positionV>
            <wp:extent cx="1249045" cy="800100"/>
            <wp:effectExtent l="0" t="0" r="8255" b="0"/>
            <wp:wrapNone/>
            <wp:docPr id="2" name="Afbeelding 1" descr="logotopsporttalentsch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opsporttalentschool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045" cy="8001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 w:rsidR="00EC783C">
        <w:rPr>
          <w:b/>
          <w:color w:val="FFFFFF" w:themeColor="background1"/>
          <w:sz w:val="44"/>
          <w:szCs w:val="44"/>
        </w:rPr>
        <w:t xml:space="preserve">  </w:t>
      </w:r>
    </w:p>
    <w:p w:rsidR="00250F9D" w:rsidRPr="00250F9D" w:rsidRDefault="00250F9D" w:rsidP="00250F9D">
      <w:pPr>
        <w:tabs>
          <w:tab w:val="left" w:pos="9390"/>
        </w:tabs>
        <w:ind w:left="708"/>
        <w:rPr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44"/>
          <w:szCs w:val="44"/>
        </w:rPr>
        <w:tab/>
        <w:t xml:space="preserve">   </w:t>
      </w:r>
      <w:r w:rsidR="00B810B9" w:rsidRPr="00250F9D">
        <w:rPr>
          <w:b/>
          <w:color w:val="FF6600"/>
          <w:sz w:val="28"/>
          <w:szCs w:val="28"/>
        </w:rPr>
        <w:t>____________________________________________________</w:t>
      </w:r>
      <w:r w:rsidRPr="00250F9D">
        <w:rPr>
          <w:b/>
          <w:color w:val="FF6600"/>
          <w:sz w:val="28"/>
          <w:szCs w:val="28"/>
        </w:rPr>
        <w:t>________</w:t>
      </w:r>
      <w:r w:rsidR="00B810B9" w:rsidRPr="00250F9D">
        <w:rPr>
          <w:b/>
          <w:color w:val="FF6600"/>
          <w:sz w:val="28"/>
          <w:szCs w:val="28"/>
        </w:rPr>
        <w:t>_______________</w:t>
      </w:r>
      <w:r w:rsidR="00F400E6" w:rsidRPr="00250F9D">
        <w:rPr>
          <w:b/>
          <w:color w:val="FFFFFF" w:themeColor="background1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250F9D">
        <w:rPr>
          <w:b/>
          <w:color w:val="FFFFFF" w:themeColor="background1"/>
          <w:sz w:val="28"/>
          <w:szCs w:val="28"/>
        </w:rPr>
        <w:t xml:space="preserve">                </w:t>
      </w:r>
    </w:p>
    <w:p w:rsidR="008E36A2" w:rsidRPr="008E36A2" w:rsidRDefault="00250F9D" w:rsidP="00250F9D">
      <w:pPr>
        <w:tabs>
          <w:tab w:val="left" w:pos="9390"/>
        </w:tabs>
        <w:ind w:left="708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 xml:space="preserve">                                                      </w:t>
      </w:r>
      <w:r w:rsidR="008E36A2" w:rsidRPr="008E36A2">
        <w:rPr>
          <w:color w:val="FFFFFF" w:themeColor="background1"/>
          <w:sz w:val="28"/>
          <w:szCs w:val="28"/>
        </w:rPr>
        <w:t>www.willemblaeu.nl</w:t>
      </w:r>
    </w:p>
    <w:p w:rsidR="007510CD" w:rsidRDefault="007510CD" w:rsidP="00213D05">
      <w:pPr>
        <w:jc w:val="center"/>
        <w:rPr>
          <w:b/>
          <w:color w:val="FFFFFF" w:themeColor="background1"/>
          <w:sz w:val="44"/>
          <w:szCs w:val="44"/>
        </w:rPr>
      </w:pPr>
    </w:p>
    <w:p w:rsidR="007510CD" w:rsidRPr="007510CD" w:rsidRDefault="007510CD" w:rsidP="007510CD">
      <w:pPr>
        <w:ind w:firstLine="708"/>
        <w:rPr>
          <w:b/>
          <w:color w:val="FC7108"/>
          <w:sz w:val="44"/>
          <w:szCs w:val="44"/>
        </w:rPr>
      </w:pPr>
      <w:r w:rsidRPr="007510CD">
        <w:rPr>
          <w:b/>
          <w:color w:val="FC7108"/>
          <w:sz w:val="44"/>
          <w:szCs w:val="44"/>
        </w:rPr>
        <w:t>VOETBALACADEMIE</w:t>
      </w:r>
    </w:p>
    <w:p w:rsidR="00213D05" w:rsidRDefault="00213D05" w:rsidP="00E2608B">
      <w:pPr>
        <w:ind w:left="708"/>
        <w:rPr>
          <w:color w:val="FFFFFF" w:themeColor="background1"/>
          <w:sz w:val="28"/>
          <w:szCs w:val="28"/>
        </w:rPr>
      </w:pPr>
      <w:r w:rsidRPr="00EC783C">
        <w:rPr>
          <w:color w:val="FFFFFF" w:themeColor="background1"/>
          <w:sz w:val="28"/>
          <w:szCs w:val="28"/>
        </w:rPr>
        <w:t xml:space="preserve">De </w:t>
      </w:r>
      <w:r w:rsidR="00EC783C" w:rsidRPr="00EC783C">
        <w:rPr>
          <w:color w:val="FC7108"/>
          <w:sz w:val="28"/>
          <w:szCs w:val="28"/>
        </w:rPr>
        <w:t>V</w:t>
      </w:r>
      <w:r w:rsidRPr="00EC783C">
        <w:rPr>
          <w:color w:val="FC7108"/>
          <w:sz w:val="28"/>
          <w:szCs w:val="28"/>
        </w:rPr>
        <w:t>oetbalacademie</w:t>
      </w:r>
      <w:r w:rsidRPr="00EC783C">
        <w:rPr>
          <w:color w:val="FFFFFF" w:themeColor="background1"/>
          <w:sz w:val="28"/>
          <w:szCs w:val="28"/>
        </w:rPr>
        <w:t xml:space="preserve"> geeft jou de kans om je voetbaltalenten </w:t>
      </w:r>
      <w:r w:rsidR="0064602F" w:rsidRPr="00EC783C">
        <w:rPr>
          <w:color w:val="FFFFFF" w:themeColor="background1"/>
          <w:sz w:val="28"/>
          <w:szCs w:val="28"/>
        </w:rPr>
        <w:t xml:space="preserve">extra te ontwikkelen </w:t>
      </w:r>
      <w:r w:rsidR="0064602F">
        <w:rPr>
          <w:color w:val="FFFFFF" w:themeColor="background1"/>
          <w:sz w:val="28"/>
          <w:szCs w:val="28"/>
        </w:rPr>
        <w:t xml:space="preserve">                              </w:t>
      </w:r>
      <w:r w:rsidRPr="00EC783C">
        <w:rPr>
          <w:color w:val="FFFFFF" w:themeColor="background1"/>
          <w:sz w:val="28"/>
          <w:szCs w:val="28"/>
        </w:rPr>
        <w:t>onder en aansluitend aan schooltijden</w:t>
      </w:r>
      <w:r w:rsidR="0064602F">
        <w:rPr>
          <w:color w:val="FFFFFF" w:themeColor="background1"/>
          <w:sz w:val="28"/>
          <w:szCs w:val="28"/>
        </w:rPr>
        <w:t>. Zo combineer je sport en studie.</w:t>
      </w:r>
      <w:r w:rsidR="007510CD">
        <w:rPr>
          <w:color w:val="FFFFFF" w:themeColor="background1"/>
          <w:sz w:val="28"/>
          <w:szCs w:val="28"/>
        </w:rPr>
        <w:t xml:space="preserve"> Het talentontwikkelingsprogramma van de </w:t>
      </w:r>
      <w:r w:rsidR="007510CD" w:rsidRPr="007510CD">
        <w:rPr>
          <w:color w:val="FC7108"/>
          <w:sz w:val="28"/>
          <w:szCs w:val="28"/>
        </w:rPr>
        <w:t>Voetbalacademie</w:t>
      </w:r>
      <w:r w:rsidR="007510CD">
        <w:rPr>
          <w:color w:val="FFFFFF" w:themeColor="background1"/>
          <w:sz w:val="28"/>
          <w:szCs w:val="28"/>
        </w:rPr>
        <w:t xml:space="preserve"> is modulair opgebouwd, wat </w:t>
      </w:r>
      <w:r w:rsidR="00E2608B">
        <w:rPr>
          <w:color w:val="FFFFFF" w:themeColor="background1"/>
          <w:sz w:val="28"/>
          <w:szCs w:val="28"/>
        </w:rPr>
        <w:t xml:space="preserve">                     </w:t>
      </w:r>
      <w:r w:rsidR="007510CD">
        <w:rPr>
          <w:color w:val="FFFFFF" w:themeColor="background1"/>
          <w:sz w:val="28"/>
          <w:szCs w:val="28"/>
        </w:rPr>
        <w:t>ervoor zorgt dat iedereen op zijn eigen niveau zich kan ontwikkelen.</w:t>
      </w:r>
      <w:r w:rsidR="008E36A2">
        <w:rPr>
          <w:color w:val="FFFFFF" w:themeColor="background1"/>
          <w:sz w:val="28"/>
          <w:szCs w:val="28"/>
        </w:rPr>
        <w:t xml:space="preserve"> De trainingen bevatten verschillende technische en fysieke oefeningen en worden individueel samengesteld. De trainingen worden door speciaal hiervoor opgeleide trainers gegeven en zijn gericht op het ontwikkelen van het individu.</w:t>
      </w:r>
    </w:p>
    <w:p w:rsidR="00F400E6" w:rsidRDefault="00F400E6" w:rsidP="007510CD">
      <w:pPr>
        <w:ind w:left="708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 xml:space="preserve">De trainingen van de </w:t>
      </w:r>
      <w:r w:rsidRPr="00F400E6">
        <w:rPr>
          <w:color w:val="FC7108"/>
          <w:sz w:val="28"/>
          <w:szCs w:val="28"/>
        </w:rPr>
        <w:t>Voetbalacademie</w:t>
      </w:r>
      <w:r>
        <w:rPr>
          <w:color w:val="FFFFFF" w:themeColor="background1"/>
          <w:sz w:val="28"/>
          <w:szCs w:val="28"/>
        </w:rPr>
        <w:t xml:space="preserve"> zijn extra ontwikkelingsmomenten naast de voetbaltrain</w:t>
      </w:r>
      <w:r w:rsidR="00BF3B7D">
        <w:rPr>
          <w:color w:val="FFFFFF" w:themeColor="background1"/>
          <w:sz w:val="28"/>
          <w:szCs w:val="28"/>
        </w:rPr>
        <w:t>ingen bij de eigen voetbalclub</w:t>
      </w:r>
      <w:r w:rsidR="00D207CD">
        <w:rPr>
          <w:color w:val="FFFFFF" w:themeColor="background1"/>
          <w:sz w:val="28"/>
          <w:szCs w:val="28"/>
        </w:rPr>
        <w:t>.</w:t>
      </w:r>
      <w:r w:rsidR="00BF3B7D">
        <w:rPr>
          <w:color w:val="FFFFFF" w:themeColor="background1"/>
          <w:sz w:val="28"/>
          <w:szCs w:val="28"/>
        </w:rPr>
        <w:t xml:space="preserve"> </w:t>
      </w:r>
      <w:r w:rsidR="00D207CD">
        <w:rPr>
          <w:color w:val="FFFFFF" w:themeColor="background1"/>
          <w:sz w:val="28"/>
          <w:szCs w:val="28"/>
        </w:rPr>
        <w:t>Z</w:t>
      </w:r>
      <w:r w:rsidR="00BF3B7D">
        <w:rPr>
          <w:color w:val="FFFFFF" w:themeColor="background1"/>
          <w:sz w:val="28"/>
          <w:szCs w:val="28"/>
        </w:rPr>
        <w:t>o ontwikkelen we niet alleen het individu</w:t>
      </w:r>
      <w:r w:rsidR="00D207CD">
        <w:rPr>
          <w:color w:val="FFFFFF" w:themeColor="background1"/>
          <w:sz w:val="28"/>
          <w:szCs w:val="28"/>
        </w:rPr>
        <w:t>,</w:t>
      </w:r>
      <w:r w:rsidR="00BF3B7D">
        <w:rPr>
          <w:color w:val="FFFFFF" w:themeColor="background1"/>
          <w:sz w:val="28"/>
          <w:szCs w:val="28"/>
        </w:rPr>
        <w:t xml:space="preserve"> maar </w:t>
      </w:r>
      <w:r w:rsidR="00D207CD">
        <w:rPr>
          <w:color w:val="FFFFFF" w:themeColor="background1"/>
          <w:sz w:val="28"/>
          <w:szCs w:val="28"/>
        </w:rPr>
        <w:t xml:space="preserve">    </w:t>
      </w:r>
      <w:r w:rsidR="00BF3B7D">
        <w:rPr>
          <w:color w:val="FFFFFF" w:themeColor="background1"/>
          <w:sz w:val="28"/>
          <w:szCs w:val="28"/>
        </w:rPr>
        <w:t xml:space="preserve">ook de voetbalvereniging </w:t>
      </w:r>
      <w:r w:rsidR="00D207CD">
        <w:rPr>
          <w:color w:val="FFFFFF" w:themeColor="background1"/>
          <w:sz w:val="28"/>
          <w:szCs w:val="28"/>
        </w:rPr>
        <w:t xml:space="preserve">heeft er profijt </w:t>
      </w:r>
      <w:r w:rsidR="00BF3B7D">
        <w:rPr>
          <w:color w:val="FFFFFF" w:themeColor="background1"/>
          <w:sz w:val="28"/>
          <w:szCs w:val="28"/>
        </w:rPr>
        <w:t xml:space="preserve"> van. </w:t>
      </w:r>
      <w:r>
        <w:rPr>
          <w:color w:val="FFFFFF" w:themeColor="background1"/>
          <w:sz w:val="28"/>
          <w:szCs w:val="28"/>
        </w:rPr>
        <w:t xml:space="preserve">Als je goed genoeg bent leiden wij je op tot </w:t>
      </w:r>
      <w:r w:rsidR="00E2608B">
        <w:rPr>
          <w:color w:val="FFFFFF" w:themeColor="background1"/>
          <w:sz w:val="28"/>
          <w:szCs w:val="28"/>
        </w:rPr>
        <w:t xml:space="preserve">           </w:t>
      </w:r>
      <w:r>
        <w:rPr>
          <w:color w:val="FFFFFF" w:themeColor="background1"/>
          <w:sz w:val="28"/>
          <w:szCs w:val="28"/>
        </w:rPr>
        <w:t xml:space="preserve">een voetballer op (regionaal) topniveau. </w:t>
      </w:r>
      <w:r w:rsidR="009A2BCF">
        <w:rPr>
          <w:color w:val="FFFFFF" w:themeColor="background1"/>
          <w:sz w:val="28"/>
          <w:szCs w:val="28"/>
        </w:rPr>
        <w:t xml:space="preserve">Het vormen van talenten naar een (regionale) topsporter is een proces van enkele jaren. </w:t>
      </w:r>
    </w:p>
    <w:p w:rsidR="00F400E6" w:rsidRDefault="00F400E6" w:rsidP="007510CD">
      <w:pPr>
        <w:ind w:left="708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D</w:t>
      </w:r>
      <w:r w:rsidR="009A2BCF">
        <w:rPr>
          <w:color w:val="FFFFFF" w:themeColor="background1"/>
          <w:sz w:val="28"/>
          <w:szCs w:val="28"/>
        </w:rPr>
        <w:t>it is dan ook de reden waarom wij</w:t>
      </w:r>
      <w:r>
        <w:rPr>
          <w:color w:val="FFFFFF" w:themeColor="background1"/>
          <w:sz w:val="28"/>
          <w:szCs w:val="28"/>
        </w:rPr>
        <w:t xml:space="preserve"> </w:t>
      </w:r>
      <w:r w:rsidR="009A2BCF">
        <w:rPr>
          <w:color w:val="FFFFFF" w:themeColor="background1"/>
          <w:sz w:val="28"/>
          <w:szCs w:val="28"/>
        </w:rPr>
        <w:t xml:space="preserve">talentontwikkelingsprogramma’s </w:t>
      </w:r>
      <w:r>
        <w:rPr>
          <w:color w:val="FFFFFF" w:themeColor="background1"/>
          <w:sz w:val="28"/>
          <w:szCs w:val="28"/>
        </w:rPr>
        <w:t xml:space="preserve">in een omgeving </w:t>
      </w:r>
      <w:r w:rsidR="009A2BCF">
        <w:rPr>
          <w:color w:val="FFFFFF" w:themeColor="background1"/>
          <w:sz w:val="28"/>
          <w:szCs w:val="28"/>
        </w:rPr>
        <w:t xml:space="preserve">organiseren </w:t>
      </w:r>
      <w:r>
        <w:rPr>
          <w:color w:val="FFFFFF" w:themeColor="background1"/>
          <w:sz w:val="28"/>
          <w:szCs w:val="28"/>
        </w:rPr>
        <w:t>waar we sport en studie combineren</w:t>
      </w:r>
      <w:r w:rsidR="00D207CD">
        <w:rPr>
          <w:color w:val="FFFFFF" w:themeColor="background1"/>
          <w:sz w:val="28"/>
          <w:szCs w:val="28"/>
        </w:rPr>
        <w:t>.</w:t>
      </w:r>
      <w:r w:rsidR="00BF3B7D">
        <w:rPr>
          <w:color w:val="FFFFFF" w:themeColor="background1"/>
          <w:sz w:val="28"/>
          <w:szCs w:val="28"/>
        </w:rPr>
        <w:t xml:space="preserve"> </w:t>
      </w:r>
      <w:r w:rsidR="00D207CD">
        <w:rPr>
          <w:color w:val="FFFFFF" w:themeColor="background1"/>
          <w:sz w:val="28"/>
          <w:szCs w:val="28"/>
        </w:rPr>
        <w:t>T</w:t>
      </w:r>
      <w:r>
        <w:rPr>
          <w:color w:val="FFFFFF" w:themeColor="background1"/>
          <w:sz w:val="28"/>
          <w:szCs w:val="28"/>
        </w:rPr>
        <w:t xml:space="preserve">ijdens je schoolopleiding </w:t>
      </w:r>
      <w:r w:rsidR="00D207CD">
        <w:rPr>
          <w:color w:val="FFFFFF" w:themeColor="background1"/>
          <w:sz w:val="28"/>
          <w:szCs w:val="28"/>
        </w:rPr>
        <w:t xml:space="preserve">train je          </w:t>
      </w:r>
      <w:r>
        <w:rPr>
          <w:color w:val="FFFFFF" w:themeColor="background1"/>
          <w:sz w:val="28"/>
          <w:szCs w:val="28"/>
        </w:rPr>
        <w:t xml:space="preserve">overdag </w:t>
      </w:r>
      <w:r w:rsidR="00E2608B">
        <w:rPr>
          <w:color w:val="FFFFFF" w:themeColor="background1"/>
          <w:sz w:val="28"/>
          <w:szCs w:val="28"/>
        </w:rPr>
        <w:t xml:space="preserve"> </w:t>
      </w:r>
      <w:r>
        <w:rPr>
          <w:color w:val="FFFFFF" w:themeColor="background1"/>
          <w:sz w:val="28"/>
          <w:szCs w:val="28"/>
        </w:rPr>
        <w:t xml:space="preserve">onder en/of aansluitend aan schooltijden. Het onderwijs wordt gegeven </w:t>
      </w:r>
      <w:r w:rsidR="002F47BC">
        <w:rPr>
          <w:color w:val="FFFFFF" w:themeColor="background1"/>
          <w:sz w:val="28"/>
          <w:szCs w:val="28"/>
        </w:rPr>
        <w:t>door</w:t>
      </w:r>
      <w:r>
        <w:rPr>
          <w:color w:val="FFFFFF" w:themeColor="background1"/>
          <w:sz w:val="28"/>
          <w:szCs w:val="28"/>
        </w:rPr>
        <w:t xml:space="preserve"> </w:t>
      </w:r>
      <w:r w:rsidR="00E2608B">
        <w:rPr>
          <w:color w:val="FFFFFF" w:themeColor="background1"/>
          <w:sz w:val="28"/>
          <w:szCs w:val="28"/>
        </w:rPr>
        <w:t xml:space="preserve">                    </w:t>
      </w:r>
      <w:r>
        <w:rPr>
          <w:color w:val="FFFFFF" w:themeColor="background1"/>
          <w:sz w:val="28"/>
          <w:szCs w:val="28"/>
        </w:rPr>
        <w:t xml:space="preserve">OSG Willem </w:t>
      </w:r>
      <w:proofErr w:type="spellStart"/>
      <w:r>
        <w:rPr>
          <w:color w:val="FFFFFF" w:themeColor="background1"/>
          <w:sz w:val="28"/>
          <w:szCs w:val="28"/>
        </w:rPr>
        <w:t>Blaeu</w:t>
      </w:r>
      <w:proofErr w:type="spellEnd"/>
      <w:r>
        <w:rPr>
          <w:color w:val="FFFFFF" w:themeColor="background1"/>
          <w:sz w:val="28"/>
          <w:szCs w:val="28"/>
        </w:rPr>
        <w:t xml:space="preserve"> te Alkmaar. De OSG Willem Blaeu is één van de 30 Topsport Talentscholen</w:t>
      </w:r>
      <w:r w:rsidR="00E2608B">
        <w:rPr>
          <w:color w:val="FFFFFF" w:themeColor="background1"/>
          <w:sz w:val="28"/>
          <w:szCs w:val="28"/>
        </w:rPr>
        <w:t xml:space="preserve">              </w:t>
      </w:r>
      <w:r>
        <w:rPr>
          <w:color w:val="FFFFFF" w:themeColor="background1"/>
          <w:sz w:val="28"/>
          <w:szCs w:val="28"/>
        </w:rPr>
        <w:t xml:space="preserve"> in Nederland waar iedere leerling de kans krijgt het beste uit zichzelf te halen</w:t>
      </w:r>
      <w:r w:rsidR="009A2BCF">
        <w:rPr>
          <w:color w:val="FFFFFF" w:themeColor="background1"/>
          <w:sz w:val="28"/>
          <w:szCs w:val="28"/>
        </w:rPr>
        <w:t xml:space="preserve">. De OSG Willem </w:t>
      </w:r>
      <w:proofErr w:type="spellStart"/>
      <w:r w:rsidR="009A2BCF">
        <w:rPr>
          <w:color w:val="FFFFFF" w:themeColor="background1"/>
          <w:sz w:val="28"/>
          <w:szCs w:val="28"/>
        </w:rPr>
        <w:t>Blaeu</w:t>
      </w:r>
      <w:proofErr w:type="spellEnd"/>
      <w:r w:rsidR="009A2BCF">
        <w:rPr>
          <w:color w:val="FFFFFF" w:themeColor="background1"/>
          <w:sz w:val="28"/>
          <w:szCs w:val="28"/>
        </w:rPr>
        <w:t xml:space="preserve"> heeft al meer dan 20 jaar ervaring met het begeleiden van talentvolle sporters met de combinatie sport en studie.</w:t>
      </w:r>
    </w:p>
    <w:p w:rsidR="00392EAF" w:rsidRDefault="00392EAF" w:rsidP="007510CD">
      <w:pPr>
        <w:ind w:left="708"/>
        <w:rPr>
          <w:color w:val="FFFFFF" w:themeColor="background1"/>
          <w:sz w:val="28"/>
          <w:szCs w:val="28"/>
        </w:rPr>
      </w:pPr>
      <w:r>
        <w:rPr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751E105" wp14:editId="0B324008">
            <wp:simplePos x="0" y="0"/>
            <wp:positionH relativeFrom="column">
              <wp:posOffset>3581400</wp:posOffset>
            </wp:positionH>
            <wp:positionV relativeFrom="paragraph">
              <wp:posOffset>277495</wp:posOffset>
            </wp:positionV>
            <wp:extent cx="3505200" cy="3267075"/>
            <wp:effectExtent l="0" t="0" r="0" b="9525"/>
            <wp:wrapNone/>
            <wp:docPr id="5" name="Afbeelding 4" descr="ron vlaar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n vlaar 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32670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color w:val="FFFFFF" w:themeColor="background1"/>
          <w:sz w:val="28"/>
          <w:szCs w:val="28"/>
        </w:rPr>
        <w:t>Heb je interesse, neem dan contact op met Gerard Timmers, topsport@willemblaeu.nl</w:t>
      </w:r>
    </w:p>
    <w:tbl>
      <w:tblPr>
        <w:tblStyle w:val="Tabelraster"/>
        <w:tblpPr w:leftFromText="141" w:rightFromText="141" w:vertAnchor="text" w:horzAnchor="page" w:tblpX="868" w:tblpY="240"/>
        <w:tblOverlap w:val="never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767"/>
      </w:tblGrid>
      <w:tr w:rsidR="003773B3" w:rsidTr="003773B3">
        <w:trPr>
          <w:trHeight w:val="342"/>
        </w:trPr>
        <w:tc>
          <w:tcPr>
            <w:tcW w:w="3767" w:type="dxa"/>
          </w:tcPr>
          <w:p w:rsidR="003773B3" w:rsidRPr="00392EAF" w:rsidRDefault="003773B3" w:rsidP="003773B3">
            <w:pPr>
              <w:rPr>
                <w:color w:val="FFFFFF" w:themeColor="background1"/>
              </w:rPr>
            </w:pPr>
            <w:r w:rsidRPr="00392EAF">
              <w:rPr>
                <w:color w:val="FFFFFF" w:themeColor="background1"/>
              </w:rPr>
              <w:t>Voetbaltrainingen gericht op:</w:t>
            </w:r>
          </w:p>
          <w:p w:rsidR="003773B3" w:rsidRPr="00392EAF" w:rsidRDefault="003773B3" w:rsidP="003773B3">
            <w:pPr>
              <w:rPr>
                <w:color w:val="FFFFFF" w:themeColor="background1"/>
              </w:rPr>
            </w:pPr>
            <w:r w:rsidRPr="00392EAF">
              <w:rPr>
                <w:color w:val="FFFFFF" w:themeColor="background1"/>
              </w:rPr>
              <w:t>Aanvallen</w:t>
            </w:r>
          </w:p>
          <w:p w:rsidR="003773B3" w:rsidRPr="00392EAF" w:rsidRDefault="003773B3" w:rsidP="003773B3">
            <w:pPr>
              <w:rPr>
                <w:color w:val="FFFFFF" w:themeColor="background1"/>
              </w:rPr>
            </w:pPr>
            <w:r w:rsidRPr="00392EAF">
              <w:rPr>
                <w:color w:val="FFFFFF" w:themeColor="background1"/>
              </w:rPr>
              <w:t>Verdedigen</w:t>
            </w:r>
          </w:p>
          <w:p w:rsidR="003773B3" w:rsidRPr="00392EAF" w:rsidRDefault="003773B3" w:rsidP="003773B3">
            <w:pPr>
              <w:rPr>
                <w:color w:val="FFFFFF" w:themeColor="background1"/>
              </w:rPr>
            </w:pPr>
            <w:r w:rsidRPr="00392EAF">
              <w:rPr>
                <w:color w:val="FFFFFF" w:themeColor="background1"/>
              </w:rPr>
              <w:t xml:space="preserve">Omschakelen </w:t>
            </w:r>
          </w:p>
        </w:tc>
      </w:tr>
      <w:tr w:rsidR="003773B3" w:rsidTr="003773B3">
        <w:trPr>
          <w:trHeight w:val="358"/>
        </w:trPr>
        <w:tc>
          <w:tcPr>
            <w:tcW w:w="3767" w:type="dxa"/>
          </w:tcPr>
          <w:p w:rsidR="003773B3" w:rsidRPr="00392EAF" w:rsidRDefault="003773B3" w:rsidP="003773B3">
            <w:pPr>
              <w:rPr>
                <w:color w:val="FFFFFF" w:themeColor="background1"/>
              </w:rPr>
            </w:pPr>
            <w:r w:rsidRPr="00392EAF">
              <w:rPr>
                <w:color w:val="FFFFFF" w:themeColor="background1"/>
              </w:rPr>
              <w:t>Techniek</w:t>
            </w:r>
          </w:p>
        </w:tc>
      </w:tr>
      <w:tr w:rsidR="003773B3" w:rsidTr="003773B3">
        <w:trPr>
          <w:trHeight w:val="342"/>
        </w:trPr>
        <w:tc>
          <w:tcPr>
            <w:tcW w:w="3767" w:type="dxa"/>
          </w:tcPr>
          <w:p w:rsidR="003773B3" w:rsidRPr="00392EAF" w:rsidRDefault="003773B3" w:rsidP="003773B3">
            <w:pPr>
              <w:rPr>
                <w:color w:val="FFFFFF" w:themeColor="background1"/>
              </w:rPr>
            </w:pPr>
            <w:r w:rsidRPr="00392EAF">
              <w:rPr>
                <w:color w:val="FFFFFF" w:themeColor="background1"/>
              </w:rPr>
              <w:t>Oog-voet coördinatie</w:t>
            </w:r>
          </w:p>
        </w:tc>
      </w:tr>
      <w:tr w:rsidR="003773B3" w:rsidTr="003773B3">
        <w:trPr>
          <w:trHeight w:val="342"/>
        </w:trPr>
        <w:tc>
          <w:tcPr>
            <w:tcW w:w="3767" w:type="dxa"/>
          </w:tcPr>
          <w:p w:rsidR="003773B3" w:rsidRPr="00392EAF" w:rsidRDefault="003773B3" w:rsidP="003773B3">
            <w:pPr>
              <w:rPr>
                <w:color w:val="FFFFFF" w:themeColor="background1"/>
              </w:rPr>
            </w:pPr>
            <w:r w:rsidRPr="00392EAF">
              <w:rPr>
                <w:color w:val="FFFFFF" w:themeColor="background1"/>
              </w:rPr>
              <w:t>Spelinzicht</w:t>
            </w:r>
          </w:p>
        </w:tc>
      </w:tr>
      <w:tr w:rsidR="003773B3" w:rsidTr="003773B3">
        <w:trPr>
          <w:trHeight w:val="358"/>
        </w:trPr>
        <w:tc>
          <w:tcPr>
            <w:tcW w:w="3767" w:type="dxa"/>
          </w:tcPr>
          <w:p w:rsidR="003773B3" w:rsidRPr="00392EAF" w:rsidRDefault="003773B3" w:rsidP="003773B3">
            <w:pPr>
              <w:rPr>
                <w:color w:val="FFFFFF" w:themeColor="background1"/>
              </w:rPr>
            </w:pPr>
            <w:r w:rsidRPr="00392EAF">
              <w:rPr>
                <w:color w:val="FFFFFF" w:themeColor="background1"/>
              </w:rPr>
              <w:t>Didactische begeleiding</w:t>
            </w:r>
          </w:p>
        </w:tc>
      </w:tr>
      <w:tr w:rsidR="003773B3" w:rsidTr="003773B3">
        <w:trPr>
          <w:trHeight w:val="342"/>
        </w:trPr>
        <w:tc>
          <w:tcPr>
            <w:tcW w:w="3767" w:type="dxa"/>
          </w:tcPr>
          <w:p w:rsidR="003773B3" w:rsidRPr="00392EAF" w:rsidRDefault="003773B3" w:rsidP="003773B3">
            <w:pPr>
              <w:rPr>
                <w:color w:val="FFFFFF" w:themeColor="background1"/>
              </w:rPr>
            </w:pPr>
            <w:r w:rsidRPr="00392EAF">
              <w:rPr>
                <w:color w:val="FFFFFF" w:themeColor="background1"/>
              </w:rPr>
              <w:t>Start en reactiesnelheid</w:t>
            </w:r>
          </w:p>
        </w:tc>
      </w:tr>
      <w:tr w:rsidR="003773B3" w:rsidTr="003773B3">
        <w:trPr>
          <w:trHeight w:val="358"/>
        </w:trPr>
        <w:tc>
          <w:tcPr>
            <w:tcW w:w="3767" w:type="dxa"/>
          </w:tcPr>
          <w:p w:rsidR="003773B3" w:rsidRPr="00392EAF" w:rsidRDefault="003773B3" w:rsidP="003773B3">
            <w:pPr>
              <w:rPr>
                <w:color w:val="FFFFFF" w:themeColor="background1"/>
              </w:rPr>
            </w:pPr>
            <w:r w:rsidRPr="00392EAF">
              <w:rPr>
                <w:color w:val="FFFFFF" w:themeColor="background1"/>
              </w:rPr>
              <w:t>Focus</w:t>
            </w:r>
          </w:p>
        </w:tc>
      </w:tr>
      <w:tr w:rsidR="003773B3" w:rsidTr="003773B3">
        <w:trPr>
          <w:trHeight w:val="358"/>
        </w:trPr>
        <w:tc>
          <w:tcPr>
            <w:tcW w:w="3767" w:type="dxa"/>
          </w:tcPr>
          <w:p w:rsidR="003773B3" w:rsidRPr="00392EAF" w:rsidRDefault="003773B3" w:rsidP="003773B3">
            <w:pPr>
              <w:rPr>
                <w:color w:val="FFFFFF" w:themeColor="background1"/>
              </w:rPr>
            </w:pPr>
            <w:r w:rsidRPr="00392EAF">
              <w:rPr>
                <w:color w:val="FFFFFF" w:themeColor="background1"/>
              </w:rPr>
              <w:t>Blessurepreventie</w:t>
            </w:r>
          </w:p>
        </w:tc>
      </w:tr>
      <w:tr w:rsidR="003773B3" w:rsidTr="003773B3">
        <w:trPr>
          <w:trHeight w:val="358"/>
        </w:trPr>
        <w:tc>
          <w:tcPr>
            <w:tcW w:w="3767" w:type="dxa"/>
          </w:tcPr>
          <w:p w:rsidR="003773B3" w:rsidRPr="00392EAF" w:rsidRDefault="003773B3" w:rsidP="003773B3">
            <w:pPr>
              <w:rPr>
                <w:color w:val="FFFFFF" w:themeColor="background1"/>
              </w:rPr>
            </w:pPr>
            <w:r w:rsidRPr="00392EAF">
              <w:rPr>
                <w:color w:val="FFFFFF" w:themeColor="background1"/>
              </w:rPr>
              <w:t>Voeding</w:t>
            </w:r>
          </w:p>
        </w:tc>
      </w:tr>
      <w:tr w:rsidR="003773B3" w:rsidTr="003773B3">
        <w:trPr>
          <w:trHeight w:val="358"/>
        </w:trPr>
        <w:tc>
          <w:tcPr>
            <w:tcW w:w="3767" w:type="dxa"/>
          </w:tcPr>
          <w:p w:rsidR="003773B3" w:rsidRPr="00392EAF" w:rsidRDefault="003773B3" w:rsidP="003773B3">
            <w:pPr>
              <w:rPr>
                <w:color w:val="FFFFFF" w:themeColor="background1"/>
              </w:rPr>
            </w:pPr>
            <w:r w:rsidRPr="00392EAF">
              <w:rPr>
                <w:color w:val="FFFFFF" w:themeColor="background1"/>
              </w:rPr>
              <w:t>Mentaal</w:t>
            </w:r>
          </w:p>
        </w:tc>
      </w:tr>
      <w:tr w:rsidR="003773B3" w:rsidTr="003773B3">
        <w:trPr>
          <w:trHeight w:val="358"/>
        </w:trPr>
        <w:tc>
          <w:tcPr>
            <w:tcW w:w="3767" w:type="dxa"/>
          </w:tcPr>
          <w:p w:rsidR="003773B3" w:rsidRPr="00392EAF" w:rsidRDefault="003773B3" w:rsidP="003773B3">
            <w:pPr>
              <w:rPr>
                <w:color w:val="FFFFFF" w:themeColor="background1"/>
              </w:rPr>
            </w:pPr>
            <w:r w:rsidRPr="00392EAF">
              <w:rPr>
                <w:color w:val="FFFFFF" w:themeColor="background1"/>
              </w:rPr>
              <w:t>Topsportgedrag</w:t>
            </w:r>
          </w:p>
        </w:tc>
      </w:tr>
    </w:tbl>
    <w:p w:rsidR="00545E93" w:rsidRDefault="00545E93" w:rsidP="007510CD">
      <w:pPr>
        <w:ind w:left="708"/>
        <w:rPr>
          <w:color w:val="FFFFFF" w:themeColor="background1"/>
          <w:sz w:val="28"/>
          <w:szCs w:val="28"/>
        </w:rPr>
      </w:pPr>
    </w:p>
    <w:p w:rsidR="00BF3B7D" w:rsidRDefault="00BF3B7D" w:rsidP="007510CD">
      <w:pPr>
        <w:ind w:left="708"/>
        <w:rPr>
          <w:color w:val="FFFFFF" w:themeColor="background1"/>
          <w:sz w:val="28"/>
          <w:szCs w:val="28"/>
        </w:rPr>
      </w:pPr>
    </w:p>
    <w:p w:rsidR="00B810B9" w:rsidRPr="00392EAF" w:rsidRDefault="00BF3B7D" w:rsidP="00392EAF">
      <w:pPr>
        <w:ind w:left="708"/>
        <w:rPr>
          <w:color w:val="FFFFFF" w:themeColor="background1"/>
          <w:sz w:val="20"/>
          <w:szCs w:val="20"/>
        </w:rPr>
      </w:pPr>
      <w:r>
        <w:rPr>
          <w:color w:val="FFFFFF" w:themeColor="background1"/>
          <w:sz w:val="28"/>
          <w:szCs w:val="28"/>
        </w:rPr>
        <w:br w:type="textWrapping" w:clear="all"/>
      </w:r>
      <w:r w:rsidR="00B810B9">
        <w:rPr>
          <w:color w:val="FFFFFF" w:themeColor="background1"/>
          <w:sz w:val="28"/>
          <w:szCs w:val="28"/>
        </w:rPr>
        <w:t xml:space="preserve">                                                                     </w:t>
      </w:r>
      <w:r w:rsidR="00B810B9">
        <w:rPr>
          <w:color w:val="FFFFFF" w:themeColor="background1"/>
          <w:sz w:val="20"/>
          <w:szCs w:val="20"/>
        </w:rPr>
        <w:t xml:space="preserve">Ron </w:t>
      </w:r>
      <w:proofErr w:type="spellStart"/>
      <w:r w:rsidR="00B810B9">
        <w:rPr>
          <w:color w:val="FFFFFF" w:themeColor="background1"/>
          <w:sz w:val="20"/>
          <w:szCs w:val="20"/>
        </w:rPr>
        <w:t>Vlaar</w:t>
      </w:r>
      <w:proofErr w:type="spellEnd"/>
      <w:r w:rsidR="00B810B9">
        <w:rPr>
          <w:color w:val="FFFFFF" w:themeColor="background1"/>
          <w:sz w:val="20"/>
          <w:szCs w:val="20"/>
        </w:rPr>
        <w:t xml:space="preserve">, heeft sport en studie gecombineerd bij de OSG Willem </w:t>
      </w:r>
      <w:proofErr w:type="spellStart"/>
      <w:r w:rsidR="00B810B9">
        <w:rPr>
          <w:color w:val="FFFFFF" w:themeColor="background1"/>
          <w:sz w:val="20"/>
          <w:szCs w:val="20"/>
        </w:rPr>
        <w:t>Blaeu</w:t>
      </w:r>
      <w:proofErr w:type="spellEnd"/>
      <w:r w:rsidR="00392EAF">
        <w:rPr>
          <w:color w:val="FFFFFF" w:themeColor="background1"/>
          <w:sz w:val="20"/>
          <w:szCs w:val="20"/>
        </w:rPr>
        <w:t xml:space="preserve"> </w:t>
      </w:r>
      <w:r w:rsidR="00B810B9" w:rsidRPr="00250F9D">
        <w:rPr>
          <w:b/>
          <w:color w:val="FF6600"/>
          <w:sz w:val="28"/>
          <w:szCs w:val="28"/>
        </w:rPr>
        <w:t>_________________________________________________________________________</w:t>
      </w:r>
    </w:p>
    <w:p w:rsidR="00F400E6" w:rsidRDefault="00D4542B" w:rsidP="00D4542B">
      <w:pPr>
        <w:ind w:left="708"/>
        <w:jc w:val="center"/>
        <w:rPr>
          <w:color w:val="FFFFFF" w:themeColor="background1"/>
          <w:sz w:val="28"/>
          <w:szCs w:val="28"/>
        </w:rPr>
      </w:pPr>
      <w:r w:rsidRPr="008E36A2">
        <w:rPr>
          <w:color w:val="FFFFFF" w:themeColor="background1"/>
          <w:sz w:val="28"/>
          <w:szCs w:val="28"/>
        </w:rPr>
        <w:t>www.willemblaeu.nl</w:t>
      </w:r>
    </w:p>
    <w:sectPr w:rsidR="00F400E6" w:rsidSect="00E2608B">
      <w:pgSz w:w="11906" w:h="16838"/>
      <w:pgMar w:top="0" w:right="113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E8"/>
    <w:rsid w:val="0005755D"/>
    <w:rsid w:val="000A19CF"/>
    <w:rsid w:val="00144B42"/>
    <w:rsid w:val="001A21D3"/>
    <w:rsid w:val="00213D05"/>
    <w:rsid w:val="00250F9D"/>
    <w:rsid w:val="002F47BC"/>
    <w:rsid w:val="003773B3"/>
    <w:rsid w:val="00392EAF"/>
    <w:rsid w:val="004853E8"/>
    <w:rsid w:val="004A6094"/>
    <w:rsid w:val="00545E93"/>
    <w:rsid w:val="005B1FF1"/>
    <w:rsid w:val="00644DE2"/>
    <w:rsid w:val="0064602F"/>
    <w:rsid w:val="006A0711"/>
    <w:rsid w:val="007510CD"/>
    <w:rsid w:val="00780039"/>
    <w:rsid w:val="007B3D5C"/>
    <w:rsid w:val="00821BE8"/>
    <w:rsid w:val="008E36A2"/>
    <w:rsid w:val="0093315D"/>
    <w:rsid w:val="009A2BCF"/>
    <w:rsid w:val="009A44DA"/>
    <w:rsid w:val="00A3303F"/>
    <w:rsid w:val="00B810B9"/>
    <w:rsid w:val="00BF3B7D"/>
    <w:rsid w:val="00C9360C"/>
    <w:rsid w:val="00D207CD"/>
    <w:rsid w:val="00D4542B"/>
    <w:rsid w:val="00E05BED"/>
    <w:rsid w:val="00E15EFA"/>
    <w:rsid w:val="00E2608B"/>
    <w:rsid w:val="00E9112F"/>
    <w:rsid w:val="00EC783C"/>
    <w:rsid w:val="00F400E6"/>
    <w:rsid w:val="00F6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853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853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5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53E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ardalinea-lettertype"/>
    <w:rsid w:val="00F400E6"/>
  </w:style>
  <w:style w:type="table" w:styleId="Tabelraster">
    <w:name w:val="Table Grid"/>
    <w:basedOn w:val="Standaardtabel"/>
    <w:uiPriority w:val="59"/>
    <w:rsid w:val="009A2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853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853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5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53E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ardalinea-lettertype"/>
    <w:rsid w:val="00F400E6"/>
  </w:style>
  <w:style w:type="table" w:styleId="Tabelraster">
    <w:name w:val="Table Grid"/>
    <w:basedOn w:val="Standaardtabel"/>
    <w:uiPriority w:val="59"/>
    <w:rsid w:val="009A2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43FCD-E5C2-4F84-BCE4-0C450ED1C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498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O.S.G. Willem Blaeu</Company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talent</dc:creator>
  <cp:lastModifiedBy>Timmers, A.G.</cp:lastModifiedBy>
  <cp:revision>5</cp:revision>
  <dcterms:created xsi:type="dcterms:W3CDTF">2014-10-22T10:03:00Z</dcterms:created>
  <dcterms:modified xsi:type="dcterms:W3CDTF">2014-12-16T10:57:00Z</dcterms:modified>
</cp:coreProperties>
</file>