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01845" w14:textId="2184570E" w:rsidR="007B08B4" w:rsidRDefault="00474B3E" w:rsidP="004356F6">
      <w:pPr>
        <w:jc w:val="center"/>
      </w:pPr>
      <w:r w:rsidRPr="00474B3E">
        <w:rPr>
          <w:b/>
          <w:bCs/>
        </w:rPr>
        <w:t>Uitleg methodiek indelingen j</w:t>
      </w:r>
      <w:r w:rsidR="00E106B7">
        <w:rPr>
          <w:b/>
          <w:bCs/>
        </w:rPr>
        <w:t>eugdteams vv HS’88, seizoen 202</w:t>
      </w:r>
      <w:r w:rsidR="00371741">
        <w:rPr>
          <w:b/>
          <w:bCs/>
        </w:rPr>
        <w:t>6</w:t>
      </w:r>
      <w:r w:rsidR="00E106B7">
        <w:rPr>
          <w:b/>
          <w:bCs/>
        </w:rPr>
        <w:t>-202</w:t>
      </w:r>
      <w:r w:rsidR="00371741">
        <w:rPr>
          <w:b/>
          <w:bCs/>
        </w:rPr>
        <w:t>7</w:t>
      </w:r>
    </w:p>
    <w:p w14:paraId="17AAF673" w14:textId="77777777" w:rsidR="004356F6" w:rsidRDefault="004356F6" w:rsidP="00474B3E"/>
    <w:p w14:paraId="0BF57417" w14:textId="1F84A87B" w:rsidR="00474B3E" w:rsidRPr="00474B3E" w:rsidRDefault="00474B3E" w:rsidP="00474B3E">
      <w:r w:rsidRPr="00474B3E">
        <w:t>De Jeugdcommissie en de Technische Commissie hebben de </w:t>
      </w:r>
      <w:r w:rsidRPr="00474B3E">
        <w:rPr>
          <w:b/>
          <w:bCs/>
        </w:rPr>
        <w:t>(voorlopige)</w:t>
      </w:r>
      <w:r>
        <w:rPr>
          <w:b/>
          <w:bCs/>
        </w:rPr>
        <w:t xml:space="preserve"> </w:t>
      </w:r>
      <w:r w:rsidRPr="00474B3E">
        <w:t xml:space="preserve">indelingen van de </w:t>
      </w:r>
      <w:r w:rsidR="00E106B7">
        <w:t>jeugdteams voor het seizoen 202</w:t>
      </w:r>
      <w:r w:rsidR="00371741">
        <w:t>6</w:t>
      </w:r>
      <w:r w:rsidR="00E106B7">
        <w:t>-202</w:t>
      </w:r>
      <w:r w:rsidR="00371741">
        <w:t>7</w:t>
      </w:r>
      <w:r w:rsidRPr="00474B3E">
        <w:t xml:space="preserve"> vastgesteld, </w:t>
      </w:r>
      <w:r w:rsidR="004356F6">
        <w:t>rond de</w:t>
      </w:r>
      <w:r w:rsidR="00601C6B">
        <w:t xml:space="preserve"> </w:t>
      </w:r>
      <w:r w:rsidR="00601C6B" w:rsidRPr="00E8082F">
        <w:t>400</w:t>
      </w:r>
      <w:r w:rsidRPr="00884C26">
        <w:t xml:space="preserve"> spelers</w:t>
      </w:r>
      <w:r w:rsidR="004356F6">
        <w:t>/</w:t>
      </w:r>
      <w:r w:rsidRPr="00884C26">
        <w:t xml:space="preserve">speelsters voor </w:t>
      </w:r>
      <w:r w:rsidR="00A20D39" w:rsidRPr="00884C26">
        <w:t xml:space="preserve">+/- </w:t>
      </w:r>
      <w:r w:rsidR="00350DAA">
        <w:t>36</w:t>
      </w:r>
      <w:r w:rsidR="00E8082F">
        <w:rPr>
          <w:color w:val="FF0000"/>
        </w:rPr>
        <w:t xml:space="preserve"> </w:t>
      </w:r>
      <w:r w:rsidR="005A63CE">
        <w:t>jeugdteams.</w:t>
      </w:r>
      <w:r w:rsidR="00F83585">
        <w:br/>
      </w:r>
      <w:r w:rsidR="00F83585">
        <w:br/>
        <w:t xml:space="preserve">Onderstaande wordt op hoofdlijnen </w:t>
      </w:r>
      <w:r w:rsidR="00E106B7">
        <w:t xml:space="preserve">uiteengezet op welke wijze de </w:t>
      </w:r>
      <w:r w:rsidRPr="00474B3E">
        <w:t xml:space="preserve">indelingen tot stand zijn gekomen, </w:t>
      </w:r>
      <w:r w:rsidR="00F83585" w:rsidRPr="00F83585">
        <w:t xml:space="preserve">na overleg tussen </w:t>
      </w:r>
      <w:r w:rsidR="001F0519">
        <w:t xml:space="preserve">de </w:t>
      </w:r>
      <w:r w:rsidR="00E22459">
        <w:t xml:space="preserve">HJO, </w:t>
      </w:r>
      <w:r w:rsidR="00F83585" w:rsidRPr="00F83585">
        <w:t xml:space="preserve">de (hoofd)trainers, </w:t>
      </w:r>
      <w:r w:rsidR="001F0519">
        <w:t>jeugdcommissie</w:t>
      </w:r>
      <w:r w:rsidR="00F83585">
        <w:t xml:space="preserve"> en Technische Commissie:</w:t>
      </w:r>
    </w:p>
    <w:p w14:paraId="62735D3C" w14:textId="48ED5BE3" w:rsidR="00C5643C" w:rsidRPr="00474B3E" w:rsidRDefault="00371741" w:rsidP="00C5643C">
      <w:pPr>
        <w:numPr>
          <w:ilvl w:val="0"/>
          <w:numId w:val="1"/>
        </w:numPr>
      </w:pPr>
      <w:r>
        <w:t xml:space="preserve">De </w:t>
      </w:r>
      <w:r w:rsidR="00474B3E" w:rsidRPr="00474B3E">
        <w:t>tra</w:t>
      </w:r>
      <w:r w:rsidR="005A63CE">
        <w:t xml:space="preserve">iners </w:t>
      </w:r>
      <w:r w:rsidR="00474B3E" w:rsidRPr="00474B3E">
        <w:t xml:space="preserve">en </w:t>
      </w:r>
      <w:r w:rsidR="001F0519">
        <w:t>overige belanghebbende</w:t>
      </w:r>
      <w:r w:rsidR="00350F9F">
        <w:t>n</w:t>
      </w:r>
      <w:r w:rsidR="005A63CE">
        <w:t xml:space="preserve"> zijn uitgenodigd voor een indelingsavond van hun </w:t>
      </w:r>
      <w:r w:rsidR="00474B3E" w:rsidRPr="00474B3E">
        <w:t>leeftijds</w:t>
      </w:r>
      <w:r w:rsidR="00E106B7">
        <w:t>categorie, om samen met leden</w:t>
      </w:r>
      <w:r w:rsidR="00474B3E" w:rsidRPr="00474B3E">
        <w:t xml:space="preserve"> ui</w:t>
      </w:r>
      <w:r w:rsidR="005A63CE">
        <w:t xml:space="preserve">t de TC de </w:t>
      </w:r>
      <w:r w:rsidR="00474B3E" w:rsidRPr="00474B3E">
        <w:t>(voorlopige) indeling te bespreken.</w:t>
      </w:r>
      <w:r w:rsidR="00C5643C">
        <w:t xml:space="preserve"> </w:t>
      </w:r>
      <w:r w:rsidR="00474B3E" w:rsidRPr="00474B3E">
        <w:t>Op basis van deze avonden en rekening houdend met de uitgangspunten zijn de (voorlopi</w:t>
      </w:r>
      <w:r w:rsidR="00C5643C">
        <w:t>ge)</w:t>
      </w:r>
      <w:r w:rsidR="005A63CE">
        <w:t xml:space="preserve"> </w:t>
      </w:r>
      <w:r w:rsidR="00C5643C">
        <w:t>indelingen tot stand gekomen. Hier is</w:t>
      </w:r>
      <w:r w:rsidR="00474B3E" w:rsidRPr="00474B3E">
        <w:t xml:space="preserve"> o.a. rekening gehouden met de volgende aspecten:</w:t>
      </w:r>
    </w:p>
    <w:p w14:paraId="7ECCC08D" w14:textId="2751C5D0" w:rsidR="00474B3E" w:rsidRPr="00474B3E" w:rsidRDefault="00474B3E" w:rsidP="00786A36">
      <w:pPr>
        <w:pStyle w:val="Lijstalinea"/>
        <w:numPr>
          <w:ilvl w:val="0"/>
          <w:numId w:val="2"/>
        </w:numPr>
      </w:pPr>
      <w:r w:rsidRPr="00474B3E">
        <w:t>De selectieteams zijn vastgesteld op basis van voetbalkwaliteiten, combinatie van aspecten zoals technisch / tactisch / motivatie / conditie / fysiek / teamspeler.</w:t>
      </w:r>
    </w:p>
    <w:p w14:paraId="1003E7CC" w14:textId="77777777" w:rsidR="00474B3E" w:rsidRPr="00474B3E" w:rsidRDefault="00474B3E" w:rsidP="00474B3E">
      <w:pPr>
        <w:numPr>
          <w:ilvl w:val="0"/>
          <w:numId w:val="2"/>
        </w:numPr>
      </w:pPr>
      <w:r w:rsidRPr="00474B3E">
        <w:t>De overige teams zijn ingedeeld op basis van onder andere leeftijd, teams van herkomst, voetbalkwaliteiten, sociaal-maatschappelijke aspec</w:t>
      </w:r>
      <w:r w:rsidR="00172395">
        <w:t xml:space="preserve">ten en input </w:t>
      </w:r>
      <w:r w:rsidRPr="00474B3E">
        <w:t>jeugdkader.</w:t>
      </w:r>
    </w:p>
    <w:p w14:paraId="00E03948" w14:textId="00660E4F" w:rsidR="00474B3E" w:rsidRPr="00474B3E" w:rsidRDefault="00474B3E" w:rsidP="00474B3E">
      <w:pPr>
        <w:numPr>
          <w:ilvl w:val="0"/>
          <w:numId w:val="2"/>
        </w:numPr>
      </w:pPr>
      <w:r w:rsidRPr="00474B3E">
        <w:t>Daarnaast hebben</w:t>
      </w:r>
      <w:r w:rsidR="00172395">
        <w:t xml:space="preserve"> we met de indelingen </w:t>
      </w:r>
      <w:r w:rsidRPr="00474B3E">
        <w:t xml:space="preserve">ook te maken met </w:t>
      </w:r>
      <w:r w:rsidR="00172395">
        <w:t xml:space="preserve">het </w:t>
      </w:r>
      <w:r w:rsidR="005A437D">
        <w:t>aantal</w:t>
      </w:r>
      <w:r w:rsidRPr="00474B3E">
        <w:t xml:space="preserve"> spelers per leeftijdscategorie</w:t>
      </w:r>
      <w:r w:rsidRPr="00E22459">
        <w:t>, hetgeen gevolgen kan hebben voor het aantal teams en de indelingen per team.</w:t>
      </w:r>
      <w:r w:rsidR="00227143" w:rsidRPr="00E22459">
        <w:t xml:space="preserve"> Mogelijk worden daardoor spelers in een andere leeftijdscategorie geplaatst.</w:t>
      </w:r>
    </w:p>
    <w:p w14:paraId="35022D2A" w14:textId="755DFF93" w:rsidR="00474B3E" w:rsidRPr="00474B3E" w:rsidRDefault="00474B3E" w:rsidP="00474B3E">
      <w:pPr>
        <w:numPr>
          <w:ilvl w:val="0"/>
          <w:numId w:val="2"/>
        </w:numPr>
      </w:pPr>
      <w:r w:rsidRPr="00474B3E">
        <w:t xml:space="preserve">In verband met aantallen en andere aspecten kunnen </w:t>
      </w:r>
      <w:r w:rsidR="001F0519">
        <w:t xml:space="preserve">in basis </w:t>
      </w:r>
      <w:r w:rsidRPr="00474B3E">
        <w:t>individuele wensen niet gehonoreerd worden.</w:t>
      </w:r>
    </w:p>
    <w:p w14:paraId="2F8B6BF7" w14:textId="1FC643FA" w:rsidR="00474B3E" w:rsidRPr="00474B3E" w:rsidRDefault="0022048D" w:rsidP="00C5643C">
      <w:pPr>
        <w:numPr>
          <w:ilvl w:val="0"/>
          <w:numId w:val="3"/>
        </w:numPr>
      </w:pPr>
      <w:r w:rsidRPr="0022048D">
        <w:t xml:space="preserve">Op basis van bovenstaande methodiek worden eerst de selectieteams samengesteld. De hoofdtrainer(s) spelen daar een bepalende rol in. Vervolgens worden de overige teams samengesteld. In verband met de grootte van de vereniging is het niet altijd mogelijk dat vriendjes / vriendinnetjes bij elkaar in een team komen of blijven. We proberen wel rekening te houden met een goede samenstelling van het team. Het doel is dat iedereen zoveel mogelijk plezier in voetballen heeft en houdt. </w:t>
      </w:r>
      <w:r w:rsidRPr="00B93925">
        <w:t xml:space="preserve">Hierbij zijn veelal de lagere teams bij de pupillen op basis van </w:t>
      </w:r>
      <w:r w:rsidR="0036089E" w:rsidRPr="00B93925">
        <w:t>‘gelijkwaardig’ samengesteld. Waarbij sommige teams niet ingedeeld zijn qua niveau, maar meer gekeken is naar dynamiek.</w:t>
      </w:r>
    </w:p>
    <w:p w14:paraId="12B9C18E" w14:textId="4D7CAACB" w:rsidR="00474B3E" w:rsidRDefault="00474B3E" w:rsidP="00474B3E">
      <w:pPr>
        <w:numPr>
          <w:ilvl w:val="0"/>
          <w:numId w:val="3"/>
        </w:numPr>
      </w:pPr>
      <w:r w:rsidRPr="00474B3E">
        <w:t>De mogelijkheid bestaat dat er tijdens het seizoen mutaties in de (selectie)teams kunnen plaatsvinden. Dit kan met het niveau</w:t>
      </w:r>
      <w:r w:rsidR="001F0519">
        <w:t>,</w:t>
      </w:r>
      <w:r w:rsidRPr="00474B3E">
        <w:t xml:space="preserve"> maar ook met trainingsopkomst en/of motivatie te maken hebben. Dat zal altijd in overleg met de betrokkenen plaatsvinden.</w:t>
      </w:r>
      <w:r w:rsidR="00E106B7">
        <w:t xml:space="preserve"> </w:t>
      </w:r>
    </w:p>
    <w:p w14:paraId="0B9A9796" w14:textId="793F4A4B" w:rsidR="004356F6" w:rsidRDefault="00E106B7" w:rsidP="004356F6">
      <w:pPr>
        <w:numPr>
          <w:ilvl w:val="0"/>
          <w:numId w:val="3"/>
        </w:numPr>
      </w:pPr>
      <w:r w:rsidRPr="00E106B7">
        <w:t>We houden de mogelijkheid open om in verband met aan- en afmeldingen die mogelijk nog gaan plaatsvinden, of om andere redenen, wijzigingen doo</w:t>
      </w:r>
      <w:r w:rsidR="00172395">
        <w:t>r te voeren. Mocht dit het geval zijn, wordt</w:t>
      </w:r>
      <w:r w:rsidRPr="00E106B7">
        <w:t xml:space="preserve"> </w:t>
      </w:r>
      <w:r w:rsidR="00172395">
        <w:t xml:space="preserve">dit </w:t>
      </w:r>
      <w:r w:rsidRPr="00E106B7">
        <w:t>zo spoedig mogelijk gecommuniceerd.</w:t>
      </w:r>
    </w:p>
    <w:p w14:paraId="68A51B5D" w14:textId="7FF0FAE2" w:rsidR="006437DC" w:rsidRDefault="00474B3E" w:rsidP="00E106B7">
      <w:r w:rsidRPr="00E22459">
        <w:t>De ervaring leert dat na het bekend maken</w:t>
      </w:r>
      <w:r w:rsidR="00172395" w:rsidRPr="00E22459">
        <w:t xml:space="preserve"> van de indelingen er behoefte</w:t>
      </w:r>
      <w:r w:rsidR="005A437D" w:rsidRPr="00E22459">
        <w:t xml:space="preserve"> bij</w:t>
      </w:r>
      <w:r w:rsidR="00172395" w:rsidRPr="00E22459">
        <w:t xml:space="preserve"> ouders en/of spelers is</w:t>
      </w:r>
      <w:r w:rsidRPr="00E22459">
        <w:t xml:space="preserve"> voor nadere uitleg over de indelingen. Het </w:t>
      </w:r>
      <w:r w:rsidRPr="00474B3E">
        <w:t>doel is dat iedere speler/speelster met plezier voetbalt op het niveau dat bij hem of haar hoort. Te hoog zijn ingedeeld is niet leuk</w:t>
      </w:r>
      <w:r w:rsidR="001F0519">
        <w:t>,</w:t>
      </w:r>
      <w:r w:rsidRPr="00474B3E">
        <w:t xml:space="preserve"> maar te laag ook niet. Wij proberen hier zo zorgvuldig mogelijk mee om te gaan, rekening houdend met tal van belangen. Dat hierbij keuzes gemaakt worden waar niet iedereen het mee eens is, kan bijna niet voorkomen worden. Wanneer spelers op dit moment niet in aanmerking komen voor een selectieteam betekent </w:t>
      </w:r>
      <w:r w:rsidR="005A437D">
        <w:t xml:space="preserve">dit </w:t>
      </w:r>
      <w:r w:rsidRPr="00474B3E">
        <w:t xml:space="preserve">niet dat wij hem of haar uit het oog verliezen. </w:t>
      </w:r>
    </w:p>
    <w:p w14:paraId="5A19E73C" w14:textId="7A31324F" w:rsidR="00474B3E" w:rsidRDefault="00474B3E" w:rsidP="00E106B7">
      <w:r w:rsidRPr="00474B3E">
        <w:lastRenderedPageBreak/>
        <w:t>In sommige gevallen laat een trainer van een selectieteam om die reden spelers uit niet selectieteams meetrainen.</w:t>
      </w:r>
    </w:p>
    <w:p w14:paraId="43FD97EA" w14:textId="1F04AC4F" w:rsidR="00825625" w:rsidRPr="00474B3E" w:rsidRDefault="00825625" w:rsidP="00E106B7">
      <w:r w:rsidRPr="00825625">
        <w:t xml:space="preserve">Voor vragen of uitleg kunt u een mail sturen naar </w:t>
      </w:r>
      <w:hyperlink r:id="rId5" w:history="1">
        <w:r w:rsidRPr="009F21CD">
          <w:rPr>
            <w:rStyle w:val="Hyperlink"/>
          </w:rPr>
          <w:t>tc@hs88.nl</w:t>
        </w:r>
      </w:hyperlink>
      <w:r>
        <w:t xml:space="preserve">. </w:t>
      </w:r>
    </w:p>
    <w:p w14:paraId="2EC8CFF9" w14:textId="532AA7FF" w:rsidR="00E106B7" w:rsidRDefault="00474B3E" w:rsidP="00E106B7">
      <w:r w:rsidRPr="00474B3E">
        <w:t xml:space="preserve">Het is nog niet bekend wanneer de </w:t>
      </w:r>
      <w:r w:rsidR="00C5643C">
        <w:t>trainingen voor het seizoen 202</w:t>
      </w:r>
      <w:r w:rsidR="0087156C">
        <w:t>6</w:t>
      </w:r>
      <w:r w:rsidR="00C5643C">
        <w:t>-202</w:t>
      </w:r>
      <w:r w:rsidR="0087156C">
        <w:t>7</w:t>
      </w:r>
      <w:r w:rsidR="00853D34">
        <w:t xml:space="preserve"> precies zullen starten.</w:t>
      </w:r>
      <w:r w:rsidR="00D75574">
        <w:t xml:space="preserve"> </w:t>
      </w:r>
      <w:r w:rsidR="00CB71EA" w:rsidRPr="00E22459">
        <w:t xml:space="preserve">Hierbij zijn we </w:t>
      </w:r>
      <w:r w:rsidR="00E22459" w:rsidRPr="00E22459">
        <w:t xml:space="preserve">mede </w:t>
      </w:r>
      <w:r w:rsidR="00CB71EA" w:rsidRPr="00E22459">
        <w:t xml:space="preserve">afhankelijk van wanneer de gemeente de </w:t>
      </w:r>
      <w:r w:rsidR="008A3C16">
        <w:t>trainings</w:t>
      </w:r>
      <w:r w:rsidR="00CB71EA" w:rsidRPr="00E22459">
        <w:t xml:space="preserve">velden vrij geeft voor gebruik. </w:t>
      </w:r>
      <w:r w:rsidRPr="00E22459">
        <w:t>Indicatie</w:t>
      </w:r>
      <w:r w:rsidR="00E106B7" w:rsidRPr="00E22459">
        <w:t xml:space="preserve"> is: eind van de zomervakantie. </w:t>
      </w:r>
      <w:r w:rsidRPr="00E22459">
        <w:t>D</w:t>
      </w:r>
      <w:r w:rsidRPr="00474B3E">
        <w:t xml:space="preserve">e teams zullen door de desbetreffende, leider(s) en/of trainer(s) geïnformeerd worden. </w:t>
      </w:r>
      <w:r w:rsidR="0087156C">
        <w:t xml:space="preserve">Indien er aan het begin </w:t>
      </w:r>
      <w:r w:rsidR="00B33B78">
        <w:t xml:space="preserve">van het seizoen </w:t>
      </w:r>
      <w:r w:rsidR="0087156C">
        <w:t xml:space="preserve">nog geen begeleiding bij een team is voorzien, zal de leeftijdscoördinator desbetreffende team informeren. </w:t>
      </w:r>
    </w:p>
    <w:p w14:paraId="3CC8EB9E" w14:textId="16872495" w:rsidR="00E22459" w:rsidRPr="00506B5E" w:rsidRDefault="00474B3E" w:rsidP="00474B3E">
      <w:r w:rsidRPr="00474B3E">
        <w:t xml:space="preserve">De </w:t>
      </w:r>
      <w:r w:rsidR="00487DA9" w:rsidRPr="00487DA9">
        <w:t>beker</w:t>
      </w:r>
      <w:r w:rsidRPr="00474B3E">
        <w:t xml:space="preserve"> en/of </w:t>
      </w:r>
      <w:r w:rsidR="00487DA9" w:rsidRPr="00487DA9">
        <w:t>competitie</w:t>
      </w:r>
      <w:r w:rsidRPr="00474B3E">
        <w:t xml:space="preserve">wedstrijden </w:t>
      </w:r>
      <w:r w:rsidR="00B33B78">
        <w:t xml:space="preserve">voor de jeugdteams </w:t>
      </w:r>
      <w:r w:rsidRPr="00474B3E">
        <w:t xml:space="preserve">beginnen vanaf </w:t>
      </w:r>
      <w:r w:rsidR="00C5643C">
        <w:t xml:space="preserve">het weekend van </w:t>
      </w:r>
      <w:r w:rsidR="00B33B78">
        <w:t>5 september</w:t>
      </w:r>
      <w:r w:rsidR="00C5643C" w:rsidRPr="0022048D">
        <w:t xml:space="preserve"> </w:t>
      </w:r>
      <w:r w:rsidR="00C5643C">
        <w:t>202</w:t>
      </w:r>
      <w:r w:rsidR="00B33B78">
        <w:t>6</w:t>
      </w:r>
      <w:r w:rsidR="00CB71EA" w:rsidRPr="00E22459">
        <w:t xml:space="preserve">. </w:t>
      </w:r>
      <w:r w:rsidR="00E84982" w:rsidRPr="00E22459">
        <w:t xml:space="preserve">Mocht hier nog een wijziging </w:t>
      </w:r>
      <w:r w:rsidR="00E84982">
        <w:t xml:space="preserve">in komen, worden </w:t>
      </w:r>
      <w:r w:rsidRPr="00474B3E">
        <w:t xml:space="preserve">jullie </w:t>
      </w:r>
      <w:r w:rsidR="00E84982">
        <w:t xml:space="preserve">hierover </w:t>
      </w:r>
      <w:r w:rsidR="0036326C">
        <w:t>door de jeugdcommissie</w:t>
      </w:r>
      <w:r w:rsidRPr="00474B3E">
        <w:t>, leider(s) en/of trainer(s) geïnformeerd.</w:t>
      </w:r>
    </w:p>
    <w:p w14:paraId="22408A75" w14:textId="7EE779E3" w:rsidR="00E84982" w:rsidRPr="00884C26" w:rsidRDefault="0077008E" w:rsidP="00474B3E">
      <w:pPr>
        <w:rPr>
          <w:iCs/>
        </w:rPr>
      </w:pPr>
      <w:r w:rsidRPr="00884C26">
        <w:rPr>
          <w:iCs/>
        </w:rPr>
        <w:t>Indien u zich</w:t>
      </w:r>
      <w:r w:rsidR="00474B3E" w:rsidRPr="00884C26">
        <w:rPr>
          <w:iCs/>
        </w:rPr>
        <w:t xml:space="preserve"> geroepen voelt om TRAINER te worden, laat het ons dan weten en kom in gesprek met </w:t>
      </w:r>
      <w:r w:rsidR="00B33B78">
        <w:rPr>
          <w:iCs/>
        </w:rPr>
        <w:t xml:space="preserve">de </w:t>
      </w:r>
      <w:r w:rsidR="0036326C">
        <w:rPr>
          <w:iCs/>
        </w:rPr>
        <w:t xml:space="preserve">HJO of </w:t>
      </w:r>
      <w:r w:rsidR="00CB71EA" w:rsidRPr="00884C26">
        <w:rPr>
          <w:iCs/>
        </w:rPr>
        <w:t>TC. Het streven is twee</w:t>
      </w:r>
      <w:r w:rsidR="00474B3E" w:rsidRPr="00884C26">
        <w:rPr>
          <w:iCs/>
        </w:rPr>
        <w:t xml:space="preserve"> trainers op </w:t>
      </w:r>
      <w:r w:rsidR="00CB71EA" w:rsidRPr="00884C26">
        <w:rPr>
          <w:iCs/>
        </w:rPr>
        <w:t>een</w:t>
      </w:r>
      <w:r w:rsidR="00474B3E" w:rsidRPr="00884C26">
        <w:rPr>
          <w:iCs/>
        </w:rPr>
        <w:t xml:space="preserve"> team.</w:t>
      </w:r>
      <w:r w:rsidR="00601C6B" w:rsidRPr="00884C26">
        <w:rPr>
          <w:iCs/>
        </w:rPr>
        <w:t xml:space="preserve"> Voor een aantal teams zijn we nog op zoek</w:t>
      </w:r>
      <w:r w:rsidR="0036326C">
        <w:rPr>
          <w:iCs/>
        </w:rPr>
        <w:t xml:space="preserve"> naar </w:t>
      </w:r>
      <w:r w:rsidR="0036326C">
        <w:rPr>
          <w:rFonts w:cstheme="minorHAnsi"/>
          <w:iCs/>
        </w:rPr>
        <w:t xml:space="preserve">een </w:t>
      </w:r>
      <w:r w:rsidR="0036326C">
        <w:rPr>
          <w:iCs/>
        </w:rPr>
        <w:t>trainer</w:t>
      </w:r>
      <w:r w:rsidR="00474B3E" w:rsidRPr="00884C26">
        <w:rPr>
          <w:iCs/>
        </w:rPr>
        <w:t>.</w:t>
      </w:r>
    </w:p>
    <w:p w14:paraId="2E466A67" w14:textId="3E150506" w:rsidR="000F5543" w:rsidRDefault="00606567" w:rsidP="00474B3E">
      <w:pPr>
        <w:rPr>
          <w:iCs/>
        </w:rPr>
      </w:pPr>
      <w:r w:rsidRPr="00884C26">
        <w:rPr>
          <w:iCs/>
        </w:rPr>
        <w:t xml:space="preserve">Voor volgend seizoen zijn wij </w:t>
      </w:r>
      <w:r>
        <w:rPr>
          <w:iCs/>
        </w:rPr>
        <w:t xml:space="preserve">ook </w:t>
      </w:r>
      <w:r w:rsidRPr="00884C26">
        <w:rPr>
          <w:iCs/>
        </w:rPr>
        <w:t xml:space="preserve">nog op zoek naar LEIDERS voor onze jeugdteams. U kunt zich via de </w:t>
      </w:r>
      <w:r>
        <w:rPr>
          <w:iCs/>
        </w:rPr>
        <w:t>jeugdcommissie</w:t>
      </w:r>
      <w:r w:rsidRPr="00884C26">
        <w:rPr>
          <w:iCs/>
        </w:rPr>
        <w:t xml:space="preserve"> aanmelden.</w:t>
      </w:r>
    </w:p>
    <w:p w14:paraId="0E6DF846" w14:textId="77777777" w:rsidR="000F5543" w:rsidRPr="000F5543" w:rsidRDefault="000F5543" w:rsidP="00474B3E">
      <w:pPr>
        <w:rPr>
          <w:iCs/>
        </w:rPr>
      </w:pPr>
    </w:p>
    <w:p w14:paraId="302517FB" w14:textId="77777777" w:rsidR="00474B3E" w:rsidRPr="00474B3E" w:rsidRDefault="00474B3E" w:rsidP="00474B3E">
      <w:r w:rsidRPr="00474B3E">
        <w:t>Veel voetbal plezier komend seizoen!</w:t>
      </w:r>
    </w:p>
    <w:p w14:paraId="1A15CD3B" w14:textId="77777777" w:rsidR="00474B3E" w:rsidRPr="00474B3E" w:rsidRDefault="00474B3E" w:rsidP="00474B3E">
      <w:r w:rsidRPr="00474B3E">
        <w:t>Technische Commissie en Jeugdcommissie vv HS’88</w:t>
      </w:r>
    </w:p>
    <w:p w14:paraId="516F0A21" w14:textId="476E8807" w:rsidR="00474B3E" w:rsidRDefault="00474B3E"/>
    <w:p w14:paraId="53FB6071" w14:textId="198F940A" w:rsidR="000F5543" w:rsidRPr="000F5543" w:rsidRDefault="000F5543">
      <w:pPr>
        <w:rPr>
          <w:color w:val="FF0000"/>
        </w:rPr>
      </w:pPr>
    </w:p>
    <w:sectPr w:rsidR="000F5543" w:rsidRPr="000F55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1559D"/>
    <w:multiLevelType w:val="multilevel"/>
    <w:tmpl w:val="80443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4D4561"/>
    <w:multiLevelType w:val="multilevel"/>
    <w:tmpl w:val="D1428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C8603EC"/>
    <w:multiLevelType w:val="multilevel"/>
    <w:tmpl w:val="7BA6FC5E"/>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498928911">
    <w:abstractNumId w:val="0"/>
  </w:num>
  <w:num w:numId="2" w16cid:durableId="187186005">
    <w:abstractNumId w:val="1"/>
  </w:num>
  <w:num w:numId="3" w16cid:durableId="688795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50"/>
    <w:rsid w:val="000F5543"/>
    <w:rsid w:val="00172395"/>
    <w:rsid w:val="001770F6"/>
    <w:rsid w:val="001815B9"/>
    <w:rsid w:val="001F0519"/>
    <w:rsid w:val="00214A4F"/>
    <w:rsid w:val="0022048D"/>
    <w:rsid w:val="00227143"/>
    <w:rsid w:val="002414A2"/>
    <w:rsid w:val="002B51DD"/>
    <w:rsid w:val="002B5C88"/>
    <w:rsid w:val="002D0DEA"/>
    <w:rsid w:val="002F0E50"/>
    <w:rsid w:val="00326F50"/>
    <w:rsid w:val="00350DAA"/>
    <w:rsid w:val="00350F9F"/>
    <w:rsid w:val="0036089E"/>
    <w:rsid w:val="0036326C"/>
    <w:rsid w:val="00371741"/>
    <w:rsid w:val="00391D3B"/>
    <w:rsid w:val="004356F6"/>
    <w:rsid w:val="00474B3E"/>
    <w:rsid w:val="00487DA9"/>
    <w:rsid w:val="00506B5E"/>
    <w:rsid w:val="00513940"/>
    <w:rsid w:val="0054727E"/>
    <w:rsid w:val="005A437D"/>
    <w:rsid w:val="005A63CE"/>
    <w:rsid w:val="005D53C2"/>
    <w:rsid w:val="00601C6B"/>
    <w:rsid w:val="00606567"/>
    <w:rsid w:val="00630E99"/>
    <w:rsid w:val="006437DC"/>
    <w:rsid w:val="0066183D"/>
    <w:rsid w:val="0077008E"/>
    <w:rsid w:val="00786A36"/>
    <w:rsid w:val="007B08B4"/>
    <w:rsid w:val="00825625"/>
    <w:rsid w:val="00853D34"/>
    <w:rsid w:val="0087156C"/>
    <w:rsid w:val="00884C26"/>
    <w:rsid w:val="008A3C16"/>
    <w:rsid w:val="008A52D6"/>
    <w:rsid w:val="008E497F"/>
    <w:rsid w:val="009179B7"/>
    <w:rsid w:val="00917F10"/>
    <w:rsid w:val="009A3B53"/>
    <w:rsid w:val="00A20D39"/>
    <w:rsid w:val="00A9711D"/>
    <w:rsid w:val="00B07408"/>
    <w:rsid w:val="00B10A5E"/>
    <w:rsid w:val="00B33B78"/>
    <w:rsid w:val="00B7046A"/>
    <w:rsid w:val="00B93925"/>
    <w:rsid w:val="00BB030D"/>
    <w:rsid w:val="00BB3E6F"/>
    <w:rsid w:val="00BF4E01"/>
    <w:rsid w:val="00C237E4"/>
    <w:rsid w:val="00C5643C"/>
    <w:rsid w:val="00CB71EA"/>
    <w:rsid w:val="00CF6FED"/>
    <w:rsid w:val="00D61B72"/>
    <w:rsid w:val="00D75574"/>
    <w:rsid w:val="00DB3BD1"/>
    <w:rsid w:val="00E106B7"/>
    <w:rsid w:val="00E22459"/>
    <w:rsid w:val="00E8082F"/>
    <w:rsid w:val="00E84982"/>
    <w:rsid w:val="00F00B82"/>
    <w:rsid w:val="00F41D1A"/>
    <w:rsid w:val="00F52B8A"/>
    <w:rsid w:val="00F835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CF8BD"/>
  <w15:chartTrackingRefBased/>
  <w15:docId w15:val="{8DC767D0-F975-44E8-B0EC-31B6A3E95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2048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74B3E"/>
    <w:pPr>
      <w:ind w:left="720"/>
      <w:contextualSpacing/>
    </w:pPr>
  </w:style>
  <w:style w:type="paragraph" w:styleId="Ballontekst">
    <w:name w:val="Balloon Text"/>
    <w:basedOn w:val="Standaard"/>
    <w:link w:val="BallontekstChar"/>
    <w:uiPriority w:val="99"/>
    <w:semiHidden/>
    <w:unhideWhenUsed/>
    <w:rsid w:val="00E8498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84982"/>
    <w:rPr>
      <w:rFonts w:ascii="Segoe UI" w:hAnsi="Segoe UI" w:cs="Segoe UI"/>
      <w:sz w:val="18"/>
      <w:szCs w:val="18"/>
    </w:rPr>
  </w:style>
  <w:style w:type="paragraph" w:styleId="Revisie">
    <w:name w:val="Revision"/>
    <w:hidden/>
    <w:uiPriority w:val="99"/>
    <w:semiHidden/>
    <w:rsid w:val="00371741"/>
    <w:pPr>
      <w:spacing w:after="0" w:line="240" w:lineRule="auto"/>
    </w:pPr>
  </w:style>
  <w:style w:type="character" w:styleId="Verwijzingopmerking">
    <w:name w:val="annotation reference"/>
    <w:basedOn w:val="Standaardalinea-lettertype"/>
    <w:uiPriority w:val="99"/>
    <w:semiHidden/>
    <w:unhideWhenUsed/>
    <w:rsid w:val="00371741"/>
    <w:rPr>
      <w:sz w:val="16"/>
      <w:szCs w:val="16"/>
    </w:rPr>
  </w:style>
  <w:style w:type="paragraph" w:styleId="Tekstopmerking">
    <w:name w:val="annotation text"/>
    <w:basedOn w:val="Standaard"/>
    <w:link w:val="TekstopmerkingChar"/>
    <w:uiPriority w:val="99"/>
    <w:unhideWhenUsed/>
    <w:rsid w:val="00371741"/>
    <w:pPr>
      <w:spacing w:line="240" w:lineRule="auto"/>
    </w:pPr>
    <w:rPr>
      <w:sz w:val="20"/>
      <w:szCs w:val="20"/>
    </w:rPr>
  </w:style>
  <w:style w:type="character" w:customStyle="1" w:styleId="TekstopmerkingChar">
    <w:name w:val="Tekst opmerking Char"/>
    <w:basedOn w:val="Standaardalinea-lettertype"/>
    <w:link w:val="Tekstopmerking"/>
    <w:uiPriority w:val="99"/>
    <w:rsid w:val="00371741"/>
    <w:rPr>
      <w:sz w:val="20"/>
      <w:szCs w:val="20"/>
    </w:rPr>
  </w:style>
  <w:style w:type="paragraph" w:styleId="Onderwerpvanopmerking">
    <w:name w:val="annotation subject"/>
    <w:basedOn w:val="Tekstopmerking"/>
    <w:next w:val="Tekstopmerking"/>
    <w:link w:val="OnderwerpvanopmerkingChar"/>
    <w:uiPriority w:val="99"/>
    <w:semiHidden/>
    <w:unhideWhenUsed/>
    <w:rsid w:val="00371741"/>
    <w:rPr>
      <w:b/>
      <w:bCs/>
    </w:rPr>
  </w:style>
  <w:style w:type="character" w:customStyle="1" w:styleId="OnderwerpvanopmerkingChar">
    <w:name w:val="Onderwerp van opmerking Char"/>
    <w:basedOn w:val="TekstopmerkingChar"/>
    <w:link w:val="Onderwerpvanopmerking"/>
    <w:uiPriority w:val="99"/>
    <w:semiHidden/>
    <w:rsid w:val="00371741"/>
    <w:rPr>
      <w:b/>
      <w:bCs/>
      <w:sz w:val="20"/>
      <w:szCs w:val="20"/>
    </w:rPr>
  </w:style>
  <w:style w:type="character" w:styleId="Hyperlink">
    <w:name w:val="Hyperlink"/>
    <w:basedOn w:val="Standaardalinea-lettertype"/>
    <w:uiPriority w:val="99"/>
    <w:unhideWhenUsed/>
    <w:rsid w:val="00825625"/>
    <w:rPr>
      <w:color w:val="0563C1" w:themeColor="hyperlink"/>
      <w:u w:val="single"/>
    </w:rPr>
  </w:style>
  <w:style w:type="character" w:styleId="Onopgelostemelding">
    <w:name w:val="Unresolved Mention"/>
    <w:basedOn w:val="Standaardalinea-lettertype"/>
    <w:uiPriority w:val="99"/>
    <w:semiHidden/>
    <w:unhideWhenUsed/>
    <w:rsid w:val="00825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11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c@hs88.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708</Words>
  <Characters>3897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Eekels Technology BV.</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Eekels Ondernemingsraad</dc:creator>
  <cp:keywords/>
  <dc:description/>
  <cp:lastModifiedBy>Eekels Ondernemingsraad</cp:lastModifiedBy>
  <cp:revision>4</cp:revision>
  <cp:lastPrinted>2022-06-29T20:54:00Z</cp:lastPrinted>
  <dcterms:created xsi:type="dcterms:W3CDTF">2026-06-25T13:41:00Z</dcterms:created>
  <dcterms:modified xsi:type="dcterms:W3CDTF">2026-06-25T14:51:00Z</dcterms:modified>
</cp:coreProperties>
</file>