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CBBFE" w14:textId="61A7D976" w:rsidR="00867234" w:rsidRPr="008E0098" w:rsidRDefault="008E0098" w:rsidP="008E0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8E0098">
        <w:t>TAAKOMSCHRIJVING SPONSORCOMMISSIE</w:t>
      </w:r>
    </w:p>
    <w:p w14:paraId="20511155" w14:textId="55FFEB02" w:rsidR="008E0098" w:rsidRDefault="008E0098" w:rsidP="008E0098">
      <w:r w:rsidRPr="008E0098">
        <w:rPr>
          <w:u w:val="single"/>
        </w:rPr>
        <w:t>Verantwoordelijkheid:</w:t>
      </w:r>
      <w:r w:rsidRPr="008E0098">
        <w:rPr>
          <w:u w:val="single"/>
        </w:rPr>
        <w:br/>
      </w:r>
      <w:r>
        <w:t>Zorgen voor neveninkomsten via sponsoring door het (langdurig) binden van sponsoren die bereid zijn om onder bepaalde voorwaarden een bijdrage in geld en/of materialen beschikbaar te stellen aan de vereniging.</w:t>
      </w:r>
    </w:p>
    <w:p w14:paraId="3306B060" w14:textId="5BB71360" w:rsidR="005151DE" w:rsidRDefault="005151DE" w:rsidP="008E0098">
      <w:pPr>
        <w:rPr>
          <w:u w:val="single"/>
        </w:rPr>
      </w:pPr>
      <w:r>
        <w:rPr>
          <w:u w:val="single"/>
        </w:rPr>
        <w:t>Leden</w:t>
      </w:r>
    </w:p>
    <w:p w14:paraId="5B51CBC4" w14:textId="77777777" w:rsidR="005151DE" w:rsidRPr="005151DE" w:rsidRDefault="005151DE" w:rsidP="005151DE">
      <w:pPr>
        <w:pStyle w:val="Lijstalinea"/>
        <w:numPr>
          <w:ilvl w:val="0"/>
          <w:numId w:val="3"/>
        </w:numPr>
      </w:pPr>
    </w:p>
    <w:p w14:paraId="6112B51B" w14:textId="334D2EBC" w:rsidR="008E0098" w:rsidRPr="008E0098" w:rsidRDefault="008E0098" w:rsidP="008E0098">
      <w:pPr>
        <w:rPr>
          <w:u w:val="single"/>
        </w:rPr>
      </w:pPr>
      <w:r>
        <w:rPr>
          <w:u w:val="single"/>
        </w:rPr>
        <w:t>Taken</w:t>
      </w:r>
      <w:r w:rsidRPr="008E0098">
        <w:rPr>
          <w:u w:val="single"/>
        </w:rPr>
        <w:t>:</w:t>
      </w:r>
    </w:p>
    <w:p w14:paraId="25BAB4BC" w14:textId="77777777" w:rsidR="008E0098" w:rsidRDefault="008E0098" w:rsidP="008E0098">
      <w:pPr>
        <w:pStyle w:val="Lijstalinea"/>
        <w:numPr>
          <w:ilvl w:val="0"/>
          <w:numId w:val="2"/>
        </w:numPr>
      </w:pPr>
      <w:r>
        <w:t>Het uitvoer, onderhouden en bewaken van het sponsorbeleid.</w:t>
      </w:r>
    </w:p>
    <w:p w14:paraId="06B467AB" w14:textId="77777777" w:rsidR="008E0098" w:rsidRDefault="008E0098" w:rsidP="008E0098">
      <w:pPr>
        <w:pStyle w:val="Lijstalinea"/>
        <w:numPr>
          <w:ilvl w:val="0"/>
          <w:numId w:val="2"/>
        </w:numPr>
      </w:pPr>
      <w:r>
        <w:t>Het opzetten van een sponsorplan.</w:t>
      </w:r>
    </w:p>
    <w:p w14:paraId="51F9B6A7" w14:textId="77777777" w:rsidR="008E0098" w:rsidRDefault="008E0098" w:rsidP="008E0098">
      <w:pPr>
        <w:pStyle w:val="Lijstalinea"/>
        <w:numPr>
          <w:ilvl w:val="0"/>
          <w:numId w:val="2"/>
        </w:numPr>
      </w:pPr>
      <w:r>
        <w:t>Het onderhoudt relaties met bestaande en potentiële sponsoren.</w:t>
      </w:r>
    </w:p>
    <w:p w14:paraId="73E112F6" w14:textId="77777777" w:rsidR="008E0098" w:rsidRDefault="008E0098" w:rsidP="008E0098">
      <w:pPr>
        <w:pStyle w:val="Lijstalinea"/>
        <w:numPr>
          <w:ilvl w:val="0"/>
          <w:numId w:val="2"/>
        </w:numPr>
      </w:pPr>
      <w:r>
        <w:t>Het organiseren van sponsorbijeenkomsten.</w:t>
      </w:r>
    </w:p>
    <w:p w14:paraId="1CA14F98" w14:textId="77777777" w:rsidR="008E0098" w:rsidRDefault="008E0098" w:rsidP="008E0098">
      <w:pPr>
        <w:pStyle w:val="Lijstalinea"/>
        <w:numPr>
          <w:ilvl w:val="0"/>
          <w:numId w:val="2"/>
        </w:numPr>
      </w:pPr>
      <w:r>
        <w:t>Het verlengen van eventueel aflopende contracten</w:t>
      </w:r>
    </w:p>
    <w:p w14:paraId="7377472B" w14:textId="77777777" w:rsidR="008E0098" w:rsidRDefault="008E0098" w:rsidP="008E0098">
      <w:pPr>
        <w:pStyle w:val="Lijstalinea"/>
        <w:numPr>
          <w:ilvl w:val="0"/>
          <w:numId w:val="1"/>
        </w:numPr>
      </w:pPr>
      <w:r>
        <w:t>De aanschaf en het beheer van sponsorborden.</w:t>
      </w:r>
    </w:p>
    <w:p w14:paraId="41F22B5E" w14:textId="77777777" w:rsidR="008E0098" w:rsidRDefault="008E0098" w:rsidP="008E0098">
      <w:pPr>
        <w:pStyle w:val="Lijstalinea"/>
        <w:numPr>
          <w:ilvl w:val="0"/>
          <w:numId w:val="1"/>
        </w:numPr>
      </w:pPr>
      <w:r>
        <w:t>Het actief werven/benaderen van potentiële sponsoren, voor onder andere, kleding, reclameborden, wedstrijdballen, advertenties.</w:t>
      </w:r>
    </w:p>
    <w:p w14:paraId="02767A9C" w14:textId="77777777" w:rsidR="008E0098" w:rsidRDefault="008E0098" w:rsidP="008E0098">
      <w:pPr>
        <w:pStyle w:val="Lijstalinea"/>
        <w:numPr>
          <w:ilvl w:val="0"/>
          <w:numId w:val="1"/>
        </w:numPr>
      </w:pPr>
      <w:r>
        <w:t>Voor de juiste uitingen van sponsoren zowel in de kantine als rondom het veld, op de website en op sociale media.</w:t>
      </w:r>
    </w:p>
    <w:p w14:paraId="164A74C3" w14:textId="77777777" w:rsidR="008E0098" w:rsidRDefault="008E0098" w:rsidP="008E0098">
      <w:pPr>
        <w:pStyle w:val="Lijstalinea"/>
        <w:numPr>
          <w:ilvl w:val="0"/>
          <w:numId w:val="1"/>
        </w:numPr>
      </w:pPr>
    </w:p>
    <w:p w14:paraId="416E1843" w14:textId="418326A9" w:rsidR="008E0098" w:rsidRDefault="008E0098" w:rsidP="008E0098">
      <w:r w:rsidRPr="008E0098">
        <w:rPr>
          <w:u w:val="single"/>
        </w:rPr>
        <w:t xml:space="preserve">Tijdsinvestering: </w:t>
      </w:r>
      <w:r w:rsidRPr="008E0098">
        <w:rPr>
          <w:u w:val="single"/>
        </w:rPr>
        <w:br/>
      </w:r>
      <w:r>
        <w:t>Gemiddeld ca. 0 tot 2 uur per week.</w:t>
      </w:r>
    </w:p>
    <w:p w14:paraId="723B227C" w14:textId="77777777" w:rsidR="005151DE" w:rsidRDefault="005151DE" w:rsidP="005151DE">
      <w:pPr>
        <w:rPr>
          <w:u w:val="single"/>
        </w:rPr>
      </w:pPr>
      <w:r>
        <w:rPr>
          <w:u w:val="single"/>
        </w:rPr>
        <w:t>Hiërarchische positie</w:t>
      </w:r>
    </w:p>
    <w:p w14:paraId="61A6DDDD" w14:textId="180C674C" w:rsidR="005151DE" w:rsidRDefault="005151DE" w:rsidP="005151DE">
      <w:r w:rsidRPr="00EA7CC6">
        <w:t>De commissie valt onder het bestuurslid</w:t>
      </w:r>
      <w:r>
        <w:t xml:space="preserve"> </w:t>
      </w:r>
      <w:r>
        <w:t>Algemene Zaken 3  - sponsorzaken.</w:t>
      </w:r>
    </w:p>
    <w:p w14:paraId="3DD7F14E" w14:textId="77777777" w:rsidR="008E0098" w:rsidRDefault="008E0098"/>
    <w:sectPr w:rsidR="008E00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711E7" w14:textId="77777777" w:rsidR="00AC1978" w:rsidRDefault="00AC1978" w:rsidP="0088428F">
      <w:pPr>
        <w:spacing w:after="0" w:line="240" w:lineRule="auto"/>
      </w:pPr>
      <w:r>
        <w:separator/>
      </w:r>
    </w:p>
  </w:endnote>
  <w:endnote w:type="continuationSeparator" w:id="0">
    <w:p w14:paraId="7960AF48" w14:textId="77777777" w:rsidR="00AC1978" w:rsidRDefault="00AC1978" w:rsidP="00884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85A4D" w14:textId="77777777" w:rsidR="0088428F" w:rsidRDefault="0088428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03033" w14:textId="21C37395" w:rsidR="0088428F" w:rsidRPr="0088428F" w:rsidRDefault="0088428F" w:rsidP="0088428F">
    <w:pPr>
      <w:pStyle w:val="Voettekst"/>
      <w:rPr>
        <w:bCs/>
        <w:sz w:val="16"/>
        <w:szCs w:val="16"/>
      </w:rPr>
    </w:pPr>
    <w:r w:rsidRPr="0088428F">
      <w:rPr>
        <w:noProof/>
        <w:sz w:val="16"/>
        <w:szCs w:val="16"/>
      </w:rPr>
      <w:drawing>
        <wp:inline distT="0" distB="0" distL="0" distR="0" wp14:anchorId="1AA6762C" wp14:editId="5ADC1F96">
          <wp:extent cx="333375" cy="323850"/>
          <wp:effectExtent l="0" t="0" r="9525" b="0"/>
          <wp:docPr id="1128233970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8428F">
      <w:rPr>
        <w:bCs/>
        <w:sz w:val="16"/>
        <w:szCs w:val="16"/>
      </w:rPr>
      <w:t>Taakomschrijving commissie Groen-Wit’62</w:t>
    </w:r>
    <w:r w:rsidRPr="0088428F">
      <w:rPr>
        <w:bCs/>
        <w:sz w:val="16"/>
        <w:szCs w:val="16"/>
      </w:rPr>
      <w:tab/>
    </w:r>
    <w:r w:rsidRPr="0088428F">
      <w:rPr>
        <w:bCs/>
        <w:sz w:val="16"/>
        <w:szCs w:val="16"/>
      </w:rPr>
      <w:fldChar w:fldCharType="begin"/>
    </w:r>
    <w:r w:rsidRPr="0088428F">
      <w:rPr>
        <w:bCs/>
        <w:sz w:val="16"/>
        <w:szCs w:val="16"/>
      </w:rPr>
      <w:instrText xml:space="preserve"> TIME \@ "d-M-yyyy" </w:instrText>
    </w:r>
    <w:r w:rsidRPr="0088428F">
      <w:rPr>
        <w:bCs/>
        <w:sz w:val="16"/>
        <w:szCs w:val="16"/>
      </w:rPr>
      <w:fldChar w:fldCharType="separate"/>
    </w:r>
    <w:r w:rsidR="005151DE">
      <w:rPr>
        <w:bCs/>
        <w:noProof/>
        <w:sz w:val="16"/>
        <w:szCs w:val="16"/>
      </w:rPr>
      <w:t>12-5-2026</w:t>
    </w:r>
    <w:r w:rsidRPr="0088428F">
      <w:rPr>
        <w:sz w:val="16"/>
        <w:szCs w:val="16"/>
      </w:rPr>
      <w:fldChar w:fldCharType="end"/>
    </w:r>
    <w:r w:rsidRPr="0088428F">
      <w:rPr>
        <w:bCs/>
        <w:sz w:val="16"/>
        <w:szCs w:val="16"/>
      </w:rPr>
      <w:tab/>
      <w:t xml:space="preserve">Blz.: </w:t>
    </w:r>
    <w:r w:rsidRPr="0088428F">
      <w:rPr>
        <w:bCs/>
        <w:sz w:val="16"/>
        <w:szCs w:val="16"/>
      </w:rPr>
      <w:fldChar w:fldCharType="begin"/>
    </w:r>
    <w:r w:rsidRPr="0088428F">
      <w:rPr>
        <w:bCs/>
        <w:sz w:val="16"/>
        <w:szCs w:val="16"/>
      </w:rPr>
      <w:instrText>PAGE   \* MERGEFORMAT</w:instrText>
    </w:r>
    <w:r w:rsidRPr="0088428F">
      <w:rPr>
        <w:bCs/>
        <w:sz w:val="16"/>
        <w:szCs w:val="16"/>
      </w:rPr>
      <w:fldChar w:fldCharType="separate"/>
    </w:r>
    <w:r w:rsidRPr="0088428F">
      <w:rPr>
        <w:bCs/>
        <w:sz w:val="16"/>
        <w:szCs w:val="16"/>
      </w:rPr>
      <w:t>1</w:t>
    </w:r>
    <w:r w:rsidRPr="0088428F">
      <w:rPr>
        <w:sz w:val="16"/>
        <w:szCs w:val="16"/>
      </w:rPr>
      <w:fldChar w:fldCharType="end"/>
    </w:r>
  </w:p>
  <w:p w14:paraId="25A0CFF4" w14:textId="77777777" w:rsidR="0088428F" w:rsidRDefault="0088428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41862" w14:textId="77777777" w:rsidR="0088428F" w:rsidRDefault="0088428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22B3A" w14:textId="77777777" w:rsidR="00AC1978" w:rsidRDefault="00AC1978" w:rsidP="0088428F">
      <w:pPr>
        <w:spacing w:after="0" w:line="240" w:lineRule="auto"/>
      </w:pPr>
      <w:r>
        <w:separator/>
      </w:r>
    </w:p>
  </w:footnote>
  <w:footnote w:type="continuationSeparator" w:id="0">
    <w:p w14:paraId="51B3A363" w14:textId="77777777" w:rsidR="00AC1978" w:rsidRDefault="00AC1978" w:rsidP="00884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E5127" w14:textId="77777777" w:rsidR="0088428F" w:rsidRDefault="0088428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E86D5" w14:textId="77777777" w:rsidR="0088428F" w:rsidRDefault="0088428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23CE3" w14:textId="77777777" w:rsidR="0088428F" w:rsidRDefault="0088428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F0224"/>
    <w:multiLevelType w:val="hybridMultilevel"/>
    <w:tmpl w:val="78EC65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07A73"/>
    <w:multiLevelType w:val="hybridMultilevel"/>
    <w:tmpl w:val="9FEC9C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6D048E"/>
    <w:multiLevelType w:val="hybridMultilevel"/>
    <w:tmpl w:val="CC0EF3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531791">
    <w:abstractNumId w:val="2"/>
  </w:num>
  <w:num w:numId="2" w16cid:durableId="1625043252">
    <w:abstractNumId w:val="0"/>
  </w:num>
  <w:num w:numId="3" w16cid:durableId="817183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098"/>
    <w:rsid w:val="004F6658"/>
    <w:rsid w:val="005151DE"/>
    <w:rsid w:val="00591773"/>
    <w:rsid w:val="00867234"/>
    <w:rsid w:val="0088428F"/>
    <w:rsid w:val="008E0098"/>
    <w:rsid w:val="00AC1978"/>
    <w:rsid w:val="00B27D52"/>
    <w:rsid w:val="00D862E8"/>
    <w:rsid w:val="00EC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0A2F1"/>
  <w15:chartTrackingRefBased/>
  <w15:docId w15:val="{0068BC89-21FF-4E30-9D66-F412BA15A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E0098"/>
    <w:pPr>
      <w:spacing w:line="259" w:lineRule="auto"/>
    </w:pPr>
    <w:rPr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8E00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E00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E00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E00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E00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E00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E00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E00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E00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E00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E00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E00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E009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E009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E009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E009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E009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E009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E00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E0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E00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E00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E00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E009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E009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E009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E00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E009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E0098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8842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8428F"/>
    <w:rPr>
      <w:kern w:val="0"/>
      <w:sz w:val="22"/>
      <w:szCs w:val="22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8842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8428F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148</Words>
  <Characters>819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Wolters</dc:creator>
  <cp:keywords/>
  <dc:description/>
  <cp:lastModifiedBy>Bert Wolters</cp:lastModifiedBy>
  <cp:revision>3</cp:revision>
  <dcterms:created xsi:type="dcterms:W3CDTF">2026-05-06T08:24:00Z</dcterms:created>
  <dcterms:modified xsi:type="dcterms:W3CDTF">2026-05-12T07:48:00Z</dcterms:modified>
</cp:coreProperties>
</file>