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070C" w14:textId="74C7DA52" w:rsidR="00F51E75" w:rsidRDefault="00F51E75" w:rsidP="00C30D44">
      <w:pPr>
        <w:ind w:right="119"/>
      </w:pPr>
      <w:bookmarkStart w:id="0" w:name="_Hlk219023491"/>
      <w:r>
        <w:rPr>
          <w:b/>
          <w:bCs/>
          <w:sz w:val="48"/>
          <w:szCs w:val="48"/>
        </w:rPr>
        <w:t>Jeugdmanager</w:t>
      </w:r>
      <w:r w:rsidRPr="00FA47D8">
        <w:rPr>
          <w:b/>
          <w:bCs/>
          <w:sz w:val="48"/>
          <w:szCs w:val="48"/>
        </w:rPr>
        <w:t xml:space="preserve"> Meiden</w:t>
      </w:r>
      <w:r>
        <w:rPr>
          <w:b/>
          <w:bCs/>
          <w:sz w:val="48"/>
          <w:szCs w:val="48"/>
        </w:rPr>
        <w:t>- en Vrouwen</w:t>
      </w:r>
      <w:r w:rsidRPr="00FA47D8">
        <w:rPr>
          <w:b/>
          <w:bCs/>
          <w:sz w:val="48"/>
          <w:szCs w:val="48"/>
        </w:rPr>
        <w:t>voetbal</w:t>
      </w:r>
      <w:bookmarkEnd w:id="0"/>
    </w:p>
    <w:p w14:paraId="4362AAD4" w14:textId="77777777" w:rsidR="00F51E75" w:rsidRDefault="00F51E75" w:rsidP="00C30D44">
      <w:pPr>
        <w:ind w:right="119"/>
      </w:pPr>
    </w:p>
    <w:p w14:paraId="56BB588F" w14:textId="4BBB404B" w:rsidR="00C30D44" w:rsidRPr="003A0498" w:rsidRDefault="00C30D44" w:rsidP="00C30D44">
      <w:pPr>
        <w:ind w:right="119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De Jeugdmanager ondersteunt de </w:t>
      </w:r>
      <w:r w:rsidR="00F51E75" w:rsidRPr="003A0498">
        <w:rPr>
          <w:rFonts w:asciiTheme="minorHAnsi" w:hAnsiTheme="minorHAnsi"/>
          <w:sz w:val="24"/>
        </w:rPr>
        <w:t>TC en OC</w:t>
      </w:r>
      <w:r w:rsidRPr="003A0498">
        <w:rPr>
          <w:rFonts w:asciiTheme="minorHAnsi" w:hAnsiTheme="minorHAnsi"/>
          <w:sz w:val="24"/>
        </w:rPr>
        <w:t xml:space="preserve"> in alle zowel organisatorische- als voetbaltechnische zaken.  </w:t>
      </w:r>
      <w:r w:rsidR="00F51E75" w:rsidRPr="003A0498">
        <w:rPr>
          <w:rFonts w:asciiTheme="minorHAnsi" w:hAnsiTheme="minorHAnsi"/>
          <w:sz w:val="24"/>
        </w:rPr>
        <w:t>De Jeugdmanager bespreekt de ontwikkelingen en plannen voor het nieuwe seizoen met het bestuurslid meiden- en vrouwenvoetbal.</w:t>
      </w:r>
    </w:p>
    <w:p w14:paraId="48B0A1F8" w14:textId="77777777" w:rsidR="00862075" w:rsidRPr="00862075" w:rsidRDefault="00862075" w:rsidP="00C30D44">
      <w:pPr>
        <w:ind w:right="119"/>
        <w:rPr>
          <w:rFonts w:asciiTheme="minorHAnsi" w:hAnsiTheme="minorHAnsi"/>
          <w:sz w:val="24"/>
        </w:rPr>
      </w:pPr>
    </w:p>
    <w:p w14:paraId="006A8D3C" w14:textId="204DF52F" w:rsidR="00862075" w:rsidRPr="003A0498" w:rsidRDefault="00862075" w:rsidP="00C30D44">
      <w:pPr>
        <w:ind w:right="119"/>
        <w:rPr>
          <w:rFonts w:asciiTheme="minorHAnsi" w:hAnsiTheme="minorHAnsi"/>
          <w:b/>
          <w:bCs/>
          <w:sz w:val="24"/>
        </w:rPr>
      </w:pPr>
      <w:r w:rsidRPr="003A0498">
        <w:rPr>
          <w:rFonts w:asciiTheme="minorHAnsi" w:hAnsiTheme="minorHAnsi"/>
          <w:b/>
          <w:bCs/>
          <w:sz w:val="24"/>
        </w:rPr>
        <w:t>Kerntaken:</w:t>
      </w:r>
    </w:p>
    <w:p w14:paraId="6C414435" w14:textId="77777777" w:rsidR="00C30D44" w:rsidRPr="00862075" w:rsidRDefault="00C30D44" w:rsidP="00C30D44">
      <w:pPr>
        <w:spacing w:after="88" w:line="259" w:lineRule="auto"/>
        <w:ind w:left="0" w:firstLine="0"/>
        <w:rPr>
          <w:rFonts w:asciiTheme="minorHAnsi" w:hAnsiTheme="minorHAnsi"/>
          <w:sz w:val="24"/>
        </w:rPr>
      </w:pPr>
      <w:r w:rsidRPr="00862075">
        <w:rPr>
          <w:rFonts w:asciiTheme="minorHAnsi" w:hAnsiTheme="minorHAnsi"/>
          <w:sz w:val="24"/>
        </w:rPr>
        <w:t xml:space="preserve"> </w:t>
      </w:r>
    </w:p>
    <w:p w14:paraId="75182C19" w14:textId="2898CAE6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Assisteert bij het plannen en organiseren van de jeugdtrainingen. </w:t>
      </w:r>
      <w:r w:rsidR="00862075" w:rsidRPr="003A0498">
        <w:rPr>
          <w:rFonts w:asciiTheme="minorHAnsi" w:hAnsiTheme="minorHAnsi"/>
          <w:sz w:val="24"/>
        </w:rPr>
        <w:t xml:space="preserve"> ( trainingsveld indeling)</w:t>
      </w:r>
    </w:p>
    <w:p w14:paraId="3B60A661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Neemt deel aan zowel voetbaltechnische- als organisatorische overleggen. </w:t>
      </w:r>
    </w:p>
    <w:p w14:paraId="05DBB547" w14:textId="528853CE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aanspreekpunt voor </w:t>
      </w:r>
      <w:r w:rsidR="00862075" w:rsidRPr="003A0498">
        <w:rPr>
          <w:rFonts w:asciiTheme="minorHAnsi" w:hAnsiTheme="minorHAnsi"/>
          <w:sz w:val="24"/>
        </w:rPr>
        <w:t xml:space="preserve">bestuurslid meiden-en vrouwenvoetbal, </w:t>
      </w:r>
      <w:r w:rsidRPr="003A0498">
        <w:rPr>
          <w:rFonts w:asciiTheme="minorHAnsi" w:hAnsiTheme="minorHAnsi"/>
          <w:sz w:val="24"/>
        </w:rPr>
        <w:t>TC-er</w:t>
      </w:r>
      <w:r w:rsidR="00862075" w:rsidRPr="003A0498">
        <w:rPr>
          <w:rFonts w:asciiTheme="minorHAnsi" w:hAnsiTheme="minorHAnsi"/>
          <w:sz w:val="24"/>
        </w:rPr>
        <w:t xml:space="preserve"> en</w:t>
      </w:r>
      <w:r w:rsidRPr="003A0498">
        <w:rPr>
          <w:rFonts w:asciiTheme="minorHAnsi" w:hAnsiTheme="minorHAnsi"/>
          <w:sz w:val="24"/>
        </w:rPr>
        <w:t xml:space="preserve"> OC-ers en  voor lopende zaken. </w:t>
      </w:r>
    </w:p>
    <w:p w14:paraId="58C616B2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verantwoordelijk voor de administratieve vastlegging van de diverse overleggen binnen de jeugdafdeling. </w:t>
      </w:r>
    </w:p>
    <w:p w14:paraId="42618374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verantwoordelijk voor het vastleggen van de teamindelingen. </w:t>
      </w:r>
    </w:p>
    <w:p w14:paraId="4C9E08B0" w14:textId="75A2B189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aanspreekpunt voor de wedstrijdsecretaris en de ledenadministratie. </w:t>
      </w:r>
    </w:p>
    <w:p w14:paraId="65C03747" w14:textId="603C0CB0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Rapporteert </w:t>
      </w:r>
      <w:r w:rsidR="00862075" w:rsidRPr="003A0498">
        <w:rPr>
          <w:rFonts w:asciiTheme="minorHAnsi" w:hAnsiTheme="minorHAnsi"/>
          <w:sz w:val="24"/>
        </w:rPr>
        <w:t xml:space="preserve">lopende zaken </w:t>
      </w:r>
      <w:r w:rsidRPr="003A0498">
        <w:rPr>
          <w:rFonts w:asciiTheme="minorHAnsi" w:hAnsiTheme="minorHAnsi"/>
          <w:sz w:val="24"/>
        </w:rPr>
        <w:t xml:space="preserve">aan het bestuurslid </w:t>
      </w:r>
      <w:r w:rsidR="00862075" w:rsidRPr="003A0498">
        <w:rPr>
          <w:rFonts w:asciiTheme="minorHAnsi" w:hAnsiTheme="minorHAnsi"/>
          <w:sz w:val="24"/>
        </w:rPr>
        <w:t>meiden- en vrouwenvoetbal.</w:t>
      </w:r>
    </w:p>
    <w:p w14:paraId="1A159BDA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Sluit aan bij overleggen met het voetbaltechnische hart van de vereniging. </w:t>
      </w:r>
    </w:p>
    <w:p w14:paraId="4A08B3BD" w14:textId="7A9E9959" w:rsidR="00C30D44" w:rsidRPr="003A0498" w:rsidRDefault="00C30D44" w:rsidP="00C30D44">
      <w:pPr>
        <w:numPr>
          <w:ilvl w:val="0"/>
          <w:numId w:val="1"/>
        </w:numPr>
        <w:spacing w:after="38"/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op de hoogte van eventuele knelpunten en lost deze op in samenwerking met </w:t>
      </w:r>
      <w:r w:rsidR="00862075" w:rsidRPr="003A0498">
        <w:rPr>
          <w:rFonts w:asciiTheme="minorHAnsi" w:hAnsiTheme="minorHAnsi"/>
          <w:sz w:val="24"/>
        </w:rPr>
        <w:t>bestuurslid meiden- en vrouwenvoetbal</w:t>
      </w:r>
      <w:r w:rsidRPr="003A0498">
        <w:rPr>
          <w:rFonts w:asciiTheme="minorHAnsi" w:hAnsiTheme="minorHAnsi"/>
          <w:sz w:val="24"/>
        </w:rPr>
        <w:t>, TC-er</w:t>
      </w:r>
      <w:r w:rsidR="00862075" w:rsidRPr="003A0498">
        <w:rPr>
          <w:rFonts w:asciiTheme="minorHAnsi" w:hAnsiTheme="minorHAnsi"/>
          <w:sz w:val="24"/>
        </w:rPr>
        <w:t xml:space="preserve"> </w:t>
      </w:r>
      <w:r w:rsidRPr="003A0498">
        <w:rPr>
          <w:rFonts w:asciiTheme="minorHAnsi" w:hAnsiTheme="minorHAnsi"/>
          <w:sz w:val="24"/>
        </w:rPr>
        <w:t xml:space="preserve">en OC-ers.  </w:t>
      </w:r>
    </w:p>
    <w:p w14:paraId="4AE446AE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medeverantwoordelijk voor de teamindelingen en het invullen van trainersvacatures. </w:t>
      </w:r>
    </w:p>
    <w:p w14:paraId="32786611" w14:textId="77777777" w:rsidR="00C30D44" w:rsidRPr="003A0498" w:rsidRDefault="00C30D44" w:rsidP="00C30D44">
      <w:pPr>
        <w:numPr>
          <w:ilvl w:val="0"/>
          <w:numId w:val="1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Zorgt voor een juiste implementatie van het beleid. </w:t>
      </w:r>
    </w:p>
    <w:p w14:paraId="61D7AE2B" w14:textId="77777777" w:rsidR="00862075" w:rsidRPr="00862075" w:rsidRDefault="00862075" w:rsidP="00862075">
      <w:pPr>
        <w:ind w:right="23"/>
        <w:rPr>
          <w:rFonts w:asciiTheme="minorHAnsi" w:hAnsiTheme="minorHAnsi"/>
          <w:sz w:val="24"/>
        </w:rPr>
      </w:pPr>
    </w:p>
    <w:p w14:paraId="31605764" w14:textId="03C2B510" w:rsidR="00862075" w:rsidRPr="003A0498" w:rsidRDefault="00862075" w:rsidP="00862075">
      <w:pPr>
        <w:ind w:right="23"/>
        <w:rPr>
          <w:rFonts w:asciiTheme="minorHAnsi" w:hAnsiTheme="minorHAnsi"/>
          <w:b/>
          <w:bCs/>
          <w:sz w:val="24"/>
        </w:rPr>
      </w:pPr>
      <w:r w:rsidRPr="003A0498">
        <w:rPr>
          <w:rFonts w:asciiTheme="minorHAnsi" w:hAnsiTheme="minorHAnsi"/>
          <w:b/>
          <w:bCs/>
          <w:sz w:val="24"/>
        </w:rPr>
        <w:t>Verantwoordelijkheden:</w:t>
      </w:r>
    </w:p>
    <w:p w14:paraId="4FF06062" w14:textId="77777777" w:rsidR="00C30D44" w:rsidRPr="003A0498" w:rsidRDefault="00C30D44" w:rsidP="00C30D44">
      <w:pPr>
        <w:spacing w:after="83" w:line="259" w:lineRule="auto"/>
        <w:ind w:left="0" w:firstLine="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 </w:t>
      </w:r>
    </w:p>
    <w:p w14:paraId="663238A9" w14:textId="77777777" w:rsidR="00C30D44" w:rsidRPr="003A0498" w:rsidRDefault="00C30D44" w:rsidP="00C30D44">
      <w:pPr>
        <w:numPr>
          <w:ilvl w:val="0"/>
          <w:numId w:val="2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verantwoordelijk voor het naleven en uitvoering van het totale beleidsplan. </w:t>
      </w:r>
    </w:p>
    <w:p w14:paraId="2FB48A8E" w14:textId="0846BBFD" w:rsidR="00C30D44" w:rsidRPr="003A0498" w:rsidRDefault="00C30D44" w:rsidP="00C30D44">
      <w:pPr>
        <w:numPr>
          <w:ilvl w:val="0"/>
          <w:numId w:val="2"/>
        </w:numPr>
        <w:spacing w:after="5" w:line="250" w:lineRule="auto"/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verantwoordelijk voor een actuele inhoud van het functieboek </w:t>
      </w:r>
      <w:r w:rsidR="00862075" w:rsidRPr="003A0498">
        <w:rPr>
          <w:rFonts w:asciiTheme="minorHAnsi" w:hAnsiTheme="minorHAnsi"/>
          <w:sz w:val="24"/>
        </w:rPr>
        <w:t xml:space="preserve">meiden- en vrouwen afdeling van </w:t>
      </w:r>
      <w:r w:rsidRPr="003A0498">
        <w:rPr>
          <w:rFonts w:asciiTheme="minorHAnsi" w:hAnsiTheme="minorHAnsi"/>
          <w:sz w:val="24"/>
        </w:rPr>
        <w:t xml:space="preserve">Groen Wit ’62. </w:t>
      </w:r>
    </w:p>
    <w:p w14:paraId="3C34374A" w14:textId="3531C8FC" w:rsidR="00C30D44" w:rsidRPr="003A0498" w:rsidRDefault="00C30D44" w:rsidP="00C30D44">
      <w:pPr>
        <w:numPr>
          <w:ilvl w:val="0"/>
          <w:numId w:val="2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Bewaakt en bevordert de communicatie binnen de </w:t>
      </w:r>
      <w:r w:rsidR="00862075" w:rsidRPr="003A0498">
        <w:rPr>
          <w:rFonts w:asciiTheme="minorHAnsi" w:hAnsiTheme="minorHAnsi"/>
          <w:sz w:val="24"/>
        </w:rPr>
        <w:t>meiden- en vrouwenafdeling</w:t>
      </w:r>
      <w:r w:rsidRPr="003A0498">
        <w:rPr>
          <w:rFonts w:asciiTheme="minorHAnsi" w:hAnsiTheme="minorHAnsi"/>
          <w:sz w:val="24"/>
        </w:rPr>
        <w:t xml:space="preserve">. </w:t>
      </w:r>
    </w:p>
    <w:p w14:paraId="3A39D339" w14:textId="66ADEC19" w:rsidR="00C30D44" w:rsidRPr="003A0498" w:rsidRDefault="00C30D44" w:rsidP="00C30D44">
      <w:pPr>
        <w:numPr>
          <w:ilvl w:val="0"/>
          <w:numId w:val="2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als </w:t>
      </w:r>
      <w:r w:rsidR="00862075" w:rsidRPr="003A0498">
        <w:rPr>
          <w:rFonts w:asciiTheme="minorHAnsi" w:hAnsiTheme="minorHAnsi"/>
          <w:sz w:val="24"/>
        </w:rPr>
        <w:t>jeugdmanager meiden- en vrouwenvoetbal</w:t>
      </w:r>
      <w:r w:rsidRPr="003A0498">
        <w:rPr>
          <w:rFonts w:asciiTheme="minorHAnsi" w:hAnsiTheme="minorHAnsi"/>
          <w:sz w:val="24"/>
        </w:rPr>
        <w:t xml:space="preserve"> verantwoordelijk voor de uiteindelijke team indelingen. </w:t>
      </w:r>
    </w:p>
    <w:p w14:paraId="5768F42B" w14:textId="3F95051B" w:rsidR="00C30D44" w:rsidRPr="003A0498" w:rsidRDefault="00C30D44" w:rsidP="00C30D44">
      <w:pPr>
        <w:numPr>
          <w:ilvl w:val="0"/>
          <w:numId w:val="2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verantwoordelijk voor het aandragen van trainers voor alle </w:t>
      </w:r>
      <w:r w:rsidR="00862075" w:rsidRPr="003A0498">
        <w:rPr>
          <w:rFonts w:asciiTheme="minorHAnsi" w:hAnsiTheme="minorHAnsi"/>
          <w:sz w:val="24"/>
        </w:rPr>
        <w:t>meidenteams</w:t>
      </w:r>
      <w:r w:rsidRPr="003A0498">
        <w:rPr>
          <w:rFonts w:asciiTheme="minorHAnsi" w:hAnsiTheme="minorHAnsi"/>
          <w:sz w:val="24"/>
        </w:rPr>
        <w:t xml:space="preserve"> bij de</w:t>
      </w:r>
      <w:r w:rsidR="00862075" w:rsidRPr="003A0498">
        <w:rPr>
          <w:rFonts w:asciiTheme="minorHAnsi" w:hAnsiTheme="minorHAnsi"/>
          <w:sz w:val="24"/>
        </w:rPr>
        <w:t xml:space="preserve"> bestuurslid meiden- en vrouwenvoetbal.</w:t>
      </w:r>
    </w:p>
    <w:p w14:paraId="706BF3E1" w14:textId="733D8C86" w:rsidR="00C30D44" w:rsidRPr="003A0498" w:rsidRDefault="00C30D44" w:rsidP="00C30D44">
      <w:pPr>
        <w:numPr>
          <w:ilvl w:val="0"/>
          <w:numId w:val="2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Fungeert als vertegenwoordiger van de </w:t>
      </w:r>
      <w:r w:rsidR="00862075" w:rsidRPr="003A0498">
        <w:rPr>
          <w:rFonts w:asciiTheme="minorHAnsi" w:hAnsiTheme="minorHAnsi"/>
          <w:sz w:val="24"/>
        </w:rPr>
        <w:t>meiden</w:t>
      </w:r>
      <w:r w:rsidRPr="003A0498">
        <w:rPr>
          <w:rFonts w:asciiTheme="minorHAnsi" w:hAnsiTheme="minorHAnsi"/>
          <w:sz w:val="24"/>
        </w:rPr>
        <w:t>afdeling, zowel intern als extern.</w:t>
      </w:r>
      <w:r w:rsidRPr="003A0498">
        <w:rPr>
          <w:rFonts w:asciiTheme="minorHAnsi" w:hAnsiTheme="minorHAnsi"/>
          <w:b/>
          <w:sz w:val="24"/>
        </w:rPr>
        <w:t xml:space="preserve"> </w:t>
      </w:r>
    </w:p>
    <w:p w14:paraId="67C725AC" w14:textId="77777777" w:rsidR="0050702E" w:rsidRDefault="0050702E" w:rsidP="0050702E">
      <w:pPr>
        <w:ind w:right="23"/>
        <w:rPr>
          <w:rFonts w:asciiTheme="minorHAnsi" w:hAnsiTheme="minorHAnsi"/>
          <w:b/>
          <w:sz w:val="24"/>
        </w:rPr>
      </w:pPr>
    </w:p>
    <w:p w14:paraId="55935504" w14:textId="77777777" w:rsidR="0050702E" w:rsidRDefault="0050702E" w:rsidP="0050702E">
      <w:pPr>
        <w:ind w:right="23"/>
        <w:rPr>
          <w:rFonts w:asciiTheme="minorHAnsi" w:hAnsiTheme="minorHAnsi"/>
          <w:sz w:val="24"/>
        </w:rPr>
      </w:pPr>
    </w:p>
    <w:p w14:paraId="1B1A151B" w14:textId="77777777" w:rsidR="003A0498" w:rsidRDefault="003A0498" w:rsidP="0050702E">
      <w:pPr>
        <w:ind w:right="23"/>
        <w:rPr>
          <w:rFonts w:asciiTheme="minorHAnsi" w:hAnsiTheme="minorHAnsi"/>
          <w:sz w:val="24"/>
        </w:rPr>
      </w:pPr>
    </w:p>
    <w:p w14:paraId="21CA5373" w14:textId="77777777" w:rsidR="003A0498" w:rsidRDefault="003A0498" w:rsidP="0050702E">
      <w:pPr>
        <w:ind w:right="23"/>
        <w:rPr>
          <w:rFonts w:asciiTheme="minorHAnsi" w:hAnsiTheme="minorHAnsi"/>
          <w:sz w:val="24"/>
        </w:rPr>
      </w:pPr>
    </w:p>
    <w:p w14:paraId="3ED6DC24" w14:textId="77777777" w:rsidR="003A0498" w:rsidRPr="00862075" w:rsidRDefault="003A0498" w:rsidP="0050702E">
      <w:pPr>
        <w:ind w:right="23"/>
        <w:rPr>
          <w:rFonts w:asciiTheme="minorHAnsi" w:hAnsiTheme="minorHAnsi"/>
          <w:sz w:val="24"/>
        </w:rPr>
      </w:pPr>
    </w:p>
    <w:p w14:paraId="7877EBE8" w14:textId="77777777" w:rsidR="00C30D44" w:rsidRDefault="00C30D44" w:rsidP="00C30D44">
      <w:pPr>
        <w:spacing w:after="88" w:line="259" w:lineRule="auto"/>
        <w:ind w:left="0" w:firstLine="0"/>
        <w:rPr>
          <w:rFonts w:asciiTheme="minorHAnsi" w:hAnsiTheme="minorHAnsi"/>
          <w:sz w:val="24"/>
        </w:rPr>
      </w:pPr>
      <w:r w:rsidRPr="00862075">
        <w:rPr>
          <w:rFonts w:asciiTheme="minorHAnsi" w:hAnsiTheme="minorHAnsi"/>
          <w:sz w:val="24"/>
        </w:rPr>
        <w:t xml:space="preserve"> </w:t>
      </w:r>
    </w:p>
    <w:p w14:paraId="421A7FEC" w14:textId="6E177957" w:rsidR="003A0498" w:rsidRPr="003A0498" w:rsidRDefault="003A0498" w:rsidP="00C30D44">
      <w:pPr>
        <w:spacing w:after="88" w:line="259" w:lineRule="auto"/>
        <w:ind w:left="0" w:firstLine="0"/>
        <w:rPr>
          <w:rFonts w:asciiTheme="minorHAnsi" w:hAnsiTheme="minorHAnsi"/>
          <w:b/>
          <w:bCs/>
          <w:sz w:val="24"/>
        </w:rPr>
      </w:pPr>
      <w:r w:rsidRPr="003A0498">
        <w:rPr>
          <w:rFonts w:asciiTheme="minorHAnsi" w:hAnsiTheme="minorHAnsi"/>
          <w:b/>
          <w:bCs/>
          <w:sz w:val="24"/>
        </w:rPr>
        <w:lastRenderedPageBreak/>
        <w:t>Criteria:</w:t>
      </w:r>
    </w:p>
    <w:p w14:paraId="59F19BA0" w14:textId="77777777" w:rsidR="003A0498" w:rsidRPr="00862075" w:rsidRDefault="003A0498" w:rsidP="00C30D44">
      <w:pPr>
        <w:spacing w:after="88" w:line="259" w:lineRule="auto"/>
        <w:ind w:left="0" w:firstLine="0"/>
        <w:rPr>
          <w:rFonts w:asciiTheme="minorHAnsi" w:hAnsiTheme="minorHAnsi"/>
          <w:sz w:val="24"/>
        </w:rPr>
      </w:pPr>
    </w:p>
    <w:p w14:paraId="043874D1" w14:textId="77777777" w:rsidR="00C30D44" w:rsidRPr="003A0498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onpartijdig (voorkom het dragen van een “dubbele pet”) </w:t>
      </w:r>
      <w:r w:rsidRPr="003A0498">
        <w:rPr>
          <w:rFonts w:asciiTheme="minorHAnsi" w:eastAsia="Segoe UI Symbol" w:hAnsiTheme="minorHAnsi" w:cs="Segoe UI Symbol"/>
          <w:sz w:val="24"/>
        </w:rPr>
        <w:t>•</w:t>
      </w:r>
      <w:r w:rsidRPr="003A0498">
        <w:rPr>
          <w:rFonts w:asciiTheme="minorHAnsi" w:eastAsia="Arial" w:hAnsiTheme="minorHAnsi" w:cs="Arial"/>
          <w:sz w:val="24"/>
        </w:rPr>
        <w:t xml:space="preserve"> </w:t>
      </w:r>
      <w:r w:rsidRPr="003A0498">
        <w:rPr>
          <w:rFonts w:asciiTheme="minorHAnsi" w:hAnsiTheme="minorHAnsi"/>
          <w:sz w:val="24"/>
        </w:rPr>
        <w:t xml:space="preserve">Is op trainingsdagen aanwezig op het sportpark van Groen-Wit. </w:t>
      </w:r>
    </w:p>
    <w:p w14:paraId="04E63492" w14:textId="77777777" w:rsidR="00C30D44" w:rsidRPr="003A0498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Heeft ervaring als trainer en/of speler. </w:t>
      </w:r>
    </w:p>
    <w:p w14:paraId="0E7B72D3" w14:textId="77777777" w:rsidR="00C30D44" w:rsidRPr="003A0498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Wil zich langdurig verbinden aan de vereniging. </w:t>
      </w:r>
    </w:p>
    <w:p w14:paraId="30F0BB74" w14:textId="77777777" w:rsidR="00C30D44" w:rsidRPr="003A0498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Heeft aandacht voor de lange termijn. </w:t>
      </w:r>
    </w:p>
    <w:p w14:paraId="1E5430D4" w14:textId="77777777" w:rsidR="00C30D44" w:rsidRPr="003A0498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communicatief en beleidsmatig sterk. </w:t>
      </w:r>
    </w:p>
    <w:p w14:paraId="1EE1E6C5" w14:textId="77777777" w:rsidR="00C30D44" w:rsidRDefault="00C30D44" w:rsidP="00C30D44">
      <w:pPr>
        <w:numPr>
          <w:ilvl w:val="0"/>
          <w:numId w:val="3"/>
        </w:numPr>
        <w:ind w:right="23" w:hanging="360"/>
        <w:rPr>
          <w:rFonts w:asciiTheme="minorHAnsi" w:hAnsiTheme="minorHAnsi"/>
          <w:sz w:val="24"/>
        </w:rPr>
      </w:pPr>
      <w:r w:rsidRPr="003A0498">
        <w:rPr>
          <w:rFonts w:asciiTheme="minorHAnsi" w:hAnsiTheme="minorHAnsi"/>
          <w:sz w:val="24"/>
        </w:rPr>
        <w:t xml:space="preserve">Is een voorbeeld in samenwerken met alle geledingen binnen Groen-Wit. </w:t>
      </w:r>
    </w:p>
    <w:p w14:paraId="49902631" w14:textId="77777777" w:rsidR="00F02B12" w:rsidRDefault="00F02B12" w:rsidP="00F02B12">
      <w:pPr>
        <w:ind w:right="23"/>
        <w:rPr>
          <w:rFonts w:asciiTheme="minorHAnsi" w:hAnsiTheme="minorHAnsi"/>
          <w:sz w:val="24"/>
        </w:rPr>
      </w:pPr>
    </w:p>
    <w:p w14:paraId="77F1B446" w14:textId="77777777" w:rsidR="00F02B12" w:rsidRDefault="00F02B12" w:rsidP="00F02B12">
      <w:pPr>
        <w:ind w:right="23"/>
        <w:rPr>
          <w:rFonts w:asciiTheme="minorHAnsi" w:hAnsiTheme="minorHAnsi"/>
          <w:sz w:val="24"/>
        </w:rPr>
      </w:pPr>
    </w:p>
    <w:p w14:paraId="2436C246" w14:textId="77777777" w:rsidR="00F02B12" w:rsidRPr="00F02B12" w:rsidRDefault="00F02B12" w:rsidP="00F02B12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bookmarkStart w:id="1" w:name="_Hlk219030725"/>
      <w:r w:rsidRPr="00F02B12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Tijdsbesteding en Overlegstructuur:</w:t>
      </w:r>
    </w:p>
    <w:bookmarkEnd w:id="1"/>
    <w:p w14:paraId="59C636F2" w14:textId="77777777" w:rsidR="00F02B12" w:rsidRPr="003A0498" w:rsidRDefault="00F02B12" w:rsidP="00F02B12">
      <w:pPr>
        <w:ind w:right="23"/>
        <w:rPr>
          <w:rFonts w:asciiTheme="minorHAnsi" w:hAnsiTheme="minorHAnsi"/>
          <w:sz w:val="24"/>
        </w:rPr>
      </w:pPr>
    </w:p>
    <w:p w14:paraId="2A380166" w14:textId="365AA62B" w:rsidR="00C30D44" w:rsidRPr="00862075" w:rsidRDefault="00C30D44" w:rsidP="00F02B12">
      <w:pPr>
        <w:spacing w:after="88" w:line="259" w:lineRule="auto"/>
        <w:ind w:left="0" w:firstLine="0"/>
        <w:rPr>
          <w:rFonts w:asciiTheme="minorHAnsi" w:hAnsiTheme="minorHAnsi"/>
          <w:sz w:val="24"/>
        </w:rPr>
      </w:pPr>
      <w:r w:rsidRPr="00862075">
        <w:rPr>
          <w:rFonts w:asciiTheme="minorHAnsi" w:hAnsiTheme="minorHAnsi"/>
          <w:sz w:val="24"/>
        </w:rPr>
        <w:t xml:space="preserve"> Van een Jeugdmanager</w:t>
      </w:r>
      <w:r w:rsidR="00F02B12">
        <w:rPr>
          <w:rFonts w:asciiTheme="minorHAnsi" w:hAnsiTheme="minorHAnsi"/>
          <w:sz w:val="24"/>
        </w:rPr>
        <w:t xml:space="preserve"> meiden- en vrouwenvoetbal</w:t>
      </w:r>
      <w:r w:rsidRPr="00862075">
        <w:rPr>
          <w:rFonts w:asciiTheme="minorHAnsi" w:hAnsiTheme="minorHAnsi"/>
          <w:sz w:val="24"/>
        </w:rPr>
        <w:t xml:space="preserve"> wordt verwacht dat deze gemiddeld 10 uren per week besteedt aan zijn/haar taak. </w:t>
      </w:r>
    </w:p>
    <w:p w14:paraId="660B5B8F" w14:textId="77777777" w:rsidR="00BC20ED" w:rsidRPr="00862075" w:rsidRDefault="00BC20ED">
      <w:pPr>
        <w:rPr>
          <w:rFonts w:asciiTheme="minorHAnsi" w:hAnsiTheme="minorHAnsi"/>
          <w:sz w:val="24"/>
        </w:rPr>
      </w:pPr>
    </w:p>
    <w:sectPr w:rsidR="00BC20ED" w:rsidRPr="0086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FB5"/>
    <w:multiLevelType w:val="hybridMultilevel"/>
    <w:tmpl w:val="8180ABF2"/>
    <w:lvl w:ilvl="0" w:tplc="098466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5E70C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90DD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723EF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30BF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F085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84D32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27F3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4622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D4BB7"/>
    <w:multiLevelType w:val="hybridMultilevel"/>
    <w:tmpl w:val="DCA43E50"/>
    <w:lvl w:ilvl="0" w:tplc="0032E0F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DAFBB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8C4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245F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9860F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C64C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76C6B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CEE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7C0C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85059D"/>
    <w:multiLevelType w:val="hybridMultilevel"/>
    <w:tmpl w:val="30BC2BB4"/>
    <w:lvl w:ilvl="0" w:tplc="048CB1F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78DA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26CE1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E891A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A2598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467A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E6FEE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D699B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3A736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4440154">
    <w:abstractNumId w:val="0"/>
  </w:num>
  <w:num w:numId="2" w16cid:durableId="1094126529">
    <w:abstractNumId w:val="2"/>
  </w:num>
  <w:num w:numId="3" w16cid:durableId="84555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9F"/>
    <w:rsid w:val="003A0498"/>
    <w:rsid w:val="0050702E"/>
    <w:rsid w:val="006816B3"/>
    <w:rsid w:val="00686AA9"/>
    <w:rsid w:val="00862075"/>
    <w:rsid w:val="009A4FFC"/>
    <w:rsid w:val="00BC20ED"/>
    <w:rsid w:val="00C30D44"/>
    <w:rsid w:val="00C3779F"/>
    <w:rsid w:val="00F02B12"/>
    <w:rsid w:val="00F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B23"/>
  <w15:chartTrackingRefBased/>
  <w15:docId w15:val="{6BF9BC4A-F4C6-4CA3-AF9E-F5CC8812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D44"/>
    <w:pPr>
      <w:spacing w:after="14" w:line="249" w:lineRule="auto"/>
      <w:ind w:left="10" w:hanging="10"/>
    </w:pPr>
    <w:rPr>
      <w:rFonts w:ascii="Calibri" w:eastAsia="Calibri" w:hAnsi="Calibri" w:cs="Calibri"/>
      <w:color w:val="000000"/>
      <w:sz w:val="21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3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C3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C3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7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7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7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7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7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7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79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7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77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7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7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7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2055</Characters>
  <Application>Microsoft Office Word</Application>
  <DocSecurity>0</DocSecurity>
  <Lines>58</Lines>
  <Paragraphs>34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Coulier</dc:creator>
  <cp:keywords/>
  <dc:description/>
  <cp:lastModifiedBy>Michel Coulier</cp:lastModifiedBy>
  <cp:revision>7</cp:revision>
  <dcterms:created xsi:type="dcterms:W3CDTF">2026-01-11T12:21:00Z</dcterms:created>
  <dcterms:modified xsi:type="dcterms:W3CDTF">2026-01-11T12:44:00Z</dcterms:modified>
</cp:coreProperties>
</file>