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089C" w14:textId="78253CE7" w:rsidR="004E0B19" w:rsidRDefault="00E56F6D" w:rsidP="004E0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</w:t>
      </w:r>
      <w:r w:rsidR="004E0B19">
        <w:t xml:space="preserve">OMSCHRIJVING </w:t>
      </w:r>
      <w:r w:rsidR="00886515">
        <w:t>SCH</w:t>
      </w:r>
      <w:r w:rsidR="001E1369">
        <w:t>EIDSRECHTERS</w:t>
      </w:r>
    </w:p>
    <w:p w14:paraId="0DC5E807" w14:textId="4D90D5CD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 xml:space="preserve">Doel van de </w:t>
      </w:r>
      <w:r w:rsidR="00E56F6D">
        <w:rPr>
          <w:u w:val="single"/>
        </w:rPr>
        <w:t>taak</w:t>
      </w:r>
    </w:p>
    <w:p w14:paraId="7C631B0C" w14:textId="472E9F4A" w:rsidR="004E0B19" w:rsidRPr="00F37439" w:rsidRDefault="004E0B19" w:rsidP="004E0B19">
      <w:r w:rsidRPr="00F37439">
        <w:t xml:space="preserve">De </w:t>
      </w:r>
      <w:r w:rsidR="001876E3">
        <w:t>sch</w:t>
      </w:r>
      <w:r w:rsidR="001E1369">
        <w:t xml:space="preserve">eidsrechter </w:t>
      </w:r>
      <w:r w:rsidRPr="00F37439">
        <w:t xml:space="preserve">is verantwoordelijk voor het </w:t>
      </w:r>
      <w:r w:rsidR="00E56F6D">
        <w:t xml:space="preserve">begeleiden en fluiten van thuiswedstrijden </w:t>
      </w:r>
      <w:r w:rsidR="001E1369">
        <w:t xml:space="preserve">van de senioren en de jeugd </w:t>
      </w:r>
    </w:p>
    <w:p w14:paraId="011198A5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Taken en verantwoordelijkheden</w:t>
      </w:r>
    </w:p>
    <w:p w14:paraId="31C2D20C" w14:textId="56805636" w:rsidR="001E1369" w:rsidRDefault="00E56F6D" w:rsidP="00E56F6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Aangeven welke categorieën hij/zij wil fluiten (</w:t>
      </w:r>
      <w:r w:rsidR="001E1369">
        <w:t>in VoetbalAssist</w:t>
      </w:r>
      <w:r>
        <w:t>)</w:t>
      </w:r>
      <w:r w:rsidR="001E1369">
        <w:br/>
        <w:t xml:space="preserve">Verschillende categorieën zijn: </w:t>
      </w:r>
    </w:p>
    <w:p w14:paraId="56BE9186" w14:textId="03C3188C" w:rsidR="001E1369" w:rsidRDefault="001E1369" w:rsidP="00E56F6D">
      <w:pPr>
        <w:numPr>
          <w:ilvl w:val="1"/>
          <w:numId w:val="1"/>
        </w:numPr>
        <w:tabs>
          <w:tab w:val="num" w:pos="1134"/>
        </w:tabs>
        <w:ind w:left="851" w:hanging="426"/>
      </w:pPr>
      <w:r>
        <w:t>Scheidsrechters wedstrijden leeftijd 08 – 10 jaar (JO en MO)</w:t>
      </w:r>
    </w:p>
    <w:p w14:paraId="46893315" w14:textId="461737C3" w:rsidR="001E1369" w:rsidRDefault="001E1369" w:rsidP="00E56F6D">
      <w:pPr>
        <w:numPr>
          <w:ilvl w:val="1"/>
          <w:numId w:val="1"/>
        </w:numPr>
        <w:tabs>
          <w:tab w:val="num" w:pos="1134"/>
        </w:tabs>
        <w:ind w:left="851" w:hanging="426"/>
      </w:pPr>
      <w:r>
        <w:t>Scheidsrechters wedstrijden leeftijd 11 - 12 jaar (JO en MO)</w:t>
      </w:r>
    </w:p>
    <w:p w14:paraId="684081FA" w14:textId="6B91F06D" w:rsidR="001E1369" w:rsidRDefault="001E1369" w:rsidP="00E56F6D">
      <w:pPr>
        <w:numPr>
          <w:ilvl w:val="1"/>
          <w:numId w:val="1"/>
        </w:numPr>
        <w:tabs>
          <w:tab w:val="num" w:pos="1134"/>
        </w:tabs>
        <w:ind w:left="851" w:hanging="426"/>
      </w:pPr>
      <w:r>
        <w:t>Scheidsrechters wedstrijden leeftijd 13 - 15 jaar (JO en MO)</w:t>
      </w:r>
    </w:p>
    <w:p w14:paraId="32C47819" w14:textId="23ED9D15" w:rsidR="001E1369" w:rsidRDefault="001E1369" w:rsidP="00E56F6D">
      <w:pPr>
        <w:numPr>
          <w:ilvl w:val="1"/>
          <w:numId w:val="1"/>
        </w:numPr>
        <w:tabs>
          <w:tab w:val="num" w:pos="1134"/>
        </w:tabs>
        <w:ind w:left="851" w:hanging="426"/>
      </w:pPr>
      <w:r>
        <w:t>Scheidsrechters wedstrijden leeftijd 17 – 19 jaar (JO en MO)</w:t>
      </w:r>
    </w:p>
    <w:p w14:paraId="5D0EB3AB" w14:textId="66C6BDE0" w:rsidR="001E1369" w:rsidRDefault="001E1369" w:rsidP="00E56F6D">
      <w:pPr>
        <w:numPr>
          <w:ilvl w:val="1"/>
          <w:numId w:val="1"/>
        </w:numPr>
        <w:tabs>
          <w:tab w:val="num" w:pos="1134"/>
        </w:tabs>
        <w:ind w:left="851" w:hanging="426"/>
      </w:pPr>
      <w:r>
        <w:t>Scheidsrechters wedstrijden leeftijd senioren (mannen en vrouwen)</w:t>
      </w:r>
    </w:p>
    <w:p w14:paraId="02C12433" w14:textId="77777777" w:rsidR="00E56F6D" w:rsidRDefault="004E0B19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 w:rsidRPr="00F37439">
        <w:t>D</w:t>
      </w:r>
      <w:r w:rsidR="00E56F6D">
        <w:t>oorgeven van beschikbaarheid en afwezigheid in VoetbalAssist</w:t>
      </w:r>
    </w:p>
    <w:p w14:paraId="4036DF34" w14:textId="1D4852F6" w:rsidR="004E0B19" w:rsidRPr="00F37439" w:rsidRDefault="00E56F6D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Doorgeven aan planners scheidsrechters welke teams hij/zij wil fluiten</w:t>
      </w:r>
    </w:p>
    <w:p w14:paraId="4E83AC0E" w14:textId="726713BA" w:rsidR="004E0B19" w:rsidRPr="00F37439" w:rsidRDefault="00E56F6D" w:rsidP="001876E3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Begeleiden en/of fluiten van thuiswedstrijd</w:t>
      </w:r>
    </w:p>
    <w:p w14:paraId="57FC3F5A" w14:textId="1EEE7C71" w:rsidR="004E0B19" w:rsidRPr="00F37439" w:rsidRDefault="00E56F6D" w:rsidP="001E1369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Ruilen van wedstrijden ingeval scheidsrechter niet kan fluiten bij een geplande wedstrijd</w:t>
      </w:r>
    </w:p>
    <w:p w14:paraId="30E9A1B2" w14:textId="3987F6E2" w:rsidR="004E0B19" w:rsidRPr="00F37439" w:rsidRDefault="00E56F6D" w:rsidP="00E56F6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>
        <w:t>Doorgeven van uitslagen aan wedstrijdsecretariaat en eventueel invullen van rapporten bij incidenten bij een wedstrijd (gele, rode kaarten, gestaakte wedstrijd etc.)</w:t>
      </w:r>
      <w:r w:rsidR="00576F8D">
        <w:t xml:space="preserve"> in Sportlink</w:t>
      </w:r>
    </w:p>
    <w:p w14:paraId="0DECFC9E" w14:textId="77777777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Vereiste vaardigheden en kwaliteiten</w:t>
      </w:r>
    </w:p>
    <w:p w14:paraId="57A3E06F" w14:textId="4945300D" w:rsidR="004E0B19" w:rsidRPr="00F37439" w:rsidRDefault="00E56F6D" w:rsidP="001876E3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>
        <w:t>Ervaring en kennis van spelregels (afhankelijk van de categorie waarop scheidsrechter fluit)</w:t>
      </w:r>
    </w:p>
    <w:p w14:paraId="612B2A51" w14:textId="0C40C07B" w:rsidR="004E0B19" w:rsidRPr="00F37439" w:rsidRDefault="00E56F6D" w:rsidP="00E56F6D">
      <w:pPr>
        <w:numPr>
          <w:ilvl w:val="0"/>
          <w:numId w:val="2"/>
        </w:numPr>
        <w:tabs>
          <w:tab w:val="clear" w:pos="720"/>
          <w:tab w:val="num" w:pos="426"/>
        </w:tabs>
        <w:ind w:hanging="720"/>
      </w:pPr>
      <w:r>
        <w:t>S</w:t>
      </w:r>
      <w:r w:rsidR="004E0B19" w:rsidRPr="00F37439">
        <w:t>tressbestendig</w:t>
      </w:r>
    </w:p>
    <w:p w14:paraId="48D16179" w14:textId="40D33186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Benodigd aantal vrijwilligers</w:t>
      </w:r>
    </w:p>
    <w:p w14:paraId="209FCAC1" w14:textId="13720CF6" w:rsidR="001876E3" w:rsidRPr="001876E3" w:rsidRDefault="00E56F6D" w:rsidP="004E0B19">
      <w:pPr>
        <w:pStyle w:val="Lijstalinea"/>
        <w:numPr>
          <w:ilvl w:val="0"/>
          <w:numId w:val="4"/>
        </w:numPr>
        <w:ind w:left="284" w:hanging="284"/>
      </w:pPr>
      <w:r>
        <w:t>Zo veel mogelijk</w:t>
      </w:r>
    </w:p>
    <w:p w14:paraId="50035DE9" w14:textId="067A65CB" w:rsidR="004E0B19" w:rsidRPr="004E0B19" w:rsidRDefault="004E0B19" w:rsidP="004E0B19">
      <w:pPr>
        <w:rPr>
          <w:u w:val="single"/>
        </w:rPr>
      </w:pPr>
      <w:r w:rsidRPr="004E0B19">
        <w:rPr>
          <w:u w:val="single"/>
        </w:rPr>
        <w:t>Tijdsinvestering</w:t>
      </w:r>
    </w:p>
    <w:p w14:paraId="17C9C045" w14:textId="456C2F2A" w:rsidR="00886515" w:rsidRDefault="00E56F6D" w:rsidP="001876E3">
      <w:pPr>
        <w:numPr>
          <w:ilvl w:val="0"/>
          <w:numId w:val="3"/>
        </w:numPr>
        <w:tabs>
          <w:tab w:val="clear" w:pos="720"/>
        </w:tabs>
        <w:ind w:left="426" w:hanging="426"/>
      </w:pPr>
      <w:r>
        <w:t>Een scheidsrechter krijgt een aantal punten voor ene gefloten wedstrijd (afhankelijk van de categorie, die hij/zij fluit)</w:t>
      </w:r>
    </w:p>
    <w:p w14:paraId="1A5E1DD7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Locatie</w:t>
      </w:r>
    </w:p>
    <w:p w14:paraId="27AB8F68" w14:textId="287AF69C" w:rsidR="001876E3" w:rsidRDefault="00E56F6D" w:rsidP="001876E3">
      <w:pPr>
        <w:pStyle w:val="Lijstalinea"/>
        <w:numPr>
          <w:ilvl w:val="0"/>
          <w:numId w:val="5"/>
        </w:numPr>
        <w:ind w:left="426" w:hanging="426"/>
      </w:pPr>
      <w:r>
        <w:t>Groen Wit</w:t>
      </w:r>
    </w:p>
    <w:p w14:paraId="7BA95B80" w14:textId="77777777" w:rsidR="001876E3" w:rsidRPr="0005239E" w:rsidRDefault="001876E3" w:rsidP="001876E3">
      <w:pPr>
        <w:rPr>
          <w:u w:val="single"/>
        </w:rPr>
      </w:pPr>
      <w:r w:rsidRPr="0005239E">
        <w:rPr>
          <w:u w:val="single"/>
        </w:rPr>
        <w:t>Wanneer</w:t>
      </w:r>
    </w:p>
    <w:p w14:paraId="26CE5C19" w14:textId="0859E92B" w:rsidR="00867234" w:rsidRDefault="00E56F6D" w:rsidP="00E56F6D">
      <w:pPr>
        <w:numPr>
          <w:ilvl w:val="0"/>
          <w:numId w:val="5"/>
        </w:numPr>
        <w:ind w:left="426" w:hanging="426"/>
      </w:pPr>
      <w:r>
        <w:t>Zaterdag (soms door de week)</w:t>
      </w:r>
    </w:p>
    <w:sectPr w:rsidR="008672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E379" w14:textId="77777777" w:rsidR="0055430A" w:rsidRDefault="0055430A" w:rsidP="001876E3">
      <w:pPr>
        <w:spacing w:after="0" w:line="240" w:lineRule="auto"/>
      </w:pPr>
      <w:r>
        <w:separator/>
      </w:r>
    </w:p>
  </w:endnote>
  <w:endnote w:type="continuationSeparator" w:id="0">
    <w:p w14:paraId="406FCBC5" w14:textId="77777777" w:rsidR="0055430A" w:rsidRDefault="0055430A" w:rsidP="001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D0E6" w14:textId="0944C1D4" w:rsidR="001876E3" w:rsidRPr="00A26AE9" w:rsidRDefault="001876E3" w:rsidP="001876E3">
    <w:pPr>
      <w:pStyle w:val="Voettekst"/>
      <w:rPr>
        <w:b/>
        <w:bCs/>
        <w:sz w:val="16"/>
        <w:szCs w:val="16"/>
      </w:rPr>
    </w:pPr>
    <w:r>
      <w:rPr>
        <w:b/>
        <w:bCs/>
        <w:noProof/>
        <w:color w:val="00B050"/>
        <w:sz w:val="40"/>
        <w:szCs w:val="40"/>
      </w:rPr>
      <w:drawing>
        <wp:inline distT="0" distB="0" distL="0" distR="0" wp14:anchorId="3612EDD5" wp14:editId="0F3ADBE6">
          <wp:extent cx="333375" cy="327266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141" cy="34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26AE9">
      <w:rPr>
        <w:b/>
        <w:bCs/>
        <w:sz w:val="16"/>
        <w:szCs w:val="16"/>
      </w:rPr>
      <w:t>Functie</w:t>
    </w:r>
    <w:r>
      <w:rPr>
        <w:b/>
        <w:bCs/>
        <w:sz w:val="16"/>
        <w:szCs w:val="16"/>
      </w:rPr>
      <w:t>omschrijving</w:t>
    </w:r>
    <w:r w:rsidRPr="00A26AE9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>Groen-Wit’62</w:t>
    </w:r>
    <w:r w:rsidRPr="00A26AE9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TIME \@ "d-M-yyyy" </w:instrText>
    </w:r>
    <w:r>
      <w:rPr>
        <w:b/>
        <w:bCs/>
        <w:sz w:val="16"/>
        <w:szCs w:val="16"/>
      </w:rPr>
      <w:fldChar w:fldCharType="separate"/>
    </w:r>
    <w:r w:rsidR="006F53BB">
      <w:rPr>
        <w:b/>
        <w:bCs/>
        <w:noProof/>
        <w:sz w:val="16"/>
        <w:szCs w:val="16"/>
      </w:rPr>
      <w:t>11-5-2026</w:t>
    </w:r>
    <w:r>
      <w:rPr>
        <w:b/>
        <w:bCs/>
        <w:sz w:val="16"/>
        <w:szCs w:val="16"/>
      </w:rPr>
      <w:fldChar w:fldCharType="end"/>
    </w:r>
    <w:r w:rsidRPr="00A26AE9">
      <w:rPr>
        <w:b/>
        <w:bCs/>
        <w:sz w:val="16"/>
        <w:szCs w:val="16"/>
      </w:rPr>
      <w:tab/>
      <w:t xml:space="preserve">Blz.: </w:t>
    </w:r>
    <w:r w:rsidRPr="00A26AE9">
      <w:rPr>
        <w:b/>
        <w:bCs/>
        <w:sz w:val="16"/>
        <w:szCs w:val="16"/>
      </w:rPr>
      <w:fldChar w:fldCharType="begin"/>
    </w:r>
    <w:r w:rsidRPr="00A26AE9">
      <w:rPr>
        <w:b/>
        <w:bCs/>
        <w:sz w:val="16"/>
        <w:szCs w:val="16"/>
      </w:rPr>
      <w:instrText>PAGE   \* MERGEFORMAT</w:instrText>
    </w:r>
    <w:r w:rsidRPr="00A26AE9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A26AE9">
      <w:rPr>
        <w:b/>
        <w:bCs/>
        <w:sz w:val="16"/>
        <w:szCs w:val="16"/>
      </w:rPr>
      <w:fldChar w:fldCharType="end"/>
    </w:r>
  </w:p>
  <w:p w14:paraId="3FF96634" w14:textId="77777777" w:rsidR="001876E3" w:rsidRDefault="001876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06F1" w14:textId="77777777" w:rsidR="0055430A" w:rsidRDefault="0055430A" w:rsidP="001876E3">
      <w:pPr>
        <w:spacing w:after="0" w:line="240" w:lineRule="auto"/>
      </w:pPr>
      <w:r>
        <w:separator/>
      </w:r>
    </w:p>
  </w:footnote>
  <w:footnote w:type="continuationSeparator" w:id="0">
    <w:p w14:paraId="1224F560" w14:textId="77777777" w:rsidR="0055430A" w:rsidRDefault="0055430A" w:rsidP="0018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7A"/>
    <w:multiLevelType w:val="multilevel"/>
    <w:tmpl w:val="EDF6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E08F1"/>
    <w:multiLevelType w:val="multilevel"/>
    <w:tmpl w:val="64B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F2AE4"/>
    <w:multiLevelType w:val="hybridMultilevel"/>
    <w:tmpl w:val="EEE2E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2776"/>
    <w:multiLevelType w:val="hybridMultilevel"/>
    <w:tmpl w:val="380220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5321"/>
    <w:multiLevelType w:val="multilevel"/>
    <w:tmpl w:val="BDFC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7455">
    <w:abstractNumId w:val="1"/>
  </w:num>
  <w:num w:numId="2" w16cid:durableId="501169031">
    <w:abstractNumId w:val="0"/>
  </w:num>
  <w:num w:numId="3" w16cid:durableId="1269123725">
    <w:abstractNumId w:val="4"/>
  </w:num>
  <w:num w:numId="4" w16cid:durableId="1594166274">
    <w:abstractNumId w:val="3"/>
  </w:num>
  <w:num w:numId="5" w16cid:durableId="164674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9"/>
    <w:rsid w:val="00171399"/>
    <w:rsid w:val="001876E3"/>
    <w:rsid w:val="001E1369"/>
    <w:rsid w:val="0030121D"/>
    <w:rsid w:val="004E0B19"/>
    <w:rsid w:val="0055430A"/>
    <w:rsid w:val="00576F8D"/>
    <w:rsid w:val="006720E4"/>
    <w:rsid w:val="006F53BB"/>
    <w:rsid w:val="00867234"/>
    <w:rsid w:val="00886515"/>
    <w:rsid w:val="009657F1"/>
    <w:rsid w:val="00B37AB8"/>
    <w:rsid w:val="00B71718"/>
    <w:rsid w:val="00D57DB5"/>
    <w:rsid w:val="00D862E8"/>
    <w:rsid w:val="00E56F6D"/>
    <w:rsid w:val="00F060AE"/>
    <w:rsid w:val="00F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B022"/>
  <w15:chartTrackingRefBased/>
  <w15:docId w15:val="{6DA2DB0B-9754-44BA-905C-E125D42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0B19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E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0B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0B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0B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0B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0B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0B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0B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0B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0B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0B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0B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6E3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8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6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5</cp:revision>
  <dcterms:created xsi:type="dcterms:W3CDTF">2026-05-11T14:29:00Z</dcterms:created>
  <dcterms:modified xsi:type="dcterms:W3CDTF">2026-05-11T18:34:00Z</dcterms:modified>
</cp:coreProperties>
</file>