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011285811"/>
    <w:bookmarkStart w:id="1" w:name="_MON_1011285931"/>
    <w:bookmarkStart w:id="2" w:name="_MON_1011285947"/>
    <w:bookmarkEnd w:id="0"/>
    <w:bookmarkEnd w:id="1"/>
    <w:bookmarkEnd w:id="2"/>
    <w:bookmarkStart w:id="3" w:name="_MON_1011203450"/>
    <w:bookmarkEnd w:id="3"/>
    <w:p w14:paraId="193CBCE3" w14:textId="77777777" w:rsidR="00360D74" w:rsidRDefault="00360D74" w:rsidP="00360D74">
      <w:pPr>
        <w:rPr>
          <w:b/>
          <w:color w:val="008000"/>
          <w:sz w:val="16"/>
        </w:rPr>
      </w:pPr>
      <w:r>
        <w:object w:dxaOrig="3060" w:dyaOrig="1050" w14:anchorId="2A083D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53pt" o:ole="" fillcolor="window">
            <v:imagedata r:id="rId5" o:title=""/>
          </v:shape>
          <o:OLEObject Type="Embed" ProgID="Word.Picture.8" ShapeID="_x0000_i1025" DrawAspect="Content" ObjectID="_1712903042" r:id="rId6"/>
        </w:object>
      </w:r>
      <w:r>
        <w:tab/>
      </w:r>
      <w:r>
        <w:rPr>
          <w:b/>
          <w:color w:val="008000"/>
          <w:sz w:val="16"/>
        </w:rPr>
        <w:t>Sportpark De Maten in APELDOORN</w:t>
      </w:r>
    </w:p>
    <w:p w14:paraId="4A2719BF" w14:textId="77777777" w:rsidR="00360D74" w:rsidRDefault="00360D74" w:rsidP="00360D74">
      <w:pPr>
        <w:rPr>
          <w:b/>
          <w:color w:val="008000"/>
          <w:sz w:val="16"/>
        </w:rPr>
      </w:pPr>
    </w:p>
    <w:p w14:paraId="325C7968" w14:textId="77777777" w:rsidR="00C81A76" w:rsidRPr="00360D74" w:rsidRDefault="00C81A76">
      <w:pPr>
        <w:ind w:left="567" w:right="-1276" w:hanging="567"/>
        <w:rPr>
          <w:b/>
          <w:color w:val="538135" w:themeColor="accent6" w:themeShade="BF"/>
          <w:sz w:val="24"/>
        </w:rPr>
      </w:pPr>
      <w:r w:rsidRPr="00360D74">
        <w:rPr>
          <w:b/>
          <w:color w:val="538135" w:themeColor="accent6" w:themeShade="BF"/>
          <w:sz w:val="24"/>
        </w:rPr>
        <w:t>s.v. GROEN WIT ’62                                                             Telefoon clubhuis 055 533 8358</w:t>
      </w:r>
    </w:p>
    <w:p w14:paraId="20AA5543" w14:textId="77777777" w:rsidR="00C81A76" w:rsidRPr="00360D74" w:rsidRDefault="00C81A76">
      <w:pPr>
        <w:pStyle w:val="Plattetekst"/>
        <w:rPr>
          <w:color w:val="538135" w:themeColor="accent6" w:themeShade="BF"/>
          <w:lang w:val="nl-NL"/>
        </w:rPr>
      </w:pPr>
      <w:r w:rsidRPr="00360D74">
        <w:rPr>
          <w:color w:val="538135" w:themeColor="accent6" w:themeShade="BF"/>
          <w:lang w:val="nl-NL"/>
        </w:rPr>
        <w:t>Sportpark DE MATEN                                                      Infolijn wedstrijden 055 533 1503</w:t>
      </w:r>
    </w:p>
    <w:p w14:paraId="4195B3F2" w14:textId="77777777" w:rsidR="00C81A76" w:rsidRPr="00360D74" w:rsidRDefault="00C81A76">
      <w:pPr>
        <w:pStyle w:val="Plattetekst"/>
        <w:rPr>
          <w:color w:val="538135" w:themeColor="accent6" w:themeShade="BF"/>
          <w:lang w:val="nl-NL"/>
        </w:rPr>
      </w:pPr>
      <w:r w:rsidRPr="00360D74">
        <w:rPr>
          <w:color w:val="538135" w:themeColor="accent6" w:themeShade="BF"/>
          <w:lang w:val="nl-NL"/>
        </w:rPr>
        <w:t xml:space="preserve">Landdrostlaan, APELDOORN        Corr.adres : Postbus 20383, 7302 HJ  APELDOORN </w:t>
      </w:r>
    </w:p>
    <w:p w14:paraId="27252521" w14:textId="77777777" w:rsidR="00C81A76" w:rsidRDefault="00C81A76"/>
    <w:p w14:paraId="567FF6DC" w14:textId="59138096" w:rsidR="00C81A76" w:rsidRPr="00360D74" w:rsidRDefault="00C81A76">
      <w:pPr>
        <w:pStyle w:val="Kop2"/>
        <w:rPr>
          <w:rFonts w:asciiTheme="minorHAnsi" w:hAnsiTheme="minorHAnsi" w:cstheme="minorHAnsi"/>
          <w:sz w:val="32"/>
          <w:szCs w:val="32"/>
        </w:rPr>
      </w:pPr>
      <w:r w:rsidRPr="00360D74">
        <w:rPr>
          <w:rFonts w:asciiTheme="minorHAnsi" w:hAnsiTheme="minorHAnsi" w:cstheme="minorHAnsi"/>
          <w:sz w:val="32"/>
          <w:szCs w:val="32"/>
        </w:rPr>
        <w:t>LIDMAATSCHAP REGLEMENT</w:t>
      </w:r>
      <w:r w:rsidRPr="00360D74">
        <w:rPr>
          <w:rFonts w:asciiTheme="minorHAnsi" w:hAnsiTheme="minorHAnsi" w:cstheme="minorHAnsi"/>
          <w:sz w:val="32"/>
          <w:szCs w:val="32"/>
        </w:rPr>
        <w:tab/>
      </w:r>
      <w:r w:rsidRPr="00360D74">
        <w:rPr>
          <w:rFonts w:asciiTheme="minorHAnsi" w:hAnsiTheme="minorHAnsi" w:cstheme="minorHAnsi"/>
          <w:sz w:val="32"/>
          <w:szCs w:val="32"/>
        </w:rPr>
        <w:tab/>
      </w:r>
      <w:r w:rsidRPr="00360D74">
        <w:rPr>
          <w:rFonts w:asciiTheme="minorHAnsi" w:hAnsiTheme="minorHAnsi" w:cstheme="minorHAnsi"/>
          <w:sz w:val="32"/>
          <w:szCs w:val="32"/>
        </w:rPr>
        <w:tab/>
      </w:r>
      <w:r w:rsidRPr="00360D74">
        <w:rPr>
          <w:rFonts w:asciiTheme="minorHAnsi" w:hAnsiTheme="minorHAnsi" w:cstheme="minorHAnsi"/>
          <w:sz w:val="32"/>
          <w:szCs w:val="32"/>
        </w:rPr>
        <w:tab/>
      </w:r>
      <w:r w:rsidRPr="00360D74">
        <w:rPr>
          <w:rFonts w:asciiTheme="minorHAnsi" w:hAnsiTheme="minorHAnsi" w:cstheme="minorHAnsi"/>
          <w:sz w:val="32"/>
          <w:szCs w:val="32"/>
        </w:rPr>
        <w:tab/>
      </w:r>
      <w:r w:rsidRPr="00360D74">
        <w:rPr>
          <w:rFonts w:asciiTheme="minorHAnsi" w:hAnsiTheme="minorHAnsi" w:cstheme="minorHAnsi"/>
          <w:sz w:val="32"/>
          <w:szCs w:val="32"/>
        </w:rPr>
        <w:tab/>
        <w:t xml:space="preserve">    </w:t>
      </w:r>
    </w:p>
    <w:p w14:paraId="062E4C63" w14:textId="77777777" w:rsidR="00C81A76" w:rsidRDefault="00C81A76"/>
    <w:p w14:paraId="39352C1C" w14:textId="77777777" w:rsidR="00C81A76" w:rsidRPr="00360D74" w:rsidRDefault="00C81A76">
      <w:pPr>
        <w:rPr>
          <w:rFonts w:ascii="Calibri" w:hAnsi="Calibri" w:cs="Calibri"/>
          <w:sz w:val="22"/>
          <w:szCs w:val="22"/>
        </w:rPr>
        <w:sectPr w:rsidR="00C81A76" w:rsidRPr="00360D74">
          <w:pgSz w:w="11906" w:h="16838"/>
          <w:pgMar w:top="993" w:right="1558" w:bottom="1417" w:left="1134" w:header="708" w:footer="708" w:gutter="0"/>
          <w:cols w:space="708"/>
        </w:sectPr>
      </w:pPr>
      <w:r w:rsidRPr="00360D74">
        <w:rPr>
          <w:rFonts w:ascii="Calibri" w:hAnsi="Calibri" w:cs="Calibri"/>
          <w:sz w:val="22"/>
          <w:szCs w:val="22"/>
        </w:rPr>
        <w:t>Inhoud :</w:t>
      </w:r>
      <w:r w:rsidRPr="00360D74">
        <w:rPr>
          <w:rFonts w:ascii="Calibri" w:hAnsi="Calibri" w:cs="Calibri"/>
          <w:sz w:val="22"/>
          <w:szCs w:val="22"/>
        </w:rPr>
        <w:tab/>
      </w:r>
    </w:p>
    <w:p w14:paraId="47EA0636" w14:textId="77777777" w:rsidR="00C81A76" w:rsidRPr="00360D74" w:rsidRDefault="00C81A76">
      <w:pPr>
        <w:ind w:left="708" w:firstLine="708"/>
        <w:rPr>
          <w:rFonts w:ascii="Calibri" w:hAnsi="Calibri" w:cs="Calibri"/>
          <w:sz w:val="22"/>
          <w:szCs w:val="22"/>
        </w:rPr>
      </w:pPr>
      <w:r w:rsidRPr="00360D74">
        <w:rPr>
          <w:rFonts w:ascii="Calibri" w:hAnsi="Calibri" w:cs="Calibri"/>
          <w:sz w:val="22"/>
          <w:szCs w:val="22"/>
        </w:rPr>
        <w:t>01</w:t>
      </w:r>
      <w:r w:rsidRPr="00360D74">
        <w:rPr>
          <w:rFonts w:ascii="Calibri" w:hAnsi="Calibri" w:cs="Calibri"/>
          <w:sz w:val="22"/>
          <w:szCs w:val="22"/>
        </w:rPr>
        <w:tab/>
        <w:t>Voorwaarden</w:t>
      </w:r>
    </w:p>
    <w:p w14:paraId="77FD2FDD" w14:textId="77777777" w:rsidR="00C81A76" w:rsidRPr="00360D74" w:rsidRDefault="00C81A76">
      <w:pPr>
        <w:rPr>
          <w:rFonts w:ascii="Calibri" w:hAnsi="Calibri" w:cs="Calibri"/>
          <w:sz w:val="22"/>
          <w:szCs w:val="22"/>
        </w:rPr>
      </w:pPr>
      <w:r w:rsidRPr="00360D74">
        <w:rPr>
          <w:rFonts w:ascii="Calibri" w:hAnsi="Calibri" w:cs="Calibri"/>
          <w:sz w:val="22"/>
          <w:szCs w:val="22"/>
        </w:rPr>
        <w:tab/>
      </w:r>
      <w:r w:rsidRPr="00360D74">
        <w:rPr>
          <w:rFonts w:ascii="Calibri" w:hAnsi="Calibri" w:cs="Calibri"/>
          <w:sz w:val="22"/>
          <w:szCs w:val="22"/>
        </w:rPr>
        <w:tab/>
        <w:t>02</w:t>
      </w:r>
      <w:r w:rsidRPr="00360D74">
        <w:rPr>
          <w:rFonts w:ascii="Calibri" w:hAnsi="Calibri" w:cs="Calibri"/>
          <w:sz w:val="22"/>
          <w:szCs w:val="22"/>
        </w:rPr>
        <w:tab/>
        <w:t>Aanmelding</w:t>
      </w:r>
    </w:p>
    <w:p w14:paraId="472220DA" w14:textId="77777777" w:rsidR="00C81A76" w:rsidRPr="00360D74" w:rsidRDefault="00C81A76">
      <w:pPr>
        <w:rPr>
          <w:rFonts w:ascii="Calibri" w:hAnsi="Calibri" w:cs="Calibri"/>
          <w:sz w:val="22"/>
          <w:szCs w:val="22"/>
        </w:rPr>
      </w:pPr>
      <w:r w:rsidRPr="00360D74">
        <w:rPr>
          <w:rFonts w:ascii="Calibri" w:hAnsi="Calibri" w:cs="Calibri"/>
          <w:sz w:val="22"/>
          <w:szCs w:val="22"/>
        </w:rPr>
        <w:tab/>
      </w:r>
      <w:r w:rsidRPr="00360D74">
        <w:rPr>
          <w:rFonts w:ascii="Calibri" w:hAnsi="Calibri" w:cs="Calibri"/>
          <w:sz w:val="22"/>
          <w:szCs w:val="22"/>
        </w:rPr>
        <w:tab/>
        <w:t>03</w:t>
      </w:r>
      <w:r w:rsidRPr="00360D74">
        <w:rPr>
          <w:rFonts w:ascii="Calibri" w:hAnsi="Calibri" w:cs="Calibri"/>
          <w:sz w:val="22"/>
          <w:szCs w:val="22"/>
        </w:rPr>
        <w:tab/>
        <w:t>Duur lidmaatschap</w:t>
      </w:r>
    </w:p>
    <w:p w14:paraId="035336DF" w14:textId="77777777" w:rsidR="00C81A76" w:rsidRPr="00360D74" w:rsidRDefault="00C81A76">
      <w:pPr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360D74">
        <w:rPr>
          <w:rFonts w:ascii="Calibri" w:hAnsi="Calibri" w:cs="Calibri"/>
          <w:sz w:val="22"/>
          <w:szCs w:val="22"/>
        </w:rPr>
        <w:t>Contributie</w:t>
      </w:r>
    </w:p>
    <w:p w14:paraId="2A6CBD2A" w14:textId="77777777" w:rsidR="00C81A76" w:rsidRPr="00360D74" w:rsidRDefault="00C81A76">
      <w:pPr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360D74">
        <w:rPr>
          <w:rFonts w:ascii="Calibri" w:hAnsi="Calibri" w:cs="Calibri"/>
          <w:sz w:val="22"/>
          <w:szCs w:val="22"/>
        </w:rPr>
        <w:t>Kleding / spelerstenue</w:t>
      </w:r>
    </w:p>
    <w:p w14:paraId="28A1B7EC" w14:textId="77777777" w:rsidR="00C81A76" w:rsidRPr="00360D74" w:rsidRDefault="00C81A76">
      <w:pPr>
        <w:rPr>
          <w:rFonts w:ascii="Calibri" w:hAnsi="Calibri" w:cs="Calibri"/>
          <w:sz w:val="22"/>
          <w:szCs w:val="22"/>
        </w:rPr>
      </w:pPr>
    </w:p>
    <w:p w14:paraId="5F19A409" w14:textId="77777777" w:rsidR="00C81A76" w:rsidRPr="00360D74" w:rsidRDefault="00C81A76">
      <w:pPr>
        <w:rPr>
          <w:rFonts w:ascii="Calibri" w:hAnsi="Calibri" w:cs="Calibri"/>
          <w:sz w:val="22"/>
          <w:szCs w:val="22"/>
        </w:rPr>
      </w:pPr>
      <w:r w:rsidRPr="00360D74">
        <w:rPr>
          <w:rFonts w:ascii="Calibri" w:hAnsi="Calibri" w:cs="Calibri"/>
          <w:sz w:val="22"/>
          <w:szCs w:val="22"/>
        </w:rPr>
        <w:t>06</w:t>
      </w:r>
      <w:r w:rsidRPr="00360D74">
        <w:rPr>
          <w:rFonts w:ascii="Calibri" w:hAnsi="Calibri" w:cs="Calibri"/>
          <w:sz w:val="22"/>
          <w:szCs w:val="22"/>
        </w:rPr>
        <w:tab/>
        <w:t xml:space="preserve">Communicatie </w:t>
      </w:r>
    </w:p>
    <w:p w14:paraId="75B6DC29" w14:textId="77777777" w:rsidR="00C81A76" w:rsidRPr="00360D74" w:rsidRDefault="00C81A76">
      <w:pPr>
        <w:rPr>
          <w:rFonts w:ascii="Calibri" w:hAnsi="Calibri" w:cs="Calibri"/>
          <w:sz w:val="22"/>
          <w:szCs w:val="22"/>
        </w:rPr>
      </w:pPr>
      <w:r w:rsidRPr="00360D74">
        <w:rPr>
          <w:rFonts w:ascii="Calibri" w:hAnsi="Calibri" w:cs="Calibri"/>
          <w:sz w:val="22"/>
          <w:szCs w:val="22"/>
        </w:rPr>
        <w:t>07</w:t>
      </w:r>
      <w:r w:rsidRPr="00360D74">
        <w:rPr>
          <w:rFonts w:ascii="Calibri" w:hAnsi="Calibri" w:cs="Calibri"/>
          <w:sz w:val="22"/>
          <w:szCs w:val="22"/>
        </w:rPr>
        <w:tab/>
        <w:t>Vergaderingen</w:t>
      </w:r>
    </w:p>
    <w:p w14:paraId="03290A82" w14:textId="77777777" w:rsidR="00C81A76" w:rsidRPr="00360D74" w:rsidRDefault="00C81A76">
      <w:pPr>
        <w:rPr>
          <w:rFonts w:ascii="Calibri" w:hAnsi="Calibri" w:cs="Calibri"/>
          <w:sz w:val="22"/>
          <w:szCs w:val="22"/>
        </w:rPr>
      </w:pPr>
      <w:r w:rsidRPr="00360D74">
        <w:rPr>
          <w:rFonts w:ascii="Calibri" w:hAnsi="Calibri" w:cs="Calibri"/>
          <w:sz w:val="22"/>
          <w:szCs w:val="22"/>
        </w:rPr>
        <w:t>08</w:t>
      </w:r>
      <w:r w:rsidRPr="00360D74">
        <w:rPr>
          <w:rFonts w:ascii="Calibri" w:hAnsi="Calibri" w:cs="Calibri"/>
          <w:sz w:val="22"/>
          <w:szCs w:val="22"/>
        </w:rPr>
        <w:tab/>
        <w:t>Training / Speelgerechtigdheid</w:t>
      </w:r>
    </w:p>
    <w:p w14:paraId="5884C935" w14:textId="77777777" w:rsidR="00C81A76" w:rsidRPr="00360D74" w:rsidRDefault="00C81A76">
      <w:pPr>
        <w:rPr>
          <w:rFonts w:ascii="Calibri" w:hAnsi="Calibri" w:cs="Calibri"/>
          <w:sz w:val="22"/>
          <w:szCs w:val="22"/>
        </w:rPr>
      </w:pPr>
      <w:r w:rsidRPr="00360D74">
        <w:rPr>
          <w:rFonts w:ascii="Calibri" w:hAnsi="Calibri" w:cs="Calibri"/>
          <w:sz w:val="22"/>
          <w:szCs w:val="22"/>
        </w:rPr>
        <w:t>09</w:t>
      </w:r>
      <w:r w:rsidRPr="00360D74">
        <w:rPr>
          <w:rFonts w:ascii="Calibri" w:hAnsi="Calibri" w:cs="Calibri"/>
          <w:sz w:val="22"/>
          <w:szCs w:val="22"/>
        </w:rPr>
        <w:tab/>
        <w:t>Schorsing / Royement</w:t>
      </w:r>
    </w:p>
    <w:p w14:paraId="7927E7FF" w14:textId="77777777" w:rsidR="00C81A76" w:rsidRPr="00360D74" w:rsidRDefault="00C81A76">
      <w:pPr>
        <w:rPr>
          <w:rFonts w:ascii="Calibri" w:hAnsi="Calibri" w:cs="Calibri"/>
          <w:sz w:val="22"/>
          <w:szCs w:val="22"/>
        </w:rPr>
      </w:pPr>
      <w:r w:rsidRPr="00360D74">
        <w:rPr>
          <w:rFonts w:ascii="Calibri" w:hAnsi="Calibri" w:cs="Calibri"/>
          <w:sz w:val="22"/>
          <w:szCs w:val="22"/>
        </w:rPr>
        <w:t>10</w:t>
      </w:r>
      <w:r w:rsidRPr="00360D74">
        <w:rPr>
          <w:rFonts w:ascii="Calibri" w:hAnsi="Calibri" w:cs="Calibri"/>
          <w:sz w:val="22"/>
          <w:szCs w:val="22"/>
        </w:rPr>
        <w:tab/>
        <w:t>Opzegging / Overschrijving</w:t>
      </w:r>
    </w:p>
    <w:p w14:paraId="0AFC0824" w14:textId="77777777" w:rsidR="00C81A76" w:rsidRPr="00360D74" w:rsidRDefault="00C81A76">
      <w:pPr>
        <w:rPr>
          <w:rFonts w:ascii="Calibri" w:hAnsi="Calibri" w:cs="Calibri"/>
          <w:sz w:val="22"/>
          <w:szCs w:val="22"/>
        </w:rPr>
      </w:pPr>
    </w:p>
    <w:p w14:paraId="01D11324" w14:textId="77777777" w:rsidR="00C81A76" w:rsidRPr="00360D74" w:rsidRDefault="00C81A76">
      <w:pPr>
        <w:rPr>
          <w:rFonts w:ascii="Calibri" w:hAnsi="Calibri" w:cs="Calibri"/>
          <w:sz w:val="22"/>
          <w:szCs w:val="22"/>
        </w:rPr>
        <w:sectPr w:rsidR="00C81A76" w:rsidRPr="00360D74">
          <w:type w:val="continuous"/>
          <w:pgSz w:w="11906" w:h="16838"/>
          <w:pgMar w:top="1417" w:right="1558" w:bottom="1417" w:left="1134" w:header="708" w:footer="708" w:gutter="0"/>
          <w:cols w:num="2" w:space="708" w:equalWidth="0">
            <w:col w:w="4253" w:space="708"/>
            <w:col w:w="4253"/>
          </w:cols>
        </w:sectPr>
      </w:pPr>
    </w:p>
    <w:p w14:paraId="4CD7F92F" w14:textId="0378AFD8" w:rsidR="00C81A76" w:rsidRPr="00360D74" w:rsidRDefault="00C81A76" w:rsidP="00360D74">
      <w:pPr>
        <w:pStyle w:val="Kop3"/>
        <w:numPr>
          <w:ilvl w:val="0"/>
          <w:numId w:val="0"/>
        </w:numPr>
        <w:tabs>
          <w:tab w:val="left" w:pos="7350"/>
        </w:tabs>
        <w:rPr>
          <w:rFonts w:ascii="Calibri" w:hAnsi="Calibri" w:cs="Calibri"/>
          <w:b/>
          <w:bCs/>
          <w:sz w:val="22"/>
          <w:szCs w:val="22"/>
        </w:rPr>
      </w:pPr>
      <w:r w:rsidRPr="00360D74">
        <w:rPr>
          <w:rFonts w:ascii="Calibri" w:hAnsi="Calibri" w:cs="Calibri"/>
          <w:b/>
          <w:bCs/>
          <w:sz w:val="22"/>
          <w:szCs w:val="22"/>
        </w:rPr>
        <w:t>01 Voorwaarden voor lidmaatschap</w:t>
      </w:r>
      <w:r w:rsidR="00360D74" w:rsidRPr="00360D74">
        <w:rPr>
          <w:rFonts w:ascii="Calibri" w:hAnsi="Calibri" w:cs="Calibri"/>
          <w:b/>
          <w:bCs/>
          <w:sz w:val="22"/>
          <w:szCs w:val="22"/>
        </w:rPr>
        <w:tab/>
      </w:r>
    </w:p>
    <w:p w14:paraId="147F6741" w14:textId="556996AA" w:rsidR="00C81A76" w:rsidRPr="00360D74" w:rsidRDefault="00360D74" w:rsidP="00360D7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01.0</w:t>
      </w:r>
      <w:r w:rsidRPr="00360D74">
        <w:rPr>
          <w:rFonts w:ascii="Calibri" w:hAnsi="Calibri" w:cs="Calibri"/>
          <w:b/>
          <w:sz w:val="22"/>
          <w:szCs w:val="22"/>
        </w:rPr>
        <w:t>1:</w:t>
      </w:r>
      <w:r>
        <w:rPr>
          <w:rFonts w:ascii="Calibri" w:hAnsi="Calibri" w:cs="Calibri"/>
          <w:sz w:val="22"/>
          <w:szCs w:val="22"/>
        </w:rPr>
        <w:t xml:space="preserve"> </w:t>
      </w:r>
      <w:r w:rsidR="00C81A76" w:rsidRPr="00360D74">
        <w:rPr>
          <w:rFonts w:ascii="Calibri" w:hAnsi="Calibri" w:cs="Calibri"/>
          <w:sz w:val="22"/>
          <w:szCs w:val="22"/>
        </w:rPr>
        <w:t xml:space="preserve">Kandidaat lid heeft bij sv Groen Wit ’62 of bij een andere vereniging géén (oude) contributie </w:t>
      </w:r>
      <w:r>
        <w:rPr>
          <w:rFonts w:ascii="Calibri" w:hAnsi="Calibri" w:cs="Calibri"/>
          <w:sz w:val="22"/>
          <w:szCs w:val="22"/>
        </w:rPr>
        <w:t xml:space="preserve">            </w:t>
      </w:r>
      <w:r w:rsidR="00C81A76" w:rsidRPr="00360D74">
        <w:rPr>
          <w:rFonts w:ascii="Calibri" w:hAnsi="Calibri" w:cs="Calibri"/>
          <w:sz w:val="22"/>
          <w:szCs w:val="22"/>
        </w:rPr>
        <w:t xml:space="preserve">achterstand, of openstaande verplichtingen, of is niet geroyeerd. </w:t>
      </w:r>
    </w:p>
    <w:p w14:paraId="76A8F7A9" w14:textId="77777777" w:rsidR="00C81A76" w:rsidRPr="00360D74" w:rsidRDefault="00C81A76">
      <w:pPr>
        <w:rPr>
          <w:rFonts w:ascii="Calibri" w:hAnsi="Calibri" w:cs="Calibri"/>
          <w:sz w:val="22"/>
          <w:szCs w:val="22"/>
        </w:rPr>
      </w:pPr>
    </w:p>
    <w:p w14:paraId="4B32006F" w14:textId="77777777" w:rsidR="00C81A76" w:rsidRPr="00360D74" w:rsidRDefault="00C81A76">
      <w:pPr>
        <w:pStyle w:val="Kop1"/>
        <w:ind w:firstLine="0"/>
        <w:rPr>
          <w:rFonts w:ascii="Calibri" w:hAnsi="Calibri" w:cs="Calibri"/>
          <w:sz w:val="22"/>
          <w:szCs w:val="22"/>
        </w:rPr>
      </w:pPr>
      <w:r w:rsidRPr="00360D74">
        <w:rPr>
          <w:rFonts w:ascii="Calibri" w:hAnsi="Calibri" w:cs="Calibri"/>
          <w:sz w:val="22"/>
          <w:szCs w:val="22"/>
        </w:rPr>
        <w:t>02 Aanmelding lidmaatschap</w:t>
      </w:r>
    </w:p>
    <w:p w14:paraId="4C198A69" w14:textId="79B4C4F3" w:rsidR="00C81A76" w:rsidRPr="00360D74" w:rsidRDefault="00360D7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02.01: </w:t>
      </w:r>
      <w:r w:rsidR="00C81A76" w:rsidRPr="00360D74">
        <w:rPr>
          <w:rFonts w:ascii="Calibri" w:hAnsi="Calibri" w:cs="Calibri"/>
          <w:sz w:val="22"/>
          <w:szCs w:val="22"/>
        </w:rPr>
        <w:t xml:space="preserve"> Aanmelden kan als - “niet spelend lid” * (minimum leeftijd 5 jaar) of</w:t>
      </w:r>
      <w:r>
        <w:rPr>
          <w:rFonts w:ascii="Calibri" w:hAnsi="Calibri" w:cs="Calibri"/>
          <w:sz w:val="22"/>
          <w:szCs w:val="22"/>
        </w:rPr>
        <w:t xml:space="preserve"> </w:t>
      </w:r>
      <w:r w:rsidR="00C81A76" w:rsidRPr="00360D74">
        <w:rPr>
          <w:rFonts w:ascii="Calibri" w:hAnsi="Calibri" w:cs="Calibri"/>
          <w:sz w:val="22"/>
          <w:szCs w:val="22"/>
        </w:rPr>
        <w:t xml:space="preserve"> </w:t>
      </w:r>
      <w:r w:rsidRPr="00360D74">
        <w:rPr>
          <w:rFonts w:ascii="Calibri" w:hAnsi="Calibri" w:cs="Calibri"/>
          <w:sz w:val="22"/>
          <w:szCs w:val="22"/>
        </w:rPr>
        <w:t xml:space="preserve">“spelend lid” (minimum leeftijd 6 jaar) </w:t>
      </w:r>
      <w:r w:rsidR="00C81A76" w:rsidRPr="00360D74">
        <w:rPr>
          <w:rFonts w:ascii="Calibri" w:hAnsi="Calibri" w:cs="Calibri"/>
          <w:sz w:val="22"/>
          <w:szCs w:val="22"/>
        </w:rPr>
        <w:t xml:space="preserve">                                  </w:t>
      </w:r>
      <w:r w:rsidR="008B23CA" w:rsidRPr="00360D74">
        <w:rPr>
          <w:rFonts w:ascii="Calibri" w:hAnsi="Calibri" w:cs="Calibri"/>
          <w:sz w:val="22"/>
          <w:szCs w:val="22"/>
        </w:rPr>
        <w:t xml:space="preserve"> </w:t>
      </w:r>
      <w:r w:rsidR="00C81A76" w:rsidRPr="00360D74">
        <w:rPr>
          <w:rFonts w:ascii="Calibri" w:hAnsi="Calibri" w:cs="Calibri"/>
          <w:sz w:val="22"/>
          <w:szCs w:val="22"/>
        </w:rPr>
        <w:t xml:space="preserve">    </w:t>
      </w:r>
      <w:r w:rsidR="00AC2CBE" w:rsidRPr="00360D74">
        <w:rPr>
          <w:rFonts w:ascii="Calibri" w:hAnsi="Calibri" w:cs="Calibri"/>
          <w:sz w:val="22"/>
          <w:szCs w:val="22"/>
        </w:rPr>
        <w:t xml:space="preserve"> </w:t>
      </w:r>
      <w:r w:rsidR="00C81A76" w:rsidRPr="00360D74">
        <w:rPr>
          <w:rFonts w:ascii="Calibri" w:hAnsi="Calibri" w:cs="Calibri"/>
          <w:sz w:val="22"/>
          <w:szCs w:val="22"/>
        </w:rPr>
        <w:t xml:space="preserve">-  </w:t>
      </w:r>
    </w:p>
    <w:p w14:paraId="0ADFAA0D" w14:textId="467D711F" w:rsidR="00C81A76" w:rsidRPr="00360D74" w:rsidRDefault="00C81A76">
      <w:pPr>
        <w:pStyle w:val="Tekstzonderopmaak"/>
        <w:rPr>
          <w:rFonts w:ascii="Calibri" w:hAnsi="Calibri" w:cs="Calibri"/>
          <w:sz w:val="22"/>
          <w:szCs w:val="22"/>
        </w:rPr>
      </w:pPr>
      <w:r w:rsidRPr="00360D74">
        <w:rPr>
          <w:rFonts w:ascii="Calibri" w:hAnsi="Calibri" w:cs="Calibri"/>
          <w:sz w:val="22"/>
          <w:szCs w:val="22"/>
        </w:rPr>
        <w:t>Peildatum voor indeling naar leeftijdscategorie is het geboortejaar.</w:t>
      </w:r>
    </w:p>
    <w:p w14:paraId="418B6846" w14:textId="77777777" w:rsidR="00C81A76" w:rsidRPr="00360D74" w:rsidRDefault="00C81A76">
      <w:pPr>
        <w:rPr>
          <w:rFonts w:ascii="Calibri" w:hAnsi="Calibri" w:cs="Calibri"/>
          <w:sz w:val="22"/>
          <w:szCs w:val="22"/>
        </w:rPr>
      </w:pPr>
      <w:r w:rsidRPr="00360D74">
        <w:rPr>
          <w:rFonts w:ascii="Calibri" w:hAnsi="Calibri" w:cs="Calibri"/>
          <w:sz w:val="22"/>
          <w:szCs w:val="22"/>
        </w:rPr>
        <w:t xml:space="preserve">         * voor enkele functies is ook lidmaatschap van de KNVB vereist.</w:t>
      </w:r>
    </w:p>
    <w:p w14:paraId="1C2C1E13" w14:textId="26F49AE3" w:rsidR="00C81A76" w:rsidRPr="00360D74" w:rsidRDefault="00C81A76">
      <w:pPr>
        <w:rPr>
          <w:rFonts w:ascii="Calibri" w:hAnsi="Calibri" w:cs="Calibri"/>
          <w:sz w:val="22"/>
          <w:szCs w:val="22"/>
        </w:rPr>
      </w:pPr>
      <w:r w:rsidRPr="00360D74">
        <w:rPr>
          <w:rFonts w:ascii="Calibri" w:hAnsi="Calibri" w:cs="Calibri"/>
          <w:b/>
          <w:sz w:val="22"/>
          <w:szCs w:val="22"/>
        </w:rPr>
        <w:t>02.02</w:t>
      </w:r>
      <w:r w:rsidR="00360D74">
        <w:rPr>
          <w:rFonts w:ascii="Calibri" w:hAnsi="Calibri" w:cs="Calibri"/>
          <w:sz w:val="22"/>
          <w:szCs w:val="22"/>
        </w:rPr>
        <w:t>:</w:t>
      </w:r>
      <w:r w:rsidRPr="00360D74">
        <w:rPr>
          <w:rFonts w:ascii="Calibri" w:hAnsi="Calibri" w:cs="Calibri"/>
          <w:sz w:val="22"/>
          <w:szCs w:val="22"/>
        </w:rPr>
        <w:t xml:space="preserve"> Aanmelden geschiedt door het invullen en rechtsgeldig ondertekenen van een “Aanmeldingsformulier”.</w:t>
      </w:r>
    </w:p>
    <w:p w14:paraId="638A6DCE" w14:textId="77777777" w:rsidR="00C81A76" w:rsidRPr="00360D74" w:rsidRDefault="00C81A76">
      <w:pPr>
        <w:rPr>
          <w:rFonts w:ascii="Calibri" w:hAnsi="Calibri" w:cs="Calibri"/>
          <w:sz w:val="22"/>
          <w:szCs w:val="22"/>
        </w:rPr>
      </w:pPr>
      <w:r w:rsidRPr="00360D74">
        <w:rPr>
          <w:rFonts w:ascii="Calibri" w:hAnsi="Calibri" w:cs="Calibri"/>
          <w:b/>
          <w:sz w:val="22"/>
          <w:szCs w:val="22"/>
        </w:rPr>
        <w:t>02.03</w:t>
      </w:r>
      <w:r w:rsidRPr="00360D74">
        <w:rPr>
          <w:rFonts w:ascii="Calibri" w:hAnsi="Calibri" w:cs="Calibri"/>
          <w:sz w:val="22"/>
          <w:szCs w:val="22"/>
        </w:rPr>
        <w:t xml:space="preserve"> Het aanmeldingsformulier </w:t>
      </w:r>
      <w:r w:rsidR="001002D0" w:rsidRPr="00360D74">
        <w:rPr>
          <w:rFonts w:ascii="Calibri" w:hAnsi="Calibri" w:cs="Calibri"/>
          <w:sz w:val="22"/>
          <w:szCs w:val="22"/>
        </w:rPr>
        <w:t>(plus eventuele pasfoto)</w:t>
      </w:r>
      <w:r w:rsidRPr="00360D74">
        <w:rPr>
          <w:rFonts w:ascii="Calibri" w:hAnsi="Calibri" w:cs="Calibri"/>
          <w:sz w:val="22"/>
          <w:szCs w:val="22"/>
        </w:rPr>
        <w:t xml:space="preserve"> inleveren bij :</w:t>
      </w:r>
    </w:p>
    <w:p w14:paraId="50A36CCC" w14:textId="77777777" w:rsidR="00C81A76" w:rsidRPr="00360D74" w:rsidRDefault="00C81A76">
      <w:pPr>
        <w:rPr>
          <w:rFonts w:ascii="Calibri" w:hAnsi="Calibri" w:cs="Calibri"/>
          <w:sz w:val="22"/>
          <w:szCs w:val="22"/>
        </w:rPr>
      </w:pPr>
      <w:r w:rsidRPr="00360D74">
        <w:rPr>
          <w:rFonts w:ascii="Calibri" w:hAnsi="Calibri" w:cs="Calibri"/>
          <w:sz w:val="22"/>
          <w:szCs w:val="22"/>
        </w:rPr>
        <w:t xml:space="preserve">           - “niet spelende leden” : de secretaris</w:t>
      </w:r>
    </w:p>
    <w:p w14:paraId="6F6A5F41" w14:textId="77777777" w:rsidR="005C282F" w:rsidRDefault="00C81A76" w:rsidP="00360D74">
      <w:pPr>
        <w:rPr>
          <w:rFonts w:ascii="Calibri" w:hAnsi="Calibri" w:cs="Calibri"/>
          <w:sz w:val="22"/>
          <w:szCs w:val="22"/>
        </w:rPr>
      </w:pPr>
      <w:r w:rsidRPr="00360D74">
        <w:rPr>
          <w:rFonts w:ascii="Calibri" w:hAnsi="Calibri" w:cs="Calibri"/>
          <w:sz w:val="22"/>
          <w:szCs w:val="22"/>
        </w:rPr>
        <w:t xml:space="preserve">           - “spelende leden”        : de coördinator </w:t>
      </w:r>
      <w:r w:rsidR="00360D74">
        <w:rPr>
          <w:rFonts w:ascii="Calibri" w:hAnsi="Calibri" w:cs="Calibri"/>
          <w:sz w:val="22"/>
          <w:szCs w:val="22"/>
        </w:rPr>
        <w:t xml:space="preserve">van de desbetreffende categorie </w:t>
      </w:r>
      <w:r w:rsidRPr="00360D74">
        <w:rPr>
          <w:rFonts w:ascii="Calibri" w:hAnsi="Calibri" w:cs="Calibri"/>
          <w:sz w:val="22"/>
          <w:szCs w:val="22"/>
        </w:rPr>
        <w:t xml:space="preserve">(zie pagina 2/2 van de </w:t>
      </w:r>
      <w:r w:rsidR="005C282F">
        <w:rPr>
          <w:rFonts w:ascii="Calibri" w:hAnsi="Calibri" w:cs="Calibri"/>
          <w:sz w:val="22"/>
          <w:szCs w:val="22"/>
        </w:rPr>
        <w:t xml:space="preserve"> </w:t>
      </w:r>
    </w:p>
    <w:p w14:paraId="2891BCB5" w14:textId="72C4E601" w:rsidR="00C81A76" w:rsidRPr="00360D74" w:rsidRDefault="005C282F" w:rsidP="00360D7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</w:t>
      </w:r>
      <w:r w:rsidRPr="00360D74">
        <w:rPr>
          <w:rFonts w:ascii="Calibri" w:hAnsi="Calibri" w:cs="Calibri"/>
          <w:sz w:val="22"/>
          <w:szCs w:val="22"/>
        </w:rPr>
        <w:t>brief “Informatie voor nieuwe leden”</w:t>
      </w:r>
      <w:r>
        <w:rPr>
          <w:rFonts w:ascii="Calibri" w:hAnsi="Calibri" w:cs="Calibri"/>
          <w:sz w:val="22"/>
          <w:szCs w:val="22"/>
        </w:rPr>
        <w:t xml:space="preserve"> en op de website bij “Wie is wie”</w:t>
      </w:r>
      <w:r w:rsidRPr="00360D74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  </w:t>
      </w:r>
    </w:p>
    <w:p w14:paraId="7A01231F" w14:textId="67841930" w:rsidR="00C81A76" w:rsidRPr="00360D74" w:rsidRDefault="00C81A76">
      <w:pPr>
        <w:rPr>
          <w:rFonts w:ascii="Calibri" w:hAnsi="Calibri" w:cs="Calibri"/>
          <w:sz w:val="22"/>
          <w:szCs w:val="22"/>
        </w:rPr>
      </w:pPr>
      <w:r w:rsidRPr="00360D74">
        <w:rPr>
          <w:rFonts w:ascii="Calibri" w:hAnsi="Calibri" w:cs="Calibri"/>
          <w:sz w:val="22"/>
          <w:szCs w:val="22"/>
        </w:rPr>
        <w:t>De coördinator zorgt voor informatie verstrekking en coördineert training en indeling in een team.</w:t>
      </w:r>
    </w:p>
    <w:p w14:paraId="4F1723A9" w14:textId="69AB8A18" w:rsidR="00C81A76" w:rsidRPr="00360D74" w:rsidRDefault="00C81A76">
      <w:pPr>
        <w:rPr>
          <w:rFonts w:ascii="Calibri" w:hAnsi="Calibri" w:cs="Calibri"/>
          <w:sz w:val="22"/>
          <w:szCs w:val="22"/>
        </w:rPr>
      </w:pPr>
      <w:r w:rsidRPr="00360D74">
        <w:rPr>
          <w:rFonts w:ascii="Calibri" w:hAnsi="Calibri" w:cs="Calibri"/>
          <w:b/>
          <w:sz w:val="22"/>
          <w:szCs w:val="22"/>
        </w:rPr>
        <w:t>02.04</w:t>
      </w:r>
      <w:r w:rsidR="00360D74">
        <w:rPr>
          <w:rFonts w:ascii="Calibri" w:hAnsi="Calibri" w:cs="Calibri"/>
          <w:sz w:val="22"/>
          <w:szCs w:val="22"/>
        </w:rPr>
        <w:t xml:space="preserve">: </w:t>
      </w:r>
      <w:r w:rsidRPr="00360D74">
        <w:rPr>
          <w:rFonts w:ascii="Calibri" w:hAnsi="Calibri" w:cs="Calibri"/>
          <w:sz w:val="22"/>
          <w:szCs w:val="22"/>
        </w:rPr>
        <w:t xml:space="preserve"> Na akko</w:t>
      </w:r>
      <w:r w:rsidR="00360D74">
        <w:rPr>
          <w:rFonts w:ascii="Calibri" w:hAnsi="Calibri" w:cs="Calibri"/>
          <w:sz w:val="22"/>
          <w:szCs w:val="22"/>
        </w:rPr>
        <w:t xml:space="preserve">ord bevinden van secretaris / </w:t>
      </w:r>
      <w:r w:rsidRPr="00360D74">
        <w:rPr>
          <w:rFonts w:ascii="Calibri" w:hAnsi="Calibri" w:cs="Calibri"/>
          <w:sz w:val="22"/>
          <w:szCs w:val="22"/>
        </w:rPr>
        <w:t>coördinator zorgt de ledenadministratie voor inschrijving en</w:t>
      </w:r>
      <w:r w:rsidR="00360D74">
        <w:rPr>
          <w:rFonts w:ascii="Calibri" w:hAnsi="Calibri" w:cs="Calibri"/>
          <w:sz w:val="22"/>
          <w:szCs w:val="22"/>
        </w:rPr>
        <w:t xml:space="preserve"> </w:t>
      </w:r>
      <w:r w:rsidRPr="00360D74">
        <w:rPr>
          <w:rFonts w:ascii="Calibri" w:hAnsi="Calibri" w:cs="Calibri"/>
          <w:sz w:val="22"/>
          <w:szCs w:val="22"/>
        </w:rPr>
        <w:t>aanmelding bij de KNVB. De ledenadministratie bevestigt de inschrijving naar kandidaat lid.</w:t>
      </w:r>
    </w:p>
    <w:p w14:paraId="70E81DD5" w14:textId="73D319A2" w:rsidR="00C81A76" w:rsidRPr="00360D74" w:rsidRDefault="00C81A76">
      <w:pPr>
        <w:rPr>
          <w:rFonts w:ascii="Calibri" w:hAnsi="Calibri" w:cs="Calibri"/>
          <w:sz w:val="22"/>
          <w:szCs w:val="22"/>
        </w:rPr>
      </w:pPr>
      <w:r w:rsidRPr="00360D74">
        <w:rPr>
          <w:rFonts w:ascii="Calibri" w:hAnsi="Calibri" w:cs="Calibri"/>
          <w:b/>
          <w:sz w:val="22"/>
          <w:szCs w:val="22"/>
        </w:rPr>
        <w:t>02.05</w:t>
      </w:r>
      <w:r w:rsidR="00360D74">
        <w:rPr>
          <w:rFonts w:ascii="Calibri" w:hAnsi="Calibri" w:cs="Calibri"/>
          <w:sz w:val="22"/>
          <w:szCs w:val="22"/>
        </w:rPr>
        <w:t>:</w:t>
      </w:r>
      <w:r w:rsidRPr="00360D74">
        <w:rPr>
          <w:rFonts w:ascii="Calibri" w:hAnsi="Calibri" w:cs="Calibri"/>
          <w:sz w:val="22"/>
          <w:szCs w:val="22"/>
        </w:rPr>
        <w:t xml:space="preserve"> Een eventuele afwijzing wordt schriftelijk gemotiveerd medegedeeld aan kandidaat lid, de  coördinator en de secretaris. Tegen de afwijzing kan kandidaat lid bij het bestuur binnen veertien </w:t>
      </w:r>
    </w:p>
    <w:p w14:paraId="13CD6A2B" w14:textId="0C7FD1EF" w:rsidR="00C81A76" w:rsidRPr="00360D74" w:rsidRDefault="00C81A76">
      <w:pPr>
        <w:rPr>
          <w:rFonts w:ascii="Calibri" w:hAnsi="Calibri" w:cs="Calibri"/>
          <w:sz w:val="22"/>
          <w:szCs w:val="22"/>
        </w:rPr>
      </w:pPr>
      <w:r w:rsidRPr="00360D74">
        <w:rPr>
          <w:rFonts w:ascii="Calibri" w:hAnsi="Calibri" w:cs="Calibri"/>
          <w:sz w:val="22"/>
          <w:szCs w:val="22"/>
        </w:rPr>
        <w:t>kalenderdagen schriftelijk gemotiveerd bezwaar aantekenen.</w:t>
      </w:r>
    </w:p>
    <w:p w14:paraId="4A6EBBC7" w14:textId="77777777" w:rsidR="00C81A76" w:rsidRPr="00360D74" w:rsidRDefault="00C81A76">
      <w:pPr>
        <w:rPr>
          <w:rFonts w:ascii="Calibri" w:hAnsi="Calibri" w:cs="Calibri"/>
          <w:sz w:val="22"/>
          <w:szCs w:val="22"/>
        </w:rPr>
      </w:pPr>
    </w:p>
    <w:p w14:paraId="15269810" w14:textId="77777777" w:rsidR="00C81A76" w:rsidRPr="00360D74" w:rsidRDefault="00C81A76">
      <w:pPr>
        <w:pStyle w:val="Kop2"/>
        <w:rPr>
          <w:rFonts w:ascii="Calibri" w:hAnsi="Calibri" w:cs="Calibri"/>
          <w:sz w:val="22"/>
          <w:szCs w:val="22"/>
        </w:rPr>
      </w:pPr>
      <w:r w:rsidRPr="00360D74">
        <w:rPr>
          <w:rFonts w:ascii="Calibri" w:hAnsi="Calibri" w:cs="Calibri"/>
          <w:sz w:val="22"/>
          <w:szCs w:val="22"/>
        </w:rPr>
        <w:t>03 Duur lidmaatschap</w:t>
      </w:r>
    </w:p>
    <w:p w14:paraId="04A45E54" w14:textId="1EA56C0F" w:rsidR="00C81A76" w:rsidRPr="00360D74" w:rsidRDefault="00C81A76">
      <w:pPr>
        <w:rPr>
          <w:rFonts w:ascii="Calibri" w:hAnsi="Calibri" w:cs="Calibri"/>
          <w:sz w:val="22"/>
          <w:szCs w:val="22"/>
        </w:rPr>
      </w:pPr>
      <w:r w:rsidRPr="00360D74">
        <w:rPr>
          <w:rFonts w:ascii="Calibri" w:hAnsi="Calibri" w:cs="Calibri"/>
          <w:b/>
          <w:sz w:val="22"/>
          <w:szCs w:val="22"/>
        </w:rPr>
        <w:t>03.01</w:t>
      </w:r>
      <w:r w:rsidR="00360D74">
        <w:rPr>
          <w:rFonts w:ascii="Calibri" w:hAnsi="Calibri" w:cs="Calibri"/>
          <w:sz w:val="22"/>
          <w:szCs w:val="22"/>
        </w:rPr>
        <w:t>:</w:t>
      </w:r>
      <w:r w:rsidRPr="00360D74">
        <w:rPr>
          <w:rFonts w:ascii="Calibri" w:hAnsi="Calibri" w:cs="Calibri"/>
          <w:sz w:val="22"/>
          <w:szCs w:val="22"/>
        </w:rPr>
        <w:t xml:space="preserve"> Het verenigingsjaar loopt van 1 juli tot en met 30 juni van het volgende kalenderjaar.</w:t>
      </w:r>
    </w:p>
    <w:p w14:paraId="56EDFAF3" w14:textId="73C9845E" w:rsidR="00C81A76" w:rsidRPr="00360D74" w:rsidRDefault="00C81A76">
      <w:pPr>
        <w:rPr>
          <w:rFonts w:ascii="Calibri" w:hAnsi="Calibri" w:cs="Calibri"/>
          <w:sz w:val="22"/>
          <w:szCs w:val="22"/>
        </w:rPr>
      </w:pPr>
      <w:r w:rsidRPr="00360D74">
        <w:rPr>
          <w:rFonts w:ascii="Calibri" w:hAnsi="Calibri" w:cs="Calibri"/>
          <w:sz w:val="22"/>
          <w:szCs w:val="22"/>
        </w:rPr>
        <w:t>Het lidmaatschap wordt aangegaan tot het einde van het lopende verenigingsjaar en wordt automatisch met een jaar verlengd, tenzij er tijdig reglementair wordt opgezegd. (zie paragraaf 10)</w:t>
      </w:r>
    </w:p>
    <w:p w14:paraId="02C12555" w14:textId="77777777" w:rsidR="00C81A76" w:rsidRPr="00360D74" w:rsidRDefault="00C81A76">
      <w:pPr>
        <w:pStyle w:val="Kop2"/>
        <w:rPr>
          <w:rFonts w:ascii="Calibri" w:hAnsi="Calibri" w:cs="Calibri"/>
          <w:b w:val="0"/>
          <w:bCs w:val="0"/>
          <w:sz w:val="22"/>
          <w:szCs w:val="22"/>
        </w:rPr>
      </w:pPr>
    </w:p>
    <w:p w14:paraId="46C1D451" w14:textId="77777777" w:rsidR="00C81A76" w:rsidRPr="00360D74" w:rsidRDefault="00C81A76">
      <w:pPr>
        <w:pStyle w:val="Kop2"/>
        <w:rPr>
          <w:rFonts w:ascii="Calibri" w:hAnsi="Calibri" w:cs="Calibri"/>
          <w:sz w:val="22"/>
          <w:szCs w:val="22"/>
          <w:lang w:val="fr-FR"/>
        </w:rPr>
      </w:pPr>
      <w:r w:rsidRPr="00360D74">
        <w:rPr>
          <w:rFonts w:ascii="Calibri" w:hAnsi="Calibri" w:cs="Calibri"/>
          <w:sz w:val="22"/>
          <w:szCs w:val="22"/>
          <w:lang w:val="fr-FR"/>
        </w:rPr>
        <w:t>04 Contributie</w:t>
      </w:r>
    </w:p>
    <w:p w14:paraId="79060B46" w14:textId="0D86C6F6" w:rsidR="009715F9" w:rsidRDefault="00C81A76">
      <w:pPr>
        <w:pStyle w:val="Tekstzonderopmaak"/>
        <w:rPr>
          <w:rFonts w:ascii="Calibri" w:hAnsi="Calibri" w:cs="Calibri"/>
          <w:sz w:val="22"/>
          <w:szCs w:val="22"/>
        </w:rPr>
      </w:pPr>
      <w:r w:rsidRPr="00360D74">
        <w:rPr>
          <w:rFonts w:ascii="Calibri" w:hAnsi="Calibri" w:cs="Calibri"/>
          <w:b/>
          <w:sz w:val="22"/>
          <w:szCs w:val="22"/>
        </w:rPr>
        <w:t>04.01</w:t>
      </w:r>
      <w:r w:rsidR="00360D74">
        <w:rPr>
          <w:rFonts w:ascii="Calibri" w:hAnsi="Calibri" w:cs="Calibri"/>
          <w:sz w:val="22"/>
          <w:szCs w:val="22"/>
        </w:rPr>
        <w:t>:</w:t>
      </w:r>
      <w:r w:rsidRPr="00360D74">
        <w:rPr>
          <w:rFonts w:ascii="Calibri" w:hAnsi="Calibri" w:cs="Calibri"/>
          <w:sz w:val="22"/>
          <w:szCs w:val="22"/>
        </w:rPr>
        <w:t xml:space="preserve"> De verenigingscontributie wordt jaarlijks vastgesteld op een ledenvergadering. De contributie is vastgelegd</w:t>
      </w:r>
      <w:r w:rsidR="00360D74">
        <w:rPr>
          <w:rFonts w:ascii="Calibri" w:hAnsi="Calibri" w:cs="Calibri"/>
          <w:sz w:val="22"/>
          <w:szCs w:val="22"/>
        </w:rPr>
        <w:t xml:space="preserve"> </w:t>
      </w:r>
      <w:r w:rsidRPr="00360D74">
        <w:rPr>
          <w:rFonts w:ascii="Calibri" w:hAnsi="Calibri" w:cs="Calibri"/>
          <w:sz w:val="22"/>
          <w:szCs w:val="22"/>
        </w:rPr>
        <w:t>in een contributietabel met een verdeling naar spelend, niet spelend, wel / niet KNVB lid en naar leeftijds- categorie: senioren, junioren</w:t>
      </w:r>
      <w:r w:rsidR="003A4093" w:rsidRPr="00360D74">
        <w:rPr>
          <w:rFonts w:ascii="Calibri" w:hAnsi="Calibri" w:cs="Calibri"/>
          <w:sz w:val="22"/>
          <w:szCs w:val="22"/>
        </w:rPr>
        <w:t>,</w:t>
      </w:r>
      <w:r w:rsidRPr="00360D74">
        <w:rPr>
          <w:rFonts w:ascii="Calibri" w:hAnsi="Calibri" w:cs="Calibri"/>
          <w:sz w:val="22"/>
          <w:szCs w:val="22"/>
        </w:rPr>
        <w:t xml:space="preserve"> pupillen </w:t>
      </w:r>
      <w:r w:rsidR="003A4093" w:rsidRPr="00360D74">
        <w:rPr>
          <w:rFonts w:ascii="Calibri" w:hAnsi="Calibri" w:cs="Calibri"/>
          <w:sz w:val="22"/>
          <w:szCs w:val="22"/>
        </w:rPr>
        <w:t xml:space="preserve">en worldcup </w:t>
      </w:r>
      <w:r w:rsidRPr="00360D74">
        <w:rPr>
          <w:rFonts w:ascii="Calibri" w:hAnsi="Calibri" w:cs="Calibri"/>
          <w:sz w:val="22"/>
          <w:szCs w:val="22"/>
        </w:rPr>
        <w:t>(zie pag</w:t>
      </w:r>
      <w:r w:rsidR="003A4093" w:rsidRPr="00360D74">
        <w:rPr>
          <w:rFonts w:ascii="Calibri" w:hAnsi="Calibri" w:cs="Calibri"/>
          <w:sz w:val="22"/>
          <w:szCs w:val="22"/>
        </w:rPr>
        <w:t>.</w:t>
      </w:r>
      <w:r w:rsidRPr="00360D74">
        <w:rPr>
          <w:rFonts w:ascii="Calibri" w:hAnsi="Calibri" w:cs="Calibri"/>
          <w:sz w:val="22"/>
          <w:szCs w:val="22"/>
        </w:rPr>
        <w:t xml:space="preserve"> 2/2 van de brief “Informatie voor nieuwe leden”).</w:t>
      </w:r>
      <w:r w:rsidR="009715F9">
        <w:rPr>
          <w:rFonts w:ascii="Calibri" w:hAnsi="Calibri" w:cs="Calibri"/>
          <w:sz w:val="22"/>
          <w:szCs w:val="22"/>
        </w:rPr>
        <w:t xml:space="preserve"> </w:t>
      </w:r>
      <w:r w:rsidRPr="00360D74">
        <w:rPr>
          <w:rFonts w:ascii="Calibri" w:hAnsi="Calibri" w:cs="Calibri"/>
          <w:sz w:val="22"/>
          <w:szCs w:val="22"/>
        </w:rPr>
        <w:t>Peildatum voor indeling naar leeftijdscategorie is het geboortejaar.</w:t>
      </w:r>
    </w:p>
    <w:p w14:paraId="6D33EF4C" w14:textId="62C3C4F9" w:rsidR="00C81A76" w:rsidRPr="00360D74" w:rsidRDefault="00C81A76">
      <w:pPr>
        <w:pStyle w:val="Tekstzonderopmaak"/>
        <w:rPr>
          <w:rFonts w:ascii="Calibri" w:hAnsi="Calibri" w:cs="Calibri"/>
          <w:sz w:val="22"/>
          <w:szCs w:val="22"/>
        </w:rPr>
      </w:pPr>
      <w:r w:rsidRPr="00360D74">
        <w:rPr>
          <w:rFonts w:ascii="Calibri" w:hAnsi="Calibri" w:cs="Calibri"/>
          <w:sz w:val="22"/>
          <w:szCs w:val="22"/>
        </w:rPr>
        <w:t>Indeling door de vereniging in een team van een hogere categorie is niet van invloed op de verschuldigde contributie.</w:t>
      </w:r>
    </w:p>
    <w:p w14:paraId="7C702C9E" w14:textId="1835C670" w:rsidR="00C81A76" w:rsidRPr="00360D74" w:rsidRDefault="00C81A76">
      <w:pPr>
        <w:pStyle w:val="Tekstzonderopmaak"/>
        <w:rPr>
          <w:rFonts w:ascii="Calibri" w:hAnsi="Calibri" w:cs="Calibri"/>
          <w:sz w:val="22"/>
          <w:szCs w:val="22"/>
        </w:rPr>
      </w:pPr>
      <w:r w:rsidRPr="00360D74">
        <w:rPr>
          <w:rFonts w:ascii="Calibri" w:hAnsi="Calibri" w:cs="Calibri"/>
          <w:sz w:val="22"/>
          <w:szCs w:val="22"/>
        </w:rPr>
        <w:t>Ereleden en Leden van Verdienste zijn vrijgesteld van contributiebetaling;</w:t>
      </w:r>
    </w:p>
    <w:p w14:paraId="5E8E8141" w14:textId="77777777" w:rsidR="009715F9" w:rsidRDefault="00C81A76">
      <w:pPr>
        <w:pStyle w:val="Tekstzonderopmaak"/>
        <w:rPr>
          <w:rFonts w:ascii="Calibri" w:hAnsi="Calibri" w:cs="Calibri"/>
          <w:sz w:val="22"/>
          <w:szCs w:val="22"/>
        </w:rPr>
      </w:pPr>
      <w:r w:rsidRPr="009715F9">
        <w:rPr>
          <w:rFonts w:ascii="Calibri" w:hAnsi="Calibri" w:cs="Calibri"/>
          <w:b/>
          <w:sz w:val="22"/>
          <w:szCs w:val="22"/>
        </w:rPr>
        <w:lastRenderedPageBreak/>
        <w:t>04.02</w:t>
      </w:r>
      <w:r w:rsidR="009715F9">
        <w:rPr>
          <w:rFonts w:ascii="Calibri" w:hAnsi="Calibri" w:cs="Calibri"/>
          <w:sz w:val="22"/>
          <w:szCs w:val="22"/>
        </w:rPr>
        <w:t>:</w:t>
      </w:r>
      <w:r w:rsidRPr="00360D74">
        <w:rPr>
          <w:rFonts w:ascii="Calibri" w:hAnsi="Calibri" w:cs="Calibri"/>
          <w:sz w:val="22"/>
          <w:szCs w:val="22"/>
        </w:rPr>
        <w:t xml:space="preserve"> De contributie is verschuldigd voor een heel verenigingsjaar.</w:t>
      </w:r>
    </w:p>
    <w:p w14:paraId="4231C500" w14:textId="4A861E5E" w:rsidR="00C81A76" w:rsidRDefault="00C81A76" w:rsidP="009715F9">
      <w:pPr>
        <w:pStyle w:val="Tekstzonderopmaak"/>
        <w:rPr>
          <w:rFonts w:ascii="Calibri" w:hAnsi="Calibri" w:cs="Calibri"/>
          <w:sz w:val="22"/>
          <w:szCs w:val="22"/>
        </w:rPr>
      </w:pPr>
      <w:r w:rsidRPr="00360D74">
        <w:rPr>
          <w:rFonts w:ascii="Calibri" w:hAnsi="Calibri" w:cs="Calibri"/>
          <w:sz w:val="22"/>
          <w:szCs w:val="22"/>
        </w:rPr>
        <w:t>De contributie kan worden voldaan op twee manieren:</w:t>
      </w:r>
      <w:r w:rsidRPr="00360D74">
        <w:rPr>
          <w:rFonts w:ascii="Calibri" w:hAnsi="Calibri" w:cs="Calibri"/>
          <w:sz w:val="22"/>
          <w:szCs w:val="22"/>
        </w:rPr>
        <w:br/>
        <w:t xml:space="preserve">          - ineens (</w:t>
      </w:r>
      <w:r w:rsidR="003A4093" w:rsidRPr="00360D74">
        <w:rPr>
          <w:rFonts w:ascii="Calibri" w:hAnsi="Calibri" w:cs="Calibri"/>
          <w:sz w:val="22"/>
          <w:szCs w:val="22"/>
        </w:rPr>
        <w:t xml:space="preserve">een </w:t>
      </w:r>
      <w:r w:rsidRPr="00360D74">
        <w:rPr>
          <w:rFonts w:ascii="Calibri" w:hAnsi="Calibri" w:cs="Calibri"/>
          <w:sz w:val="22"/>
          <w:szCs w:val="22"/>
        </w:rPr>
        <w:t xml:space="preserve">acceptgiro wordt toegezonden door de ledenadministratie in de maand juli of </w:t>
      </w:r>
    </w:p>
    <w:p w14:paraId="1CFD13A7" w14:textId="77777777" w:rsidR="009715F9" w:rsidRPr="00360D74" w:rsidRDefault="009715F9" w:rsidP="009715F9">
      <w:pPr>
        <w:pStyle w:val="Tekstzonderopmaak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Augu</w:t>
      </w:r>
      <w:r w:rsidRPr="00360D74">
        <w:rPr>
          <w:rFonts w:ascii="Calibri" w:hAnsi="Calibri" w:cs="Calibri"/>
          <w:sz w:val="22"/>
          <w:szCs w:val="22"/>
        </w:rPr>
        <w:t>stus).</w:t>
      </w:r>
    </w:p>
    <w:p w14:paraId="1E5137FA" w14:textId="77777777" w:rsidR="009715F9" w:rsidRDefault="00C81A76">
      <w:pPr>
        <w:pStyle w:val="Tekstzonderopmaak"/>
        <w:rPr>
          <w:rFonts w:ascii="Calibri" w:hAnsi="Calibri" w:cs="Calibri"/>
          <w:sz w:val="22"/>
          <w:szCs w:val="22"/>
        </w:rPr>
      </w:pPr>
      <w:r w:rsidRPr="00360D74">
        <w:rPr>
          <w:rFonts w:ascii="Calibri" w:hAnsi="Calibri" w:cs="Calibri"/>
          <w:sz w:val="22"/>
          <w:szCs w:val="22"/>
        </w:rPr>
        <w:t xml:space="preserve">         </w:t>
      </w:r>
      <w:r w:rsidR="009715F9">
        <w:rPr>
          <w:rFonts w:ascii="Calibri" w:hAnsi="Calibri" w:cs="Calibri"/>
          <w:sz w:val="22"/>
          <w:szCs w:val="22"/>
        </w:rPr>
        <w:t>-</w:t>
      </w:r>
      <w:r w:rsidRPr="00360D74">
        <w:rPr>
          <w:rFonts w:ascii="Calibri" w:hAnsi="Calibri" w:cs="Calibri"/>
          <w:sz w:val="22"/>
          <w:szCs w:val="22"/>
        </w:rPr>
        <w:t xml:space="preserve">  De betaling moet zijn ontvangen </w:t>
      </w:r>
      <w:r w:rsidR="003A4093" w:rsidRPr="00360D74">
        <w:rPr>
          <w:rFonts w:ascii="Calibri" w:hAnsi="Calibri" w:cs="Calibri"/>
          <w:sz w:val="22"/>
          <w:szCs w:val="22"/>
        </w:rPr>
        <w:t xml:space="preserve">vóór of </w:t>
      </w:r>
      <w:r w:rsidRPr="00360D74">
        <w:rPr>
          <w:rFonts w:ascii="Calibri" w:hAnsi="Calibri" w:cs="Calibri"/>
          <w:sz w:val="22"/>
          <w:szCs w:val="22"/>
        </w:rPr>
        <w:t xml:space="preserve">op 30 september, of binnen vier weken na aanvang </w:t>
      </w:r>
      <w:r w:rsidR="009715F9">
        <w:rPr>
          <w:rFonts w:ascii="Calibri" w:hAnsi="Calibri" w:cs="Calibri"/>
          <w:sz w:val="22"/>
          <w:szCs w:val="22"/>
        </w:rPr>
        <w:t xml:space="preserve"> </w:t>
      </w:r>
    </w:p>
    <w:p w14:paraId="0A5F7BED" w14:textId="486C985C" w:rsidR="00C81A76" w:rsidRDefault="009715F9">
      <w:pPr>
        <w:pStyle w:val="Tekstzonderopmaak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Pr="00360D74">
        <w:rPr>
          <w:rFonts w:ascii="Calibri" w:hAnsi="Calibri" w:cs="Calibri"/>
          <w:sz w:val="22"/>
          <w:szCs w:val="22"/>
        </w:rPr>
        <w:t>lidmaatschap.</w:t>
      </w:r>
      <w:r w:rsidR="00C81A76" w:rsidRPr="00360D74">
        <w:rPr>
          <w:rFonts w:ascii="Calibri" w:hAnsi="Calibri" w:cs="Calibri"/>
          <w:sz w:val="22"/>
          <w:szCs w:val="22"/>
        </w:rPr>
        <w:br/>
        <w:t xml:space="preserve">          - in gedeelten per automatische incasso - hiertoe is een machtiging benodigd welke is afgedrukt op </w:t>
      </w:r>
    </w:p>
    <w:p w14:paraId="0C21EE4B" w14:textId="05BDB2DF" w:rsidR="00C81A76" w:rsidRDefault="009715F9">
      <w:pPr>
        <w:pStyle w:val="Tekstzonderopmaak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Pr="00360D74">
        <w:rPr>
          <w:rFonts w:ascii="Calibri" w:hAnsi="Calibri" w:cs="Calibri"/>
          <w:sz w:val="22"/>
          <w:szCs w:val="22"/>
        </w:rPr>
        <w:t>de</w:t>
      </w:r>
      <w:r w:rsidR="00C81A76" w:rsidRPr="00360D74">
        <w:rPr>
          <w:rFonts w:ascii="Calibri" w:hAnsi="Calibri" w:cs="Calibri"/>
          <w:sz w:val="22"/>
          <w:szCs w:val="22"/>
        </w:rPr>
        <w:t xml:space="preserve"> achterzijde van het aanmeldingsformulier. Bij lidmaatschap vanaf het begin van het seizoen </w:t>
      </w:r>
      <w:r>
        <w:rPr>
          <w:rFonts w:ascii="Calibri" w:hAnsi="Calibri" w:cs="Calibri"/>
          <w:sz w:val="22"/>
          <w:szCs w:val="22"/>
        </w:rPr>
        <w:t xml:space="preserve">   </w:t>
      </w:r>
    </w:p>
    <w:p w14:paraId="0CBF79C2" w14:textId="0A90F041" w:rsidR="00C81A76" w:rsidRDefault="009715F9">
      <w:pPr>
        <w:pStyle w:val="Tekstzonderopmaak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Pr="00360D74">
        <w:rPr>
          <w:rFonts w:ascii="Calibri" w:hAnsi="Calibri" w:cs="Calibri"/>
          <w:sz w:val="22"/>
          <w:szCs w:val="22"/>
        </w:rPr>
        <w:t xml:space="preserve">wordt in zes </w:t>
      </w:r>
      <w:r w:rsidR="00C81A76" w:rsidRPr="00360D74">
        <w:rPr>
          <w:rFonts w:ascii="Calibri" w:hAnsi="Calibri" w:cs="Calibri"/>
          <w:sz w:val="22"/>
          <w:szCs w:val="22"/>
        </w:rPr>
        <w:t>gedeelten geïncasseerd aan het begin van de maanden juli t/m december.</w:t>
      </w:r>
      <w:r w:rsidR="00C81A76" w:rsidRPr="00360D74">
        <w:rPr>
          <w:rFonts w:ascii="Calibri" w:hAnsi="Calibri" w:cs="Calibri"/>
          <w:sz w:val="22"/>
          <w:szCs w:val="22"/>
        </w:rPr>
        <w:br/>
        <w:t xml:space="preserve">            Bij latere aanmelding wordt de voor dat seizoen nog verschuldigde contributie verdeeld over de </w:t>
      </w:r>
    </w:p>
    <w:p w14:paraId="28AEB808" w14:textId="3DDBD4F3" w:rsidR="00C81A76" w:rsidRPr="00360D74" w:rsidRDefault="009715F9">
      <w:pPr>
        <w:pStyle w:val="Tekstzonderopmaak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Pr="00360D74">
        <w:rPr>
          <w:rFonts w:ascii="Calibri" w:hAnsi="Calibri" w:cs="Calibri"/>
          <w:sz w:val="22"/>
          <w:szCs w:val="22"/>
        </w:rPr>
        <w:t xml:space="preserve">nog uit te </w:t>
      </w:r>
      <w:r w:rsidR="00C81A76" w:rsidRPr="00360D74">
        <w:rPr>
          <w:rFonts w:ascii="Calibri" w:hAnsi="Calibri" w:cs="Calibri"/>
          <w:sz w:val="22"/>
          <w:szCs w:val="22"/>
        </w:rPr>
        <w:t>voeren incasso’s, waarbij de laatste incasso begin december plaats vindt.</w:t>
      </w:r>
    </w:p>
    <w:p w14:paraId="51D6D95B" w14:textId="77777777" w:rsidR="00C81A76" w:rsidRPr="00360D74" w:rsidRDefault="00C81A76">
      <w:pPr>
        <w:pStyle w:val="Tekstzonderopmaak"/>
        <w:rPr>
          <w:rFonts w:ascii="Calibri" w:hAnsi="Calibri" w:cs="Calibri"/>
          <w:sz w:val="22"/>
          <w:szCs w:val="22"/>
        </w:rPr>
      </w:pPr>
      <w:r w:rsidRPr="00360D74">
        <w:rPr>
          <w:rFonts w:ascii="Calibri" w:hAnsi="Calibri" w:cs="Calibri"/>
          <w:sz w:val="22"/>
          <w:szCs w:val="22"/>
        </w:rPr>
        <w:t xml:space="preserve">            Daarna wordt verzocht te betalen met een acceptgiro, of per </w:t>
      </w:r>
      <w:r w:rsidR="00965750" w:rsidRPr="00360D74">
        <w:rPr>
          <w:rFonts w:ascii="Calibri" w:hAnsi="Calibri" w:cs="Calibri"/>
          <w:sz w:val="22"/>
          <w:szCs w:val="22"/>
        </w:rPr>
        <w:t>bank-</w:t>
      </w:r>
      <w:r w:rsidRPr="00360D74">
        <w:rPr>
          <w:rFonts w:ascii="Calibri" w:hAnsi="Calibri" w:cs="Calibri"/>
          <w:sz w:val="22"/>
          <w:szCs w:val="22"/>
        </w:rPr>
        <w:t>overboeking.</w:t>
      </w:r>
    </w:p>
    <w:p w14:paraId="6D1D6B05" w14:textId="562874C3" w:rsidR="00CC78D3" w:rsidRDefault="009715F9" w:rsidP="00CC78D3">
      <w:pPr>
        <w:rPr>
          <w:rFonts w:asciiTheme="minorHAnsi" w:hAnsiTheme="minorHAnsi" w:cstheme="minorHAnsi"/>
          <w:sz w:val="22"/>
          <w:szCs w:val="22"/>
        </w:rPr>
      </w:pPr>
      <w:r w:rsidRPr="009715F9">
        <w:rPr>
          <w:rFonts w:asciiTheme="minorHAnsi" w:hAnsiTheme="minorHAnsi" w:cstheme="minorHAnsi"/>
          <w:b/>
          <w:sz w:val="22"/>
          <w:szCs w:val="22"/>
        </w:rPr>
        <w:t>04.03:</w:t>
      </w:r>
      <w:r w:rsidR="00CC78D3" w:rsidRPr="009715F9">
        <w:rPr>
          <w:rFonts w:asciiTheme="minorHAnsi" w:hAnsiTheme="minorHAnsi" w:cstheme="minorHAnsi"/>
          <w:sz w:val="22"/>
          <w:szCs w:val="22"/>
        </w:rPr>
        <w:t xml:space="preserve"> Gezinskorting : Als meerdere leden van één gezin lid zijn van Groen Wit ’62, dan geldt vanaf het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AC34631" w14:textId="06B89F11" w:rsidR="00CC78D3" w:rsidRPr="009715F9" w:rsidRDefault="009715F9" w:rsidP="00CC78D3">
      <w:pPr>
        <w:rPr>
          <w:rFonts w:asciiTheme="minorHAnsi" w:hAnsiTheme="minorHAnsi" w:cstheme="minorHAnsi"/>
          <w:sz w:val="22"/>
          <w:szCs w:val="22"/>
        </w:rPr>
      </w:pPr>
      <w:r w:rsidRPr="009715F9">
        <w:rPr>
          <w:rFonts w:asciiTheme="minorHAnsi" w:hAnsiTheme="minorHAnsi" w:cstheme="minorHAnsi"/>
          <w:sz w:val="22"/>
          <w:szCs w:val="22"/>
        </w:rPr>
        <w:t>derde lid,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C78D3" w:rsidRPr="009715F9">
        <w:rPr>
          <w:rFonts w:asciiTheme="minorHAnsi" w:hAnsiTheme="minorHAnsi" w:cstheme="minorHAnsi"/>
          <w:b/>
          <w:sz w:val="22"/>
          <w:szCs w:val="22"/>
        </w:rPr>
        <w:t xml:space="preserve">mits het een jeugdlid betreft:  </w:t>
      </w:r>
      <w:r w:rsidR="00CC78D3" w:rsidRPr="009715F9">
        <w:rPr>
          <w:rFonts w:asciiTheme="minorHAnsi" w:hAnsiTheme="minorHAnsi" w:cstheme="minorHAnsi"/>
          <w:sz w:val="22"/>
          <w:szCs w:val="22"/>
        </w:rPr>
        <w:t>50% korting op de contributie (niet op kleding); een niet-spelend lid niet meegerekend. De twee hoogste contributie bedragen worden volledig in rekening gebracht.</w:t>
      </w:r>
    </w:p>
    <w:p w14:paraId="45461057" w14:textId="186F1F33" w:rsidR="00CC78D3" w:rsidRPr="009715F9" w:rsidRDefault="00CC78D3" w:rsidP="00CC78D3">
      <w:pPr>
        <w:rPr>
          <w:rFonts w:asciiTheme="minorHAnsi" w:hAnsiTheme="minorHAnsi" w:cstheme="minorHAnsi"/>
          <w:sz w:val="22"/>
          <w:szCs w:val="22"/>
        </w:rPr>
      </w:pPr>
      <w:r w:rsidRPr="005C282F">
        <w:rPr>
          <w:rFonts w:asciiTheme="minorHAnsi" w:hAnsiTheme="minorHAnsi" w:cstheme="minorHAnsi"/>
          <w:b/>
          <w:sz w:val="22"/>
          <w:szCs w:val="22"/>
        </w:rPr>
        <w:t>04.04</w:t>
      </w:r>
      <w:r w:rsidR="005C282F">
        <w:rPr>
          <w:rFonts w:asciiTheme="minorHAnsi" w:hAnsiTheme="minorHAnsi" w:cstheme="minorHAnsi"/>
          <w:sz w:val="22"/>
          <w:szCs w:val="22"/>
        </w:rPr>
        <w:t>:</w:t>
      </w:r>
      <w:r w:rsidRPr="009715F9">
        <w:rPr>
          <w:rFonts w:asciiTheme="minorHAnsi" w:hAnsiTheme="minorHAnsi" w:cstheme="minorHAnsi"/>
          <w:sz w:val="22"/>
          <w:szCs w:val="22"/>
        </w:rPr>
        <w:t xml:space="preserve"> Restitutie van contributie wordt alleen in bijzondere gevallen verleend. Een schriftelijk* gemotiveerd</w:t>
      </w:r>
      <w:r w:rsidR="005C282F">
        <w:rPr>
          <w:rFonts w:asciiTheme="minorHAnsi" w:hAnsiTheme="minorHAnsi" w:cstheme="minorHAnsi"/>
          <w:sz w:val="22"/>
          <w:szCs w:val="22"/>
        </w:rPr>
        <w:t xml:space="preserve"> </w:t>
      </w:r>
      <w:r w:rsidRPr="009715F9">
        <w:rPr>
          <w:rFonts w:asciiTheme="minorHAnsi" w:hAnsiTheme="minorHAnsi" w:cstheme="minorHAnsi"/>
          <w:sz w:val="22"/>
          <w:szCs w:val="22"/>
        </w:rPr>
        <w:t xml:space="preserve"> verzoek indienen bij de secretaris. *per brief of e-mail</w:t>
      </w:r>
      <w:r w:rsidR="005C282F">
        <w:rPr>
          <w:rFonts w:asciiTheme="minorHAnsi" w:hAnsiTheme="minorHAnsi" w:cstheme="minorHAnsi"/>
          <w:sz w:val="22"/>
          <w:szCs w:val="22"/>
        </w:rPr>
        <w:t>”</w:t>
      </w:r>
    </w:p>
    <w:p w14:paraId="2BEDBE89" w14:textId="77777777" w:rsidR="00CC78D3" w:rsidRDefault="00CC78D3" w:rsidP="00CC78D3"/>
    <w:p w14:paraId="5AB36955" w14:textId="77777777" w:rsidR="00CC78D3" w:rsidRPr="009715F9" w:rsidRDefault="00CC78D3" w:rsidP="00CC78D3">
      <w:pPr>
        <w:pStyle w:val="Kop2"/>
        <w:rPr>
          <w:rFonts w:asciiTheme="minorHAnsi" w:hAnsiTheme="minorHAnsi" w:cstheme="minorHAnsi"/>
          <w:sz w:val="22"/>
          <w:szCs w:val="22"/>
        </w:rPr>
      </w:pPr>
      <w:r w:rsidRPr="009715F9">
        <w:rPr>
          <w:rFonts w:asciiTheme="minorHAnsi" w:hAnsiTheme="minorHAnsi" w:cstheme="minorHAnsi"/>
          <w:sz w:val="22"/>
          <w:szCs w:val="22"/>
        </w:rPr>
        <w:t>05 Kleding / spelerstenue</w:t>
      </w:r>
    </w:p>
    <w:p w14:paraId="41E695D8" w14:textId="7EAD9FCB" w:rsidR="00CC78D3" w:rsidRPr="009715F9" w:rsidRDefault="00CC78D3" w:rsidP="00CC78D3">
      <w:pPr>
        <w:pStyle w:val="Kop2"/>
        <w:rPr>
          <w:rFonts w:asciiTheme="minorHAnsi" w:hAnsiTheme="minorHAnsi" w:cstheme="minorHAnsi"/>
          <w:sz w:val="22"/>
          <w:szCs w:val="22"/>
        </w:rPr>
      </w:pPr>
      <w:r w:rsidRPr="009715F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05.01 Zie apart blad “Wedstrijdkleding Groen Wit ’62”  voor het ‘leasen’ van het spelerstenue – shirt, broek en </w:t>
      </w:r>
      <w:r w:rsidR="005C282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Pr="009715F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kousen, alsmede een trainingspak. </w:t>
      </w:r>
    </w:p>
    <w:p w14:paraId="460F5650" w14:textId="77777777" w:rsidR="00CC78D3" w:rsidRPr="009715F9" w:rsidRDefault="00CC78D3" w:rsidP="00CC78D3">
      <w:pPr>
        <w:rPr>
          <w:rFonts w:asciiTheme="minorHAnsi" w:hAnsiTheme="minorHAnsi" w:cstheme="minorHAnsi"/>
          <w:sz w:val="22"/>
          <w:szCs w:val="22"/>
        </w:rPr>
      </w:pPr>
    </w:p>
    <w:p w14:paraId="556F028B" w14:textId="77777777" w:rsidR="00CC78D3" w:rsidRPr="009715F9" w:rsidRDefault="00CC78D3" w:rsidP="00CC78D3">
      <w:pPr>
        <w:pStyle w:val="Kop2"/>
        <w:rPr>
          <w:rFonts w:asciiTheme="minorHAnsi" w:hAnsiTheme="minorHAnsi" w:cstheme="minorHAnsi"/>
          <w:sz w:val="22"/>
          <w:szCs w:val="22"/>
        </w:rPr>
      </w:pPr>
      <w:r w:rsidRPr="009715F9">
        <w:rPr>
          <w:rFonts w:asciiTheme="minorHAnsi" w:hAnsiTheme="minorHAnsi" w:cstheme="minorHAnsi"/>
          <w:sz w:val="22"/>
          <w:szCs w:val="22"/>
        </w:rPr>
        <w:t>06 Communicatie</w:t>
      </w:r>
    </w:p>
    <w:p w14:paraId="1EC17347" w14:textId="77777777" w:rsidR="00CC78D3" w:rsidRPr="009715F9" w:rsidRDefault="00CC78D3" w:rsidP="00CC78D3">
      <w:pPr>
        <w:rPr>
          <w:rFonts w:asciiTheme="minorHAnsi" w:hAnsiTheme="minorHAnsi" w:cstheme="minorHAnsi"/>
          <w:sz w:val="22"/>
          <w:szCs w:val="22"/>
        </w:rPr>
      </w:pPr>
      <w:r w:rsidRPr="009715F9">
        <w:rPr>
          <w:rFonts w:asciiTheme="minorHAnsi" w:hAnsiTheme="minorHAnsi" w:cstheme="minorHAnsi"/>
          <w:sz w:val="22"/>
          <w:szCs w:val="22"/>
        </w:rPr>
        <w:t>06.01 De clubcommunicatie vindt plaats door:</w:t>
      </w:r>
    </w:p>
    <w:p w14:paraId="7E702A07" w14:textId="3EFF17DC" w:rsidR="00CC78D3" w:rsidRDefault="00CC78D3" w:rsidP="00CC78D3">
      <w:pPr>
        <w:rPr>
          <w:rFonts w:asciiTheme="minorHAnsi" w:hAnsiTheme="minorHAnsi" w:cstheme="minorHAnsi"/>
          <w:sz w:val="22"/>
          <w:szCs w:val="22"/>
        </w:rPr>
      </w:pPr>
      <w:r w:rsidRPr="009715F9">
        <w:rPr>
          <w:rFonts w:asciiTheme="minorHAnsi" w:hAnsiTheme="minorHAnsi" w:cstheme="minorHAnsi"/>
          <w:sz w:val="22"/>
          <w:szCs w:val="22"/>
        </w:rPr>
        <w:t xml:space="preserve">          - website </w:t>
      </w:r>
      <w:hyperlink r:id="rId7" w:history="1">
        <w:r w:rsidR="005C282F" w:rsidRPr="00AB0736">
          <w:rPr>
            <w:rStyle w:val="Hyperlink"/>
            <w:rFonts w:asciiTheme="minorHAnsi" w:hAnsiTheme="minorHAnsi" w:cstheme="minorHAnsi"/>
            <w:sz w:val="22"/>
            <w:szCs w:val="22"/>
          </w:rPr>
          <w:t>www.groenwit.nl</w:t>
        </w:r>
      </w:hyperlink>
    </w:p>
    <w:p w14:paraId="37783FD3" w14:textId="77777777" w:rsidR="005C282F" w:rsidRDefault="005C282F" w:rsidP="00CC78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- Schermen / monitoren in de kantine.</w:t>
      </w:r>
    </w:p>
    <w:p w14:paraId="7A6CABC6" w14:textId="7DD22806" w:rsidR="005C282F" w:rsidRPr="009715F9" w:rsidRDefault="005C282F" w:rsidP="00CC78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- Nieuwsbrief, toegestuurd op uw e-mailadres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0095A6F" w14:textId="33F968DD" w:rsidR="00CC78D3" w:rsidRDefault="00CC78D3" w:rsidP="00CC78D3">
      <w:pPr>
        <w:ind w:left="495"/>
        <w:rPr>
          <w:rFonts w:asciiTheme="minorHAnsi" w:hAnsiTheme="minorHAnsi" w:cstheme="minorHAnsi"/>
          <w:sz w:val="22"/>
          <w:szCs w:val="22"/>
        </w:rPr>
      </w:pPr>
      <w:r w:rsidRPr="009715F9">
        <w:rPr>
          <w:rFonts w:asciiTheme="minorHAnsi" w:hAnsiTheme="minorHAnsi" w:cstheme="minorHAnsi"/>
          <w:sz w:val="22"/>
          <w:szCs w:val="22"/>
        </w:rPr>
        <w:t>- Telefoon Infolijn, Internet</w:t>
      </w:r>
      <w:r w:rsidR="005C282F">
        <w:rPr>
          <w:rFonts w:asciiTheme="minorHAnsi" w:hAnsiTheme="minorHAnsi" w:cstheme="minorHAnsi"/>
          <w:sz w:val="22"/>
          <w:szCs w:val="22"/>
        </w:rPr>
        <w:t>, facebook</w:t>
      </w:r>
      <w:r w:rsidRPr="009715F9">
        <w:rPr>
          <w:rFonts w:asciiTheme="minorHAnsi" w:hAnsiTheme="minorHAnsi" w:cstheme="minorHAnsi"/>
          <w:sz w:val="22"/>
          <w:szCs w:val="22"/>
        </w:rPr>
        <w:t xml:space="preserve"> en E-mail – zie brief “Informatie voor nieuwe leden” voor </w:t>
      </w:r>
      <w:r w:rsidR="005C282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1DF32F5" w14:textId="5619F301" w:rsidR="00CC78D3" w:rsidRDefault="005C282F" w:rsidP="005C282F">
      <w:pPr>
        <w:ind w:left="49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9715F9">
        <w:rPr>
          <w:rFonts w:asciiTheme="minorHAnsi" w:hAnsiTheme="minorHAnsi" w:cstheme="minorHAnsi"/>
          <w:sz w:val="22"/>
          <w:szCs w:val="22"/>
        </w:rPr>
        <w:t>actuele</w:t>
      </w:r>
      <w:r w:rsidR="00CC78D3" w:rsidRPr="009715F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e-mail</w:t>
      </w:r>
      <w:r w:rsidR="00CC78D3" w:rsidRPr="009715F9">
        <w:rPr>
          <w:rFonts w:asciiTheme="minorHAnsi" w:hAnsiTheme="minorHAnsi" w:cstheme="minorHAnsi"/>
          <w:sz w:val="22"/>
          <w:szCs w:val="22"/>
        </w:rPr>
        <w:t>adressen.</w:t>
      </w:r>
    </w:p>
    <w:p w14:paraId="1AB2CAA8" w14:textId="77777777" w:rsidR="00CC78D3" w:rsidRPr="009715F9" w:rsidRDefault="00CC78D3" w:rsidP="00CC78D3">
      <w:pPr>
        <w:rPr>
          <w:rFonts w:asciiTheme="minorHAnsi" w:hAnsiTheme="minorHAnsi" w:cstheme="minorHAnsi"/>
          <w:sz w:val="22"/>
          <w:szCs w:val="22"/>
        </w:rPr>
      </w:pPr>
    </w:p>
    <w:p w14:paraId="58154700" w14:textId="77777777" w:rsidR="00CC78D3" w:rsidRPr="009715F9" w:rsidRDefault="00CC78D3" w:rsidP="00CC78D3">
      <w:pPr>
        <w:pStyle w:val="Kop2"/>
        <w:rPr>
          <w:rFonts w:asciiTheme="minorHAnsi" w:hAnsiTheme="minorHAnsi" w:cstheme="minorHAnsi"/>
          <w:sz w:val="22"/>
          <w:szCs w:val="22"/>
        </w:rPr>
      </w:pPr>
      <w:r w:rsidRPr="009715F9">
        <w:rPr>
          <w:rFonts w:asciiTheme="minorHAnsi" w:hAnsiTheme="minorHAnsi" w:cstheme="minorHAnsi"/>
          <w:sz w:val="22"/>
          <w:szCs w:val="22"/>
        </w:rPr>
        <w:t>07 Vergaderingen</w:t>
      </w:r>
    </w:p>
    <w:p w14:paraId="4351BF24" w14:textId="7E1F78BA" w:rsidR="00CC78D3" w:rsidRPr="009715F9" w:rsidRDefault="00CC78D3" w:rsidP="00CC78D3">
      <w:pPr>
        <w:rPr>
          <w:rFonts w:asciiTheme="minorHAnsi" w:hAnsiTheme="minorHAnsi" w:cstheme="minorHAnsi"/>
          <w:sz w:val="22"/>
          <w:szCs w:val="22"/>
        </w:rPr>
      </w:pPr>
      <w:r w:rsidRPr="005C282F">
        <w:rPr>
          <w:rFonts w:asciiTheme="minorHAnsi" w:hAnsiTheme="minorHAnsi" w:cstheme="minorHAnsi"/>
          <w:b/>
          <w:sz w:val="22"/>
          <w:szCs w:val="22"/>
        </w:rPr>
        <w:t>07.01</w:t>
      </w:r>
      <w:r w:rsidR="005C282F">
        <w:rPr>
          <w:rFonts w:asciiTheme="minorHAnsi" w:hAnsiTheme="minorHAnsi" w:cstheme="minorHAnsi"/>
          <w:sz w:val="22"/>
          <w:szCs w:val="22"/>
        </w:rPr>
        <w:t>:</w:t>
      </w:r>
      <w:r w:rsidRPr="009715F9">
        <w:rPr>
          <w:rFonts w:asciiTheme="minorHAnsi" w:hAnsiTheme="minorHAnsi" w:cstheme="minorHAnsi"/>
          <w:sz w:val="22"/>
          <w:szCs w:val="22"/>
        </w:rPr>
        <w:t xml:space="preserve"> Tweemaal per seizoen wordt er door het bestuur een “Algemene Ledenvergadering” uitgeschreven.</w:t>
      </w:r>
    </w:p>
    <w:p w14:paraId="321E9063" w14:textId="186770A8" w:rsidR="00CC78D3" w:rsidRPr="009715F9" w:rsidRDefault="00CC78D3" w:rsidP="00CC78D3">
      <w:pPr>
        <w:rPr>
          <w:rFonts w:asciiTheme="minorHAnsi" w:hAnsiTheme="minorHAnsi" w:cstheme="minorHAnsi"/>
          <w:sz w:val="22"/>
          <w:szCs w:val="22"/>
        </w:rPr>
      </w:pPr>
      <w:r w:rsidRPr="005C282F">
        <w:rPr>
          <w:rFonts w:asciiTheme="minorHAnsi" w:hAnsiTheme="minorHAnsi" w:cstheme="minorHAnsi"/>
          <w:b/>
          <w:sz w:val="22"/>
          <w:szCs w:val="22"/>
        </w:rPr>
        <w:t>07.02</w:t>
      </w:r>
      <w:r w:rsidR="005C282F">
        <w:rPr>
          <w:rFonts w:asciiTheme="minorHAnsi" w:hAnsiTheme="minorHAnsi" w:cstheme="minorHAnsi"/>
          <w:sz w:val="22"/>
          <w:szCs w:val="22"/>
        </w:rPr>
        <w:t>:</w:t>
      </w:r>
      <w:r w:rsidRPr="009715F9">
        <w:rPr>
          <w:rFonts w:asciiTheme="minorHAnsi" w:hAnsiTheme="minorHAnsi" w:cstheme="minorHAnsi"/>
          <w:sz w:val="22"/>
          <w:szCs w:val="22"/>
        </w:rPr>
        <w:t xml:space="preserve"> Leden van de sv Groen Wit ’62 hebben stemrecht op de Algemene vergaderingen. </w:t>
      </w:r>
    </w:p>
    <w:p w14:paraId="666462F8" w14:textId="261BF12B" w:rsidR="00CC78D3" w:rsidRPr="009715F9" w:rsidRDefault="00CC78D3" w:rsidP="00CC78D3">
      <w:pPr>
        <w:rPr>
          <w:rFonts w:asciiTheme="minorHAnsi" w:hAnsiTheme="minorHAnsi" w:cstheme="minorHAnsi"/>
          <w:sz w:val="22"/>
          <w:szCs w:val="22"/>
        </w:rPr>
      </w:pPr>
      <w:r w:rsidRPr="009715F9">
        <w:rPr>
          <w:rFonts w:asciiTheme="minorHAnsi" w:hAnsiTheme="minorHAnsi" w:cstheme="minorHAnsi"/>
          <w:sz w:val="22"/>
          <w:szCs w:val="22"/>
        </w:rPr>
        <w:t>Ouders, verzorgers van jeugdleden tot 18 jaar zijn gemachtigd om namens een jeugdlid met één (1) stem</w:t>
      </w:r>
      <w:r w:rsidR="005C282F">
        <w:rPr>
          <w:rFonts w:asciiTheme="minorHAnsi" w:hAnsiTheme="minorHAnsi" w:cstheme="minorHAnsi"/>
          <w:sz w:val="22"/>
          <w:szCs w:val="22"/>
        </w:rPr>
        <w:t xml:space="preserve"> </w:t>
      </w:r>
      <w:r w:rsidRPr="009715F9">
        <w:rPr>
          <w:rFonts w:asciiTheme="minorHAnsi" w:hAnsiTheme="minorHAnsi" w:cstheme="minorHAnsi"/>
          <w:sz w:val="22"/>
          <w:szCs w:val="22"/>
        </w:rPr>
        <w:t xml:space="preserve"> deel te nemen aan de besluitvorming van de algemene vergadering.</w:t>
      </w:r>
    </w:p>
    <w:p w14:paraId="3435ADBE" w14:textId="31B1BE1A" w:rsidR="00CC78D3" w:rsidRPr="009715F9" w:rsidRDefault="00CC78D3" w:rsidP="00CC78D3">
      <w:pPr>
        <w:rPr>
          <w:rFonts w:asciiTheme="minorHAnsi" w:hAnsiTheme="minorHAnsi" w:cstheme="minorHAnsi"/>
          <w:sz w:val="22"/>
          <w:szCs w:val="22"/>
        </w:rPr>
      </w:pPr>
      <w:r w:rsidRPr="005C282F">
        <w:rPr>
          <w:rFonts w:asciiTheme="minorHAnsi" w:hAnsiTheme="minorHAnsi" w:cstheme="minorHAnsi"/>
          <w:b/>
          <w:sz w:val="22"/>
          <w:szCs w:val="22"/>
        </w:rPr>
        <w:t>07.03</w:t>
      </w:r>
      <w:r w:rsidR="005C282F">
        <w:rPr>
          <w:rFonts w:asciiTheme="minorHAnsi" w:hAnsiTheme="minorHAnsi" w:cstheme="minorHAnsi"/>
          <w:b/>
          <w:sz w:val="22"/>
          <w:szCs w:val="22"/>
        </w:rPr>
        <w:t>:</w:t>
      </w:r>
      <w:r w:rsidRPr="009715F9">
        <w:rPr>
          <w:rFonts w:asciiTheme="minorHAnsi" w:hAnsiTheme="minorHAnsi" w:cstheme="minorHAnsi"/>
          <w:sz w:val="22"/>
          <w:szCs w:val="22"/>
        </w:rPr>
        <w:t xml:space="preserve"> Stemmingen over personen geschiedt schriftelijk.</w:t>
      </w:r>
    </w:p>
    <w:p w14:paraId="0A573036" w14:textId="646E4A53" w:rsidR="00CC78D3" w:rsidRPr="009715F9" w:rsidRDefault="00CC78D3" w:rsidP="00CC78D3">
      <w:pPr>
        <w:rPr>
          <w:rFonts w:asciiTheme="minorHAnsi" w:hAnsiTheme="minorHAnsi" w:cstheme="minorHAnsi"/>
          <w:sz w:val="22"/>
          <w:szCs w:val="22"/>
        </w:rPr>
      </w:pPr>
      <w:r w:rsidRPr="009715F9">
        <w:rPr>
          <w:rFonts w:asciiTheme="minorHAnsi" w:hAnsiTheme="minorHAnsi" w:cstheme="minorHAnsi"/>
          <w:sz w:val="22"/>
          <w:szCs w:val="22"/>
        </w:rPr>
        <w:t>Stemmingen over functies en zaken geschiedt bij handopsteken tenzij de vergadering anders besluit.</w:t>
      </w:r>
    </w:p>
    <w:p w14:paraId="567F240D" w14:textId="380B0C5B" w:rsidR="00CC78D3" w:rsidRPr="009715F9" w:rsidRDefault="00CC78D3" w:rsidP="00CC78D3">
      <w:pPr>
        <w:rPr>
          <w:rFonts w:asciiTheme="minorHAnsi" w:hAnsiTheme="minorHAnsi" w:cstheme="minorHAnsi"/>
          <w:sz w:val="22"/>
          <w:szCs w:val="22"/>
        </w:rPr>
      </w:pPr>
      <w:r w:rsidRPr="005C282F">
        <w:rPr>
          <w:rFonts w:asciiTheme="minorHAnsi" w:hAnsiTheme="minorHAnsi" w:cstheme="minorHAnsi"/>
          <w:b/>
          <w:sz w:val="22"/>
          <w:szCs w:val="22"/>
        </w:rPr>
        <w:t>07.04</w:t>
      </w:r>
      <w:r w:rsidR="005C282F">
        <w:rPr>
          <w:rFonts w:asciiTheme="minorHAnsi" w:hAnsiTheme="minorHAnsi" w:cstheme="minorHAnsi"/>
          <w:b/>
          <w:sz w:val="22"/>
          <w:szCs w:val="22"/>
        </w:rPr>
        <w:t>:</w:t>
      </w:r>
      <w:r w:rsidRPr="009715F9">
        <w:rPr>
          <w:rFonts w:asciiTheme="minorHAnsi" w:hAnsiTheme="minorHAnsi" w:cstheme="minorHAnsi"/>
          <w:sz w:val="22"/>
          <w:szCs w:val="22"/>
        </w:rPr>
        <w:t xml:space="preserve"> Besluiten op de algemene vergadering - niet zijnde wijziging van de verenigingsstatuten - worden genomen</w:t>
      </w:r>
      <w:r w:rsidR="005C282F">
        <w:rPr>
          <w:rFonts w:asciiTheme="minorHAnsi" w:hAnsiTheme="minorHAnsi" w:cstheme="minorHAnsi"/>
          <w:sz w:val="22"/>
          <w:szCs w:val="22"/>
        </w:rPr>
        <w:t xml:space="preserve"> </w:t>
      </w:r>
      <w:r w:rsidRPr="009715F9">
        <w:rPr>
          <w:rFonts w:asciiTheme="minorHAnsi" w:hAnsiTheme="minorHAnsi" w:cstheme="minorHAnsi"/>
          <w:sz w:val="22"/>
          <w:szCs w:val="22"/>
        </w:rPr>
        <w:t>bij gewone meerderheid (helft plus 1) van stemmen.</w:t>
      </w:r>
    </w:p>
    <w:p w14:paraId="6EAD2712" w14:textId="4631D26F" w:rsidR="00CC78D3" w:rsidRPr="009715F9" w:rsidRDefault="00CC78D3" w:rsidP="00CC78D3">
      <w:pPr>
        <w:rPr>
          <w:rFonts w:asciiTheme="minorHAnsi" w:hAnsiTheme="minorHAnsi" w:cstheme="minorHAnsi"/>
          <w:sz w:val="22"/>
          <w:szCs w:val="22"/>
        </w:rPr>
      </w:pPr>
      <w:r w:rsidRPr="005C282F">
        <w:rPr>
          <w:rFonts w:asciiTheme="minorHAnsi" w:hAnsiTheme="minorHAnsi" w:cstheme="minorHAnsi"/>
          <w:b/>
          <w:sz w:val="22"/>
          <w:szCs w:val="22"/>
        </w:rPr>
        <w:t>07.05</w:t>
      </w:r>
      <w:r w:rsidR="005C282F">
        <w:rPr>
          <w:rFonts w:asciiTheme="minorHAnsi" w:hAnsiTheme="minorHAnsi" w:cstheme="minorHAnsi"/>
          <w:sz w:val="22"/>
          <w:szCs w:val="22"/>
        </w:rPr>
        <w:t>:</w:t>
      </w:r>
      <w:r w:rsidRPr="009715F9">
        <w:rPr>
          <w:rFonts w:asciiTheme="minorHAnsi" w:hAnsiTheme="minorHAnsi" w:cstheme="minorHAnsi"/>
          <w:sz w:val="22"/>
          <w:szCs w:val="22"/>
        </w:rPr>
        <w:t xml:space="preserve"> Stemmen bij volmacht is toegestaan. Een stemgerechtigd lid kan een ander stemgerechtigd lid schriftelijk</w:t>
      </w:r>
      <w:r w:rsidR="005C282F">
        <w:rPr>
          <w:rFonts w:asciiTheme="minorHAnsi" w:hAnsiTheme="minorHAnsi" w:cstheme="minorHAnsi"/>
          <w:sz w:val="22"/>
          <w:szCs w:val="22"/>
        </w:rPr>
        <w:t xml:space="preserve"> </w:t>
      </w:r>
      <w:r w:rsidRPr="009715F9">
        <w:rPr>
          <w:rFonts w:asciiTheme="minorHAnsi" w:hAnsiTheme="minorHAnsi" w:cstheme="minorHAnsi"/>
          <w:sz w:val="22"/>
          <w:szCs w:val="22"/>
        </w:rPr>
        <w:t>machtigen om deel te nemen aan de besluitvorming van de algemene vergadering. Stemgerechtigde leden</w:t>
      </w:r>
      <w:r w:rsidR="005C282F">
        <w:rPr>
          <w:rFonts w:asciiTheme="minorHAnsi" w:hAnsiTheme="minorHAnsi" w:cstheme="minorHAnsi"/>
          <w:sz w:val="22"/>
          <w:szCs w:val="22"/>
        </w:rPr>
        <w:t xml:space="preserve"> </w:t>
      </w:r>
      <w:r w:rsidRPr="009715F9">
        <w:rPr>
          <w:rFonts w:asciiTheme="minorHAnsi" w:hAnsiTheme="minorHAnsi" w:cstheme="minorHAnsi"/>
          <w:sz w:val="22"/>
          <w:szCs w:val="22"/>
        </w:rPr>
        <w:t xml:space="preserve"> zijn gerechtigd om voor maximaal twee stemgerechtigde leden hun stem uit te brengen.</w:t>
      </w:r>
      <w:r w:rsidR="005C282F">
        <w:rPr>
          <w:rFonts w:asciiTheme="minorHAnsi" w:hAnsiTheme="minorHAnsi" w:cstheme="minorHAnsi"/>
          <w:sz w:val="22"/>
          <w:szCs w:val="22"/>
        </w:rPr>
        <w:t xml:space="preserve"> </w:t>
      </w:r>
      <w:r w:rsidRPr="009715F9">
        <w:rPr>
          <w:rFonts w:asciiTheme="minorHAnsi" w:hAnsiTheme="minorHAnsi" w:cstheme="minorHAnsi"/>
          <w:sz w:val="22"/>
          <w:szCs w:val="22"/>
        </w:rPr>
        <w:t xml:space="preserve"> Een stemgerechtigd lid dat van het recht tot stemmen met volmacht gebruik wil maken moet dit voor</w:t>
      </w:r>
      <w:r w:rsidR="005C282F">
        <w:rPr>
          <w:rFonts w:asciiTheme="minorHAnsi" w:hAnsiTheme="minorHAnsi" w:cstheme="minorHAnsi"/>
          <w:sz w:val="22"/>
          <w:szCs w:val="22"/>
        </w:rPr>
        <w:t xml:space="preserve"> </w:t>
      </w:r>
      <w:r w:rsidRPr="009715F9">
        <w:rPr>
          <w:rFonts w:asciiTheme="minorHAnsi" w:hAnsiTheme="minorHAnsi" w:cstheme="minorHAnsi"/>
          <w:sz w:val="22"/>
          <w:szCs w:val="22"/>
        </w:rPr>
        <w:t>aanvang van de algemene vergadering aan de secretaris kenbaar maken.</w:t>
      </w:r>
    </w:p>
    <w:p w14:paraId="40E419B5" w14:textId="3D9F8F14" w:rsidR="00CC78D3" w:rsidRPr="009715F9" w:rsidRDefault="00CC78D3" w:rsidP="00CC78D3">
      <w:pPr>
        <w:rPr>
          <w:rFonts w:asciiTheme="minorHAnsi" w:hAnsiTheme="minorHAnsi" w:cstheme="minorHAnsi"/>
          <w:sz w:val="22"/>
          <w:szCs w:val="22"/>
        </w:rPr>
      </w:pPr>
      <w:r w:rsidRPr="005C282F">
        <w:rPr>
          <w:rFonts w:asciiTheme="minorHAnsi" w:hAnsiTheme="minorHAnsi" w:cstheme="minorHAnsi"/>
          <w:b/>
          <w:sz w:val="22"/>
          <w:szCs w:val="22"/>
        </w:rPr>
        <w:t>07.06</w:t>
      </w:r>
      <w:r w:rsidR="005C282F">
        <w:rPr>
          <w:rFonts w:asciiTheme="minorHAnsi" w:hAnsiTheme="minorHAnsi" w:cstheme="minorHAnsi"/>
          <w:sz w:val="22"/>
          <w:szCs w:val="22"/>
        </w:rPr>
        <w:t>:</w:t>
      </w:r>
      <w:r w:rsidRPr="009715F9">
        <w:rPr>
          <w:rFonts w:asciiTheme="minorHAnsi" w:hAnsiTheme="minorHAnsi" w:cstheme="minorHAnsi"/>
          <w:sz w:val="22"/>
          <w:szCs w:val="22"/>
        </w:rPr>
        <w:t xml:space="preserve"> Als de leden gebruik maken van het recht om te stemmen bij volmacht wordt uit de aanwezige stemgerechtigde leden een stemcommissie geformeerd. De leden van de stemcommissie benoemen uit hun</w:t>
      </w:r>
      <w:r w:rsidR="005C282F">
        <w:rPr>
          <w:rFonts w:asciiTheme="minorHAnsi" w:hAnsiTheme="minorHAnsi" w:cstheme="minorHAnsi"/>
          <w:sz w:val="22"/>
          <w:szCs w:val="22"/>
        </w:rPr>
        <w:t xml:space="preserve"> </w:t>
      </w:r>
      <w:r w:rsidRPr="009715F9">
        <w:rPr>
          <w:rFonts w:asciiTheme="minorHAnsi" w:hAnsiTheme="minorHAnsi" w:cstheme="minorHAnsi"/>
          <w:sz w:val="22"/>
          <w:szCs w:val="22"/>
        </w:rPr>
        <w:t>midden een commissievoorzitter. De stemcommissie bepaalt de stemprocedure.</w:t>
      </w:r>
    </w:p>
    <w:p w14:paraId="09BB1797" w14:textId="2D40B4E1" w:rsidR="00CC78D3" w:rsidRPr="009715F9" w:rsidRDefault="00CC78D3" w:rsidP="00CC78D3">
      <w:pPr>
        <w:rPr>
          <w:rFonts w:asciiTheme="minorHAnsi" w:hAnsiTheme="minorHAnsi" w:cstheme="minorHAnsi"/>
          <w:sz w:val="22"/>
          <w:szCs w:val="22"/>
        </w:rPr>
      </w:pPr>
      <w:r w:rsidRPr="005C282F">
        <w:rPr>
          <w:rFonts w:asciiTheme="minorHAnsi" w:hAnsiTheme="minorHAnsi" w:cstheme="minorHAnsi"/>
          <w:b/>
          <w:sz w:val="22"/>
          <w:szCs w:val="22"/>
        </w:rPr>
        <w:t>07.07</w:t>
      </w:r>
      <w:r w:rsidR="005C282F">
        <w:rPr>
          <w:rFonts w:asciiTheme="minorHAnsi" w:hAnsiTheme="minorHAnsi" w:cstheme="minorHAnsi"/>
          <w:sz w:val="22"/>
          <w:szCs w:val="22"/>
        </w:rPr>
        <w:t>:</w:t>
      </w:r>
      <w:r w:rsidRPr="009715F9">
        <w:rPr>
          <w:rFonts w:asciiTheme="minorHAnsi" w:hAnsiTheme="minorHAnsi" w:cstheme="minorHAnsi"/>
          <w:sz w:val="22"/>
          <w:szCs w:val="22"/>
        </w:rPr>
        <w:t xml:space="preserve"> De uitspraak van de voorzitter van de algemene vergadering dat een besluit is genomen is bindend.</w:t>
      </w:r>
    </w:p>
    <w:p w14:paraId="69849F5F" w14:textId="77777777" w:rsidR="00CC78D3" w:rsidRPr="009715F9" w:rsidRDefault="00CC78D3" w:rsidP="00CC78D3">
      <w:pPr>
        <w:rPr>
          <w:rFonts w:asciiTheme="minorHAnsi" w:hAnsiTheme="minorHAnsi" w:cstheme="minorHAnsi"/>
          <w:sz w:val="22"/>
          <w:szCs w:val="22"/>
        </w:rPr>
      </w:pPr>
    </w:p>
    <w:p w14:paraId="57BE3145" w14:textId="77777777" w:rsidR="005C282F" w:rsidRDefault="005C282F" w:rsidP="00CC78D3">
      <w:pPr>
        <w:pStyle w:val="Kop2"/>
        <w:rPr>
          <w:rFonts w:asciiTheme="minorHAnsi" w:hAnsiTheme="minorHAnsi" w:cstheme="minorHAnsi"/>
          <w:sz w:val="22"/>
          <w:szCs w:val="22"/>
        </w:rPr>
      </w:pPr>
    </w:p>
    <w:p w14:paraId="36750181" w14:textId="77777777" w:rsidR="005C282F" w:rsidRDefault="005C282F" w:rsidP="00CC78D3">
      <w:pPr>
        <w:pStyle w:val="Kop2"/>
        <w:rPr>
          <w:rFonts w:asciiTheme="minorHAnsi" w:hAnsiTheme="minorHAnsi" w:cstheme="minorHAnsi"/>
          <w:sz w:val="22"/>
          <w:szCs w:val="22"/>
        </w:rPr>
      </w:pPr>
    </w:p>
    <w:p w14:paraId="1FE2DD19" w14:textId="77777777" w:rsidR="00CC78D3" w:rsidRPr="009715F9" w:rsidRDefault="00CC78D3" w:rsidP="00CC78D3">
      <w:pPr>
        <w:pStyle w:val="Kop2"/>
        <w:rPr>
          <w:rFonts w:asciiTheme="minorHAnsi" w:hAnsiTheme="minorHAnsi" w:cstheme="minorHAnsi"/>
          <w:sz w:val="22"/>
          <w:szCs w:val="22"/>
        </w:rPr>
      </w:pPr>
      <w:r w:rsidRPr="009715F9">
        <w:rPr>
          <w:rFonts w:asciiTheme="minorHAnsi" w:hAnsiTheme="minorHAnsi" w:cstheme="minorHAnsi"/>
          <w:sz w:val="22"/>
          <w:szCs w:val="22"/>
        </w:rPr>
        <w:t>08 Trainingen en Speelgerechtigdheid</w:t>
      </w:r>
    </w:p>
    <w:p w14:paraId="6C2762F7" w14:textId="77777777" w:rsidR="005C282F" w:rsidRDefault="00CC78D3" w:rsidP="00CC78D3">
      <w:pPr>
        <w:rPr>
          <w:rFonts w:asciiTheme="minorHAnsi" w:hAnsiTheme="minorHAnsi" w:cstheme="minorHAnsi"/>
          <w:sz w:val="22"/>
          <w:szCs w:val="22"/>
        </w:rPr>
      </w:pPr>
      <w:r w:rsidRPr="005C282F">
        <w:rPr>
          <w:rFonts w:asciiTheme="minorHAnsi" w:hAnsiTheme="minorHAnsi" w:cstheme="minorHAnsi"/>
          <w:b/>
          <w:sz w:val="22"/>
          <w:szCs w:val="22"/>
        </w:rPr>
        <w:t>08.01</w:t>
      </w:r>
      <w:r w:rsidR="005C282F">
        <w:rPr>
          <w:rFonts w:asciiTheme="minorHAnsi" w:hAnsiTheme="minorHAnsi" w:cstheme="minorHAnsi"/>
          <w:sz w:val="22"/>
          <w:szCs w:val="22"/>
        </w:rPr>
        <w:t>:</w:t>
      </w:r>
      <w:r w:rsidRPr="009715F9">
        <w:rPr>
          <w:rFonts w:asciiTheme="minorHAnsi" w:hAnsiTheme="minorHAnsi" w:cstheme="minorHAnsi"/>
          <w:sz w:val="22"/>
          <w:szCs w:val="22"/>
        </w:rPr>
        <w:t xml:space="preserve"> Een lid dat als “spelend lid”</w:t>
      </w:r>
      <w:r w:rsidR="005C282F">
        <w:rPr>
          <w:rFonts w:asciiTheme="minorHAnsi" w:hAnsiTheme="minorHAnsi" w:cstheme="minorHAnsi"/>
          <w:sz w:val="22"/>
          <w:szCs w:val="22"/>
        </w:rPr>
        <w:t xml:space="preserve"> </w:t>
      </w:r>
      <w:r w:rsidRPr="009715F9">
        <w:rPr>
          <w:rFonts w:asciiTheme="minorHAnsi" w:hAnsiTheme="minorHAnsi" w:cstheme="minorHAnsi"/>
          <w:sz w:val="22"/>
          <w:szCs w:val="22"/>
        </w:rPr>
        <w:t xml:space="preserve">door sv Groen Wit ’62 is ingeschreven mag deelnemen aan alle groepstrainingen als het lid:  </w:t>
      </w:r>
    </w:p>
    <w:p w14:paraId="4F4F5512" w14:textId="3E0C9757" w:rsidR="00CC78D3" w:rsidRPr="009715F9" w:rsidRDefault="00CC78D3" w:rsidP="005C282F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9715F9">
        <w:rPr>
          <w:rFonts w:asciiTheme="minorHAnsi" w:hAnsiTheme="minorHAnsi" w:cstheme="minorHAnsi"/>
          <w:sz w:val="22"/>
          <w:szCs w:val="22"/>
        </w:rPr>
        <w:t xml:space="preserve"> - geen betalingsachterstand heeft van contributie of boetes;</w:t>
      </w:r>
    </w:p>
    <w:p w14:paraId="317F747F" w14:textId="4B6BA517" w:rsidR="00CC78D3" w:rsidRPr="009715F9" w:rsidRDefault="005C282F" w:rsidP="00CC78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CC78D3" w:rsidRPr="009715F9">
        <w:rPr>
          <w:rFonts w:asciiTheme="minorHAnsi" w:hAnsiTheme="minorHAnsi" w:cstheme="minorHAnsi"/>
          <w:sz w:val="22"/>
          <w:szCs w:val="22"/>
        </w:rPr>
        <w:t>- niet is geschorst of geroyeerd door Groen Wit ’62, KNVB of aangesloten bonden;</w:t>
      </w:r>
    </w:p>
    <w:p w14:paraId="332256A6" w14:textId="0775CFA8" w:rsidR="00CC78D3" w:rsidRPr="009715F9" w:rsidRDefault="00CC78D3" w:rsidP="00CC78D3">
      <w:pPr>
        <w:rPr>
          <w:rFonts w:asciiTheme="minorHAnsi" w:hAnsiTheme="minorHAnsi" w:cstheme="minorHAnsi"/>
          <w:sz w:val="22"/>
          <w:szCs w:val="22"/>
        </w:rPr>
      </w:pPr>
      <w:r w:rsidRPr="005C282F">
        <w:rPr>
          <w:rFonts w:asciiTheme="minorHAnsi" w:hAnsiTheme="minorHAnsi" w:cstheme="minorHAnsi"/>
          <w:b/>
          <w:bCs/>
          <w:sz w:val="22"/>
          <w:szCs w:val="22"/>
        </w:rPr>
        <w:t>08.02</w:t>
      </w:r>
      <w:r w:rsidR="005C282F">
        <w:rPr>
          <w:rFonts w:asciiTheme="minorHAnsi" w:hAnsiTheme="minorHAnsi" w:cstheme="minorHAnsi"/>
          <w:sz w:val="22"/>
          <w:szCs w:val="22"/>
        </w:rPr>
        <w:t>:</w:t>
      </w:r>
      <w:r w:rsidRPr="005C282F">
        <w:rPr>
          <w:rFonts w:asciiTheme="minorHAnsi" w:hAnsiTheme="minorHAnsi" w:cstheme="minorHAnsi"/>
          <w:sz w:val="22"/>
          <w:szCs w:val="22"/>
        </w:rPr>
        <w:t xml:space="preserve"> </w:t>
      </w:r>
      <w:r w:rsidRPr="009715F9">
        <w:rPr>
          <w:rFonts w:asciiTheme="minorHAnsi" w:hAnsiTheme="minorHAnsi" w:cstheme="minorHAnsi"/>
          <w:sz w:val="22"/>
          <w:szCs w:val="22"/>
        </w:rPr>
        <w:t>Een lid dat als “spelend lid” door sv Groen Wit ’62 is ingeschreven</w:t>
      </w:r>
      <w:r w:rsidRPr="009715F9">
        <w:rPr>
          <w:rFonts w:asciiTheme="minorHAnsi" w:hAnsiTheme="minorHAnsi" w:cstheme="minorHAnsi"/>
          <w:b/>
          <w:sz w:val="22"/>
          <w:szCs w:val="22"/>
        </w:rPr>
        <w:t xml:space="preserve"> én </w:t>
      </w:r>
      <w:r w:rsidRPr="009715F9">
        <w:rPr>
          <w:rFonts w:asciiTheme="minorHAnsi" w:hAnsiTheme="minorHAnsi" w:cstheme="minorHAnsi"/>
          <w:bCs/>
          <w:sz w:val="22"/>
          <w:szCs w:val="22"/>
        </w:rPr>
        <w:t xml:space="preserve">bij de KNVB is geregistreerd </w:t>
      </w:r>
      <w:r w:rsidRPr="009715F9">
        <w:rPr>
          <w:rFonts w:asciiTheme="minorHAnsi" w:hAnsiTheme="minorHAnsi" w:cstheme="minorHAnsi"/>
          <w:b/>
          <w:sz w:val="22"/>
          <w:szCs w:val="22"/>
        </w:rPr>
        <w:t>tussen 1 augustus en 15 juni</w:t>
      </w:r>
      <w:r w:rsidRPr="009715F9">
        <w:rPr>
          <w:rFonts w:asciiTheme="minorHAnsi" w:hAnsiTheme="minorHAnsi" w:cstheme="minorHAnsi"/>
          <w:sz w:val="22"/>
          <w:szCs w:val="22"/>
        </w:rPr>
        <w:t xml:space="preserve"> mag bovendien deelnemen aan :</w:t>
      </w:r>
    </w:p>
    <w:p w14:paraId="4762E9C2" w14:textId="1AB87E17" w:rsidR="00CC78D3" w:rsidRPr="009715F9" w:rsidRDefault="00EF4900" w:rsidP="00CC78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CC78D3" w:rsidRPr="009715F9">
        <w:rPr>
          <w:rFonts w:asciiTheme="minorHAnsi" w:hAnsiTheme="minorHAnsi" w:cstheme="minorHAnsi"/>
          <w:sz w:val="22"/>
          <w:szCs w:val="22"/>
        </w:rPr>
        <w:t>- alle KNVB (na)competitie en bekerwedstrijden van het lopende seizoen</w:t>
      </w:r>
    </w:p>
    <w:p w14:paraId="38AE9972" w14:textId="70B9488C" w:rsidR="00CC78D3" w:rsidRPr="009715F9" w:rsidRDefault="00EF4900" w:rsidP="00CC78D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CC78D3" w:rsidRPr="009715F9">
        <w:rPr>
          <w:rFonts w:asciiTheme="minorHAnsi" w:hAnsiTheme="minorHAnsi" w:cstheme="minorHAnsi"/>
          <w:sz w:val="22"/>
          <w:szCs w:val="22"/>
        </w:rPr>
        <w:t>- vriendschappelijke wedstrijden en KNVB goedgekeurde toernooien;</w:t>
      </w:r>
    </w:p>
    <w:p w14:paraId="7572E3AC" w14:textId="4645E802" w:rsidR="00CC78D3" w:rsidRPr="009715F9" w:rsidRDefault="00CC78D3" w:rsidP="00CC78D3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EF4900">
        <w:rPr>
          <w:rFonts w:asciiTheme="minorHAnsi" w:hAnsiTheme="minorHAnsi" w:cstheme="minorHAnsi"/>
          <w:b/>
          <w:sz w:val="22"/>
          <w:szCs w:val="22"/>
        </w:rPr>
        <w:t>08.03</w:t>
      </w:r>
      <w:r w:rsidR="00EF4900">
        <w:rPr>
          <w:rFonts w:asciiTheme="minorHAnsi" w:hAnsiTheme="minorHAnsi" w:cstheme="minorHAnsi"/>
          <w:sz w:val="22"/>
          <w:szCs w:val="22"/>
        </w:rPr>
        <w:t>:</w:t>
      </w:r>
      <w:r w:rsidRPr="009715F9">
        <w:rPr>
          <w:rFonts w:asciiTheme="minorHAnsi" w:hAnsiTheme="minorHAnsi" w:cstheme="minorHAnsi"/>
          <w:sz w:val="22"/>
          <w:szCs w:val="22"/>
        </w:rPr>
        <w:t xml:space="preserve"> Een lid dat als “spelend lid” door sv Groen Wit ’62 is ingeschreven én bij de KNVB is geregistreerd </w:t>
      </w:r>
      <w:r w:rsidRPr="009715F9">
        <w:rPr>
          <w:rFonts w:asciiTheme="minorHAnsi" w:hAnsiTheme="minorHAnsi" w:cstheme="minorHAnsi"/>
          <w:b/>
          <w:sz w:val="22"/>
          <w:szCs w:val="22"/>
        </w:rPr>
        <w:t>na</w:t>
      </w:r>
      <w:r w:rsidR="00EF49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715F9">
        <w:rPr>
          <w:rFonts w:asciiTheme="minorHAnsi" w:hAnsiTheme="minorHAnsi" w:cstheme="minorHAnsi"/>
          <w:b/>
          <w:sz w:val="22"/>
          <w:szCs w:val="22"/>
        </w:rPr>
        <w:t>15 juni  en vóór 1 augustus</w:t>
      </w:r>
      <w:r w:rsidRPr="009715F9">
        <w:rPr>
          <w:rFonts w:asciiTheme="minorHAnsi" w:hAnsiTheme="minorHAnsi" w:cstheme="minorHAnsi"/>
          <w:sz w:val="22"/>
          <w:szCs w:val="22"/>
        </w:rPr>
        <w:t xml:space="preserve"> mag (naast de trainingen) alléén deelnemen aan :</w:t>
      </w:r>
    </w:p>
    <w:p w14:paraId="5395233C" w14:textId="0A8B8430" w:rsidR="00CC78D3" w:rsidRPr="009715F9" w:rsidRDefault="00EF4900" w:rsidP="00CC78D3">
      <w:pPr>
        <w:pStyle w:val="Tekstzonderopmaa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CC78D3" w:rsidRPr="009715F9">
        <w:rPr>
          <w:rFonts w:asciiTheme="minorHAnsi" w:hAnsiTheme="minorHAnsi" w:cstheme="minorHAnsi"/>
          <w:sz w:val="22"/>
          <w:szCs w:val="22"/>
        </w:rPr>
        <w:t xml:space="preserve"> - vriendschappelijke wedstrijden en KNVB goedgekeurde toernooien;</w:t>
      </w:r>
    </w:p>
    <w:p w14:paraId="1B75A86A" w14:textId="0809C5B0" w:rsidR="00CC78D3" w:rsidRPr="009715F9" w:rsidRDefault="00EF4900" w:rsidP="00CC78D3">
      <w:pPr>
        <w:pStyle w:val="Tekstzonderopmaa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CC78D3" w:rsidRPr="009715F9">
        <w:rPr>
          <w:rFonts w:asciiTheme="minorHAnsi" w:hAnsiTheme="minorHAnsi" w:cstheme="minorHAnsi"/>
          <w:sz w:val="22"/>
          <w:szCs w:val="22"/>
        </w:rPr>
        <w:t>- KNVB competitie en bekerwedstrijden die aanvangen na 1 augustus.</w:t>
      </w:r>
    </w:p>
    <w:p w14:paraId="0BCAA867" w14:textId="77777777" w:rsidR="00CC78D3" w:rsidRPr="009715F9" w:rsidRDefault="00CC78D3" w:rsidP="00CC78D3">
      <w:pPr>
        <w:pStyle w:val="Tekstzonderopmaak"/>
        <w:rPr>
          <w:rFonts w:asciiTheme="minorHAnsi" w:hAnsiTheme="minorHAnsi" w:cstheme="minorHAnsi"/>
          <w:sz w:val="22"/>
          <w:szCs w:val="22"/>
        </w:rPr>
      </w:pPr>
    </w:p>
    <w:p w14:paraId="7BF7DAC4" w14:textId="77777777" w:rsidR="00CC78D3" w:rsidRPr="009715F9" w:rsidRDefault="00CC78D3" w:rsidP="00CC78D3">
      <w:pPr>
        <w:pStyle w:val="Kop2"/>
        <w:rPr>
          <w:rFonts w:asciiTheme="minorHAnsi" w:hAnsiTheme="minorHAnsi" w:cstheme="minorHAnsi"/>
          <w:sz w:val="22"/>
          <w:szCs w:val="22"/>
        </w:rPr>
      </w:pPr>
      <w:r w:rsidRPr="009715F9">
        <w:rPr>
          <w:rFonts w:asciiTheme="minorHAnsi" w:hAnsiTheme="minorHAnsi" w:cstheme="minorHAnsi"/>
          <w:sz w:val="22"/>
          <w:szCs w:val="22"/>
        </w:rPr>
        <w:t>09 Schorsing / Royement</w:t>
      </w:r>
    </w:p>
    <w:p w14:paraId="6E90996C" w14:textId="470C3EDE" w:rsidR="00CC78D3" w:rsidRPr="009715F9" w:rsidRDefault="00CC78D3" w:rsidP="00CC78D3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EF4900">
        <w:rPr>
          <w:rFonts w:asciiTheme="minorHAnsi" w:hAnsiTheme="minorHAnsi" w:cstheme="minorHAnsi"/>
          <w:b/>
          <w:sz w:val="22"/>
          <w:szCs w:val="22"/>
        </w:rPr>
        <w:t>09.01</w:t>
      </w:r>
      <w:r w:rsidR="00EF4900">
        <w:rPr>
          <w:rFonts w:asciiTheme="minorHAnsi" w:hAnsiTheme="minorHAnsi" w:cstheme="minorHAnsi"/>
          <w:sz w:val="22"/>
          <w:szCs w:val="22"/>
        </w:rPr>
        <w:t>:</w:t>
      </w:r>
      <w:r w:rsidRPr="009715F9">
        <w:rPr>
          <w:rFonts w:asciiTheme="minorHAnsi" w:hAnsiTheme="minorHAnsi" w:cstheme="minorHAnsi"/>
          <w:sz w:val="22"/>
          <w:szCs w:val="22"/>
        </w:rPr>
        <w:t xml:space="preserve"> Groen Wit leden zijn niet speelgerechtigd als het lid:</w:t>
      </w:r>
    </w:p>
    <w:p w14:paraId="3C5AA6C4" w14:textId="4A5BE675" w:rsidR="00CC78D3" w:rsidRDefault="00CC78D3" w:rsidP="00EF4900">
      <w:pPr>
        <w:ind w:left="708"/>
        <w:rPr>
          <w:rFonts w:asciiTheme="minorHAnsi" w:hAnsiTheme="minorHAnsi" w:cstheme="minorHAnsi"/>
          <w:sz w:val="22"/>
          <w:szCs w:val="22"/>
        </w:rPr>
      </w:pPr>
      <w:r w:rsidRPr="009715F9">
        <w:rPr>
          <w:rFonts w:asciiTheme="minorHAnsi" w:hAnsiTheme="minorHAnsi" w:cstheme="minorHAnsi"/>
          <w:sz w:val="22"/>
          <w:szCs w:val="22"/>
        </w:rPr>
        <w:t xml:space="preserve">- betalingsachterstand heeft van contributie of boetes, of wegens het niet voldoen aan </w:t>
      </w:r>
      <w:r w:rsidR="00EF4900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7CBC81A5" w14:textId="47864011" w:rsidR="00CC78D3" w:rsidRPr="009715F9" w:rsidRDefault="00EF4900" w:rsidP="00EF4900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9715F9">
        <w:rPr>
          <w:rFonts w:asciiTheme="minorHAnsi" w:hAnsiTheme="minorHAnsi" w:cstheme="minorHAnsi"/>
          <w:sz w:val="22"/>
          <w:szCs w:val="22"/>
        </w:rPr>
        <w:t>Administratieve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C78D3" w:rsidRPr="009715F9">
        <w:rPr>
          <w:rFonts w:asciiTheme="minorHAnsi" w:hAnsiTheme="minorHAnsi" w:cstheme="minorHAnsi"/>
          <w:sz w:val="22"/>
          <w:szCs w:val="22"/>
        </w:rPr>
        <w:t xml:space="preserve">  verplichtingen - e.e.a. bij in gebreke blijven na herhaalde verzoeken.</w:t>
      </w:r>
    </w:p>
    <w:p w14:paraId="66C68BFA" w14:textId="3F8CBB02" w:rsidR="00CC78D3" w:rsidRPr="009715F9" w:rsidRDefault="00CC78D3" w:rsidP="00CC78D3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9715F9">
        <w:rPr>
          <w:rFonts w:asciiTheme="minorHAnsi" w:hAnsiTheme="minorHAnsi" w:cstheme="minorHAnsi"/>
          <w:sz w:val="22"/>
          <w:szCs w:val="22"/>
        </w:rPr>
        <w:t xml:space="preserve">        </w:t>
      </w:r>
      <w:r w:rsidR="00EF4900">
        <w:rPr>
          <w:rFonts w:asciiTheme="minorHAnsi" w:hAnsiTheme="minorHAnsi" w:cstheme="minorHAnsi"/>
          <w:sz w:val="22"/>
          <w:szCs w:val="22"/>
        </w:rPr>
        <w:tab/>
      </w:r>
      <w:r w:rsidRPr="009715F9">
        <w:rPr>
          <w:rFonts w:asciiTheme="minorHAnsi" w:hAnsiTheme="minorHAnsi" w:cstheme="minorHAnsi"/>
          <w:sz w:val="22"/>
          <w:szCs w:val="22"/>
        </w:rPr>
        <w:t xml:space="preserve">- geschorst is door Groen Wit </w:t>
      </w:r>
      <w:r w:rsidR="00EF4900">
        <w:rPr>
          <w:rFonts w:asciiTheme="minorHAnsi" w:hAnsiTheme="minorHAnsi" w:cstheme="minorHAnsi"/>
          <w:sz w:val="22"/>
          <w:szCs w:val="22"/>
        </w:rPr>
        <w:t>’62, KNVB of aangesloten bonden.</w:t>
      </w:r>
    </w:p>
    <w:p w14:paraId="73FCA7F4" w14:textId="137B95A8" w:rsidR="00CC78D3" w:rsidRPr="009715F9" w:rsidRDefault="00CC78D3" w:rsidP="00CC78D3">
      <w:pPr>
        <w:rPr>
          <w:rFonts w:asciiTheme="minorHAnsi" w:hAnsiTheme="minorHAnsi" w:cstheme="minorHAnsi"/>
          <w:sz w:val="22"/>
          <w:szCs w:val="22"/>
        </w:rPr>
      </w:pPr>
      <w:r w:rsidRPr="00EF4900">
        <w:rPr>
          <w:rFonts w:asciiTheme="minorHAnsi" w:hAnsiTheme="minorHAnsi" w:cstheme="minorHAnsi"/>
          <w:b/>
          <w:sz w:val="22"/>
          <w:szCs w:val="22"/>
        </w:rPr>
        <w:t>09.02</w:t>
      </w:r>
      <w:r w:rsidR="00EF4900">
        <w:rPr>
          <w:rFonts w:asciiTheme="minorHAnsi" w:hAnsiTheme="minorHAnsi" w:cstheme="minorHAnsi"/>
          <w:sz w:val="22"/>
          <w:szCs w:val="22"/>
        </w:rPr>
        <w:t>:</w:t>
      </w:r>
      <w:r w:rsidRPr="009715F9">
        <w:rPr>
          <w:rFonts w:asciiTheme="minorHAnsi" w:hAnsiTheme="minorHAnsi" w:cstheme="minorHAnsi"/>
          <w:sz w:val="22"/>
          <w:szCs w:val="22"/>
        </w:rPr>
        <w:t xml:space="preserve"> De speelgerechtigdheid wordt een lid ontzegd met twee maanden betalingsachterstand van contributie of boetes en bij het niet voldoen aan administratieve verplichtingen. </w:t>
      </w:r>
    </w:p>
    <w:p w14:paraId="6E3DF38C" w14:textId="08685F72" w:rsidR="00CC78D3" w:rsidRPr="009715F9" w:rsidRDefault="00CC78D3" w:rsidP="00CC78D3">
      <w:pPr>
        <w:rPr>
          <w:rFonts w:asciiTheme="minorHAnsi" w:hAnsiTheme="minorHAnsi" w:cstheme="minorHAnsi"/>
          <w:sz w:val="22"/>
          <w:szCs w:val="22"/>
        </w:rPr>
      </w:pPr>
      <w:r w:rsidRPr="00EF4900">
        <w:rPr>
          <w:rFonts w:asciiTheme="minorHAnsi" w:hAnsiTheme="minorHAnsi" w:cstheme="minorHAnsi"/>
          <w:b/>
          <w:sz w:val="22"/>
          <w:szCs w:val="22"/>
        </w:rPr>
        <w:t>09.03</w:t>
      </w:r>
      <w:r w:rsidR="00EF4900">
        <w:rPr>
          <w:rFonts w:asciiTheme="minorHAnsi" w:hAnsiTheme="minorHAnsi" w:cstheme="minorHAnsi"/>
          <w:b/>
          <w:sz w:val="22"/>
          <w:szCs w:val="22"/>
        </w:rPr>
        <w:t>:</w:t>
      </w:r>
      <w:r w:rsidRPr="009715F9">
        <w:rPr>
          <w:rFonts w:asciiTheme="minorHAnsi" w:hAnsiTheme="minorHAnsi" w:cstheme="minorHAnsi"/>
          <w:sz w:val="22"/>
          <w:szCs w:val="22"/>
        </w:rPr>
        <w:t xml:space="preserve"> Van het speelverbod wordt het lid en de groepscoördinator minimaal veertien dagen voor het ingaan van het speelverbod schriftelijk* geïnformeerd. *per brief of e-mail.</w:t>
      </w:r>
      <w:r w:rsidRPr="009715F9">
        <w:rPr>
          <w:rFonts w:asciiTheme="minorHAnsi" w:hAnsiTheme="minorHAnsi" w:cstheme="minorHAnsi"/>
          <w:sz w:val="22"/>
          <w:szCs w:val="22"/>
        </w:rPr>
        <w:br/>
      </w:r>
      <w:r w:rsidRPr="00EF4900">
        <w:rPr>
          <w:rFonts w:asciiTheme="minorHAnsi" w:hAnsiTheme="minorHAnsi" w:cstheme="minorHAnsi"/>
          <w:b/>
          <w:sz w:val="22"/>
          <w:szCs w:val="22"/>
        </w:rPr>
        <w:t>09.04</w:t>
      </w:r>
      <w:r w:rsidR="00EF4900">
        <w:rPr>
          <w:rFonts w:asciiTheme="minorHAnsi" w:hAnsiTheme="minorHAnsi" w:cstheme="minorHAnsi"/>
          <w:b/>
          <w:sz w:val="22"/>
          <w:szCs w:val="22"/>
        </w:rPr>
        <w:t>:</w:t>
      </w:r>
      <w:r w:rsidRPr="009715F9">
        <w:rPr>
          <w:rFonts w:asciiTheme="minorHAnsi" w:hAnsiTheme="minorHAnsi" w:cstheme="minorHAnsi"/>
          <w:sz w:val="22"/>
          <w:szCs w:val="22"/>
        </w:rPr>
        <w:t xml:space="preserve"> Bij voortdurend verzuim van het voldoen aan de verplichtingen als bovenvermeld, kan royement volgen.  Het lid wordt schriftelijk in kennis gesteld van het voornemen tot royement; reageert het lid niet binnen</w:t>
      </w:r>
      <w:r w:rsidR="00EF4900">
        <w:rPr>
          <w:rFonts w:asciiTheme="minorHAnsi" w:hAnsiTheme="minorHAnsi" w:cstheme="minorHAnsi"/>
          <w:sz w:val="22"/>
          <w:szCs w:val="22"/>
        </w:rPr>
        <w:t xml:space="preserve"> </w:t>
      </w:r>
      <w:r w:rsidRPr="009715F9">
        <w:rPr>
          <w:rFonts w:asciiTheme="minorHAnsi" w:hAnsiTheme="minorHAnsi" w:cstheme="minorHAnsi"/>
          <w:sz w:val="22"/>
          <w:szCs w:val="22"/>
        </w:rPr>
        <w:t>veertien dagen termijn, dan volgt royement van het lidmaatschap.</w:t>
      </w:r>
    </w:p>
    <w:p w14:paraId="59B52969" w14:textId="77777777" w:rsidR="00CC78D3" w:rsidRPr="009715F9" w:rsidRDefault="00CC78D3" w:rsidP="00CC78D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6027C2F" w14:textId="77777777" w:rsidR="00CC78D3" w:rsidRPr="009715F9" w:rsidRDefault="00CC78D3" w:rsidP="00CC78D3">
      <w:pPr>
        <w:pStyle w:val="Kop2"/>
        <w:rPr>
          <w:rFonts w:asciiTheme="minorHAnsi" w:hAnsiTheme="minorHAnsi" w:cstheme="minorHAnsi"/>
          <w:sz w:val="22"/>
          <w:szCs w:val="22"/>
        </w:rPr>
      </w:pPr>
      <w:r w:rsidRPr="009715F9">
        <w:rPr>
          <w:rFonts w:asciiTheme="minorHAnsi" w:hAnsiTheme="minorHAnsi" w:cstheme="minorHAnsi"/>
          <w:sz w:val="22"/>
          <w:szCs w:val="22"/>
        </w:rPr>
        <w:t>10 Opzegging lidmaatschap / Overschrijving</w:t>
      </w:r>
    </w:p>
    <w:p w14:paraId="04FDC6FD" w14:textId="4BDC8547" w:rsidR="00CC78D3" w:rsidRPr="009715F9" w:rsidRDefault="00EF4900" w:rsidP="00CC78D3">
      <w:pPr>
        <w:pStyle w:val="Tekstzonderopmaa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10.01:</w:t>
      </w:r>
      <w:r w:rsidR="00CC78D3" w:rsidRPr="009715F9">
        <w:rPr>
          <w:rFonts w:asciiTheme="minorHAnsi" w:hAnsiTheme="minorHAnsi" w:cstheme="minorHAnsi"/>
          <w:sz w:val="22"/>
          <w:szCs w:val="22"/>
        </w:rPr>
        <w:t xml:space="preserve"> Het lidmaatschap kan op ieder moment in het verenigingsjaar worden opgezegd, maar </w:t>
      </w:r>
      <w:r w:rsidR="00CC78D3" w:rsidRPr="009715F9">
        <w:rPr>
          <w:rFonts w:asciiTheme="minorHAnsi" w:hAnsiTheme="minorHAnsi" w:cstheme="minorHAnsi"/>
          <w:sz w:val="22"/>
          <w:szCs w:val="22"/>
          <w:u w:val="single"/>
        </w:rPr>
        <w:t>uiterlijk op 15 juni.</w:t>
      </w:r>
      <w:r w:rsidR="00CC78D3" w:rsidRPr="009715F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C78D3" w:rsidRPr="009715F9">
        <w:rPr>
          <w:rFonts w:asciiTheme="minorHAnsi" w:hAnsiTheme="minorHAnsi" w:cstheme="minorHAnsi"/>
          <w:sz w:val="22"/>
          <w:szCs w:val="22"/>
        </w:rPr>
        <w:t>De contributie blijft over het gehele verenigingsjaar verschuldigd.</w:t>
      </w:r>
    </w:p>
    <w:p w14:paraId="16C785D8" w14:textId="65F1D9F2" w:rsidR="00CC78D3" w:rsidRPr="009715F9" w:rsidRDefault="00CC78D3" w:rsidP="00CC78D3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EF4900">
        <w:rPr>
          <w:rFonts w:asciiTheme="minorHAnsi" w:hAnsiTheme="minorHAnsi" w:cstheme="minorHAnsi"/>
          <w:b/>
          <w:sz w:val="22"/>
          <w:szCs w:val="22"/>
        </w:rPr>
        <w:t>10.02</w:t>
      </w:r>
      <w:r w:rsidR="00EF4900">
        <w:rPr>
          <w:rFonts w:asciiTheme="minorHAnsi" w:hAnsiTheme="minorHAnsi" w:cstheme="minorHAnsi"/>
          <w:sz w:val="22"/>
          <w:szCs w:val="22"/>
        </w:rPr>
        <w:t>:</w:t>
      </w:r>
      <w:r w:rsidRPr="009715F9">
        <w:rPr>
          <w:rFonts w:asciiTheme="minorHAnsi" w:hAnsiTheme="minorHAnsi" w:cstheme="minorHAnsi"/>
          <w:sz w:val="22"/>
          <w:szCs w:val="22"/>
        </w:rPr>
        <w:t xml:space="preserve"> Opzegging van het lidmaatschap moet schriftelijk* worden gemeld aan de ledenadministratie. </w:t>
      </w:r>
    </w:p>
    <w:p w14:paraId="7F667034" w14:textId="77777777" w:rsidR="00CC78D3" w:rsidRPr="009715F9" w:rsidRDefault="00CC78D3" w:rsidP="00CC78D3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9715F9">
        <w:rPr>
          <w:rFonts w:asciiTheme="minorHAnsi" w:hAnsiTheme="minorHAnsi" w:cstheme="minorHAnsi"/>
          <w:sz w:val="22"/>
          <w:szCs w:val="22"/>
        </w:rPr>
        <w:t xml:space="preserve">          * per brief of e-mail.</w:t>
      </w:r>
    </w:p>
    <w:p w14:paraId="3F821D9B" w14:textId="5B669D25" w:rsidR="00CC78D3" w:rsidRPr="009715F9" w:rsidRDefault="00CC78D3" w:rsidP="00CC78D3">
      <w:pPr>
        <w:rPr>
          <w:rFonts w:asciiTheme="minorHAnsi" w:hAnsiTheme="minorHAnsi" w:cstheme="minorHAnsi"/>
          <w:sz w:val="22"/>
          <w:szCs w:val="22"/>
        </w:rPr>
      </w:pPr>
      <w:r w:rsidRPr="00EF4900">
        <w:rPr>
          <w:rFonts w:asciiTheme="minorHAnsi" w:hAnsiTheme="minorHAnsi" w:cstheme="minorHAnsi"/>
          <w:b/>
          <w:sz w:val="22"/>
          <w:szCs w:val="22"/>
        </w:rPr>
        <w:t>10.03</w:t>
      </w:r>
      <w:r w:rsidR="00EF4900">
        <w:rPr>
          <w:rFonts w:asciiTheme="minorHAnsi" w:hAnsiTheme="minorHAnsi" w:cstheme="minorHAnsi"/>
          <w:b/>
          <w:sz w:val="22"/>
          <w:szCs w:val="22"/>
        </w:rPr>
        <w:t>:</w:t>
      </w:r>
      <w:r w:rsidRPr="009715F9">
        <w:rPr>
          <w:rFonts w:asciiTheme="minorHAnsi" w:hAnsiTheme="minorHAnsi" w:cstheme="minorHAnsi"/>
          <w:sz w:val="22"/>
          <w:szCs w:val="22"/>
        </w:rPr>
        <w:t xml:space="preserve"> Een overschrijvingsverzoek van een spelend lid van of naar een andere vereniging moet </w:t>
      </w:r>
      <w:r w:rsidRPr="009715F9">
        <w:rPr>
          <w:rFonts w:asciiTheme="minorHAnsi" w:hAnsiTheme="minorHAnsi" w:cstheme="minorHAnsi"/>
          <w:sz w:val="22"/>
          <w:szCs w:val="22"/>
          <w:u w:val="single"/>
        </w:rPr>
        <w:t>uiterlijk op 15 juni</w:t>
      </w:r>
      <w:r w:rsidR="00EF490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9715F9">
        <w:rPr>
          <w:rFonts w:asciiTheme="minorHAnsi" w:hAnsiTheme="minorHAnsi" w:cstheme="minorHAnsi"/>
          <w:sz w:val="22"/>
          <w:szCs w:val="22"/>
        </w:rPr>
        <w:t xml:space="preserve"> </w:t>
      </w:r>
      <w:r w:rsidRPr="009715F9">
        <w:rPr>
          <w:rFonts w:asciiTheme="minorHAnsi" w:hAnsiTheme="minorHAnsi" w:cstheme="minorHAnsi"/>
          <w:sz w:val="22"/>
          <w:szCs w:val="22"/>
          <w:u w:val="single"/>
        </w:rPr>
        <w:t>om 23.59 uur bij de KNVB in bezit zijn</w:t>
      </w:r>
      <w:r w:rsidRPr="009715F9">
        <w:rPr>
          <w:rFonts w:asciiTheme="minorHAnsi" w:hAnsiTheme="minorHAnsi" w:cstheme="minorHAnsi"/>
          <w:sz w:val="22"/>
          <w:szCs w:val="22"/>
        </w:rPr>
        <w:t>.</w:t>
      </w:r>
    </w:p>
    <w:p w14:paraId="7DB68E15" w14:textId="375B0BD2" w:rsidR="00CC78D3" w:rsidRPr="009715F9" w:rsidRDefault="00CC78D3" w:rsidP="00CC78D3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9715F9">
        <w:rPr>
          <w:rFonts w:asciiTheme="minorHAnsi" w:hAnsiTheme="minorHAnsi" w:cstheme="minorHAnsi"/>
          <w:i/>
          <w:iCs/>
          <w:sz w:val="22"/>
          <w:szCs w:val="22"/>
        </w:rPr>
        <w:t>Tijdens een lopende competitie wordt overschrijving door de KNVB alleen goedgekeurd bij een verhuizing</w:t>
      </w:r>
    </w:p>
    <w:p w14:paraId="444BD9C3" w14:textId="6077D910" w:rsidR="00CC78D3" w:rsidRPr="009715F9" w:rsidRDefault="00CC78D3" w:rsidP="00CC78D3">
      <w:pPr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9715F9">
        <w:rPr>
          <w:rFonts w:asciiTheme="minorHAnsi" w:hAnsiTheme="minorHAnsi" w:cstheme="minorHAnsi"/>
          <w:i/>
          <w:iCs/>
          <w:sz w:val="22"/>
          <w:szCs w:val="22"/>
        </w:rPr>
        <w:t>van meer dan 25 km of ‘bijzondere redenen’ (te vermelden op een speciaal f</w:t>
      </w:r>
      <w:r w:rsidR="00EF4900">
        <w:rPr>
          <w:rFonts w:asciiTheme="minorHAnsi" w:hAnsiTheme="minorHAnsi" w:cstheme="minorHAnsi"/>
          <w:i/>
          <w:iCs/>
          <w:sz w:val="22"/>
          <w:szCs w:val="22"/>
        </w:rPr>
        <w:t>ormulier) – dit geldt niet voor</w:t>
      </w:r>
      <w:r w:rsidRPr="009715F9">
        <w:rPr>
          <w:rFonts w:asciiTheme="minorHAnsi" w:hAnsiTheme="minorHAnsi" w:cstheme="minorHAnsi"/>
          <w:i/>
          <w:iCs/>
          <w:sz w:val="22"/>
          <w:szCs w:val="22"/>
        </w:rPr>
        <w:t xml:space="preserve"> JO7, JO9, JO11 of JO13 </w:t>
      </w:r>
      <w:proofErr w:type="spellStart"/>
      <w:r w:rsidRPr="009715F9">
        <w:rPr>
          <w:rFonts w:asciiTheme="minorHAnsi" w:hAnsiTheme="minorHAnsi" w:cstheme="minorHAnsi"/>
          <w:i/>
          <w:iCs/>
          <w:sz w:val="22"/>
          <w:szCs w:val="22"/>
          <w:lang w:val="en-GB"/>
        </w:rPr>
        <w:t>pupillen</w:t>
      </w:r>
      <w:proofErr w:type="spellEnd"/>
      <w:r w:rsidRPr="009715F9">
        <w:rPr>
          <w:rFonts w:asciiTheme="minorHAnsi" w:hAnsiTheme="minorHAnsi" w:cstheme="minorHAnsi"/>
          <w:i/>
          <w:iCs/>
          <w:sz w:val="22"/>
          <w:szCs w:val="22"/>
          <w:lang w:val="en-GB"/>
        </w:rPr>
        <w:t>.</w:t>
      </w:r>
    </w:p>
    <w:p w14:paraId="7BA92130" w14:textId="6C07F585" w:rsidR="00CC78D3" w:rsidRPr="009715F9" w:rsidRDefault="00CC78D3" w:rsidP="00CC78D3">
      <w:pPr>
        <w:rPr>
          <w:rFonts w:asciiTheme="minorHAnsi" w:hAnsiTheme="minorHAnsi" w:cstheme="minorHAnsi"/>
          <w:sz w:val="22"/>
          <w:szCs w:val="22"/>
        </w:rPr>
      </w:pPr>
      <w:r w:rsidRPr="00EF4900">
        <w:rPr>
          <w:rFonts w:asciiTheme="minorHAnsi" w:hAnsiTheme="minorHAnsi" w:cstheme="minorHAnsi"/>
          <w:b/>
          <w:iCs/>
          <w:sz w:val="22"/>
          <w:szCs w:val="22"/>
        </w:rPr>
        <w:t>10.04</w:t>
      </w:r>
      <w:r w:rsidR="00EF4900">
        <w:rPr>
          <w:rFonts w:asciiTheme="minorHAnsi" w:hAnsiTheme="minorHAnsi" w:cstheme="minorHAnsi"/>
          <w:iCs/>
          <w:sz w:val="22"/>
          <w:szCs w:val="22"/>
        </w:rPr>
        <w:t>:</w:t>
      </w:r>
      <w:r w:rsidRPr="009715F9">
        <w:rPr>
          <w:rFonts w:asciiTheme="minorHAnsi" w:hAnsiTheme="minorHAnsi" w:cstheme="minorHAnsi"/>
          <w:iCs/>
          <w:sz w:val="22"/>
          <w:szCs w:val="22"/>
        </w:rPr>
        <w:t xml:space="preserve"> Groen </w:t>
      </w:r>
      <w:r w:rsidRPr="009715F9">
        <w:rPr>
          <w:rFonts w:asciiTheme="minorHAnsi" w:hAnsiTheme="minorHAnsi" w:cstheme="minorHAnsi"/>
          <w:sz w:val="22"/>
          <w:szCs w:val="22"/>
        </w:rPr>
        <w:t>Wit ’62 werkt mee aan overschrijving naar een andere vereniging als er geen contributieachterstand is</w:t>
      </w:r>
      <w:r w:rsidR="00EF4900">
        <w:rPr>
          <w:rFonts w:asciiTheme="minorHAnsi" w:hAnsiTheme="minorHAnsi" w:cstheme="minorHAnsi"/>
          <w:sz w:val="22"/>
          <w:szCs w:val="22"/>
        </w:rPr>
        <w:t xml:space="preserve"> </w:t>
      </w:r>
      <w:r w:rsidRPr="009715F9">
        <w:rPr>
          <w:rFonts w:asciiTheme="minorHAnsi" w:hAnsiTheme="minorHAnsi" w:cstheme="minorHAnsi"/>
          <w:sz w:val="22"/>
          <w:szCs w:val="22"/>
        </w:rPr>
        <w:t xml:space="preserve"> en/of andere verplichtingen zijn zoals boetes, administratieve verplichtingen, in te leveren sportkleding of</w:t>
      </w:r>
      <w:r w:rsidR="00EF4900">
        <w:rPr>
          <w:rFonts w:asciiTheme="minorHAnsi" w:hAnsiTheme="minorHAnsi" w:cstheme="minorHAnsi"/>
          <w:sz w:val="22"/>
          <w:szCs w:val="22"/>
        </w:rPr>
        <w:t xml:space="preserve"> </w:t>
      </w:r>
      <w:r w:rsidRPr="009715F9">
        <w:rPr>
          <w:rFonts w:asciiTheme="minorHAnsi" w:hAnsiTheme="minorHAnsi" w:cstheme="minorHAnsi"/>
          <w:sz w:val="22"/>
          <w:szCs w:val="22"/>
        </w:rPr>
        <w:t xml:space="preserve"> materialen.</w:t>
      </w:r>
      <w:r w:rsidRPr="009715F9">
        <w:rPr>
          <w:rFonts w:asciiTheme="minorHAnsi" w:hAnsiTheme="minorHAnsi" w:cstheme="minorHAnsi"/>
          <w:sz w:val="22"/>
          <w:szCs w:val="22"/>
        </w:rPr>
        <w:br/>
        <w:t xml:space="preserve"> </w:t>
      </w:r>
    </w:p>
    <w:p w14:paraId="226B3948" w14:textId="77777777" w:rsidR="00CC78D3" w:rsidRPr="009715F9" w:rsidRDefault="00CC78D3" w:rsidP="00CC78D3">
      <w:pPr>
        <w:rPr>
          <w:rFonts w:asciiTheme="minorHAnsi" w:hAnsiTheme="minorHAnsi" w:cstheme="minorHAnsi"/>
          <w:sz w:val="22"/>
          <w:szCs w:val="22"/>
        </w:rPr>
      </w:pPr>
    </w:p>
    <w:p w14:paraId="068148F7" w14:textId="77777777" w:rsidR="00CC78D3" w:rsidRPr="009715F9" w:rsidRDefault="00CC78D3" w:rsidP="00CC78D3">
      <w:pPr>
        <w:rPr>
          <w:rFonts w:asciiTheme="minorHAnsi" w:hAnsiTheme="minorHAnsi" w:cstheme="minorHAnsi"/>
          <w:sz w:val="22"/>
          <w:szCs w:val="22"/>
        </w:rPr>
      </w:pPr>
    </w:p>
    <w:p w14:paraId="28D8DBFC" w14:textId="77777777" w:rsidR="00CC78D3" w:rsidRPr="009715F9" w:rsidRDefault="00CC78D3" w:rsidP="00CC78D3">
      <w:pPr>
        <w:rPr>
          <w:rFonts w:asciiTheme="minorHAnsi" w:hAnsiTheme="minorHAnsi" w:cstheme="minorHAnsi"/>
          <w:sz w:val="22"/>
          <w:szCs w:val="22"/>
        </w:rPr>
      </w:pPr>
    </w:p>
    <w:p w14:paraId="227C2B7D" w14:textId="77777777" w:rsidR="00CC78D3" w:rsidRPr="009715F9" w:rsidRDefault="00CC78D3" w:rsidP="00CC78D3">
      <w:pPr>
        <w:rPr>
          <w:rFonts w:asciiTheme="minorHAnsi" w:hAnsiTheme="minorHAnsi" w:cstheme="minorHAnsi"/>
          <w:sz w:val="22"/>
          <w:szCs w:val="22"/>
        </w:rPr>
      </w:pPr>
    </w:p>
    <w:p w14:paraId="109D2531" w14:textId="77777777" w:rsidR="00CC78D3" w:rsidRPr="009715F9" w:rsidRDefault="00CC78D3" w:rsidP="00CC78D3">
      <w:pPr>
        <w:rPr>
          <w:rFonts w:asciiTheme="minorHAnsi" w:hAnsiTheme="minorHAnsi" w:cstheme="minorHAnsi"/>
          <w:sz w:val="22"/>
          <w:szCs w:val="22"/>
        </w:rPr>
      </w:pPr>
    </w:p>
    <w:p w14:paraId="77A886EA" w14:textId="77777777" w:rsidR="00CC78D3" w:rsidRPr="009715F9" w:rsidRDefault="00CC78D3" w:rsidP="00CC78D3">
      <w:pPr>
        <w:rPr>
          <w:rFonts w:asciiTheme="minorHAnsi" w:hAnsiTheme="minorHAnsi" w:cstheme="minorHAnsi"/>
          <w:sz w:val="22"/>
          <w:szCs w:val="22"/>
        </w:rPr>
      </w:pPr>
    </w:p>
    <w:p w14:paraId="174CAF1A" w14:textId="77777777" w:rsidR="00CC78D3" w:rsidRPr="009715F9" w:rsidRDefault="00CC78D3" w:rsidP="00CC78D3">
      <w:pPr>
        <w:rPr>
          <w:rFonts w:asciiTheme="minorHAnsi" w:hAnsiTheme="minorHAnsi" w:cstheme="minorHAnsi"/>
          <w:sz w:val="22"/>
          <w:szCs w:val="22"/>
        </w:rPr>
      </w:pPr>
    </w:p>
    <w:p w14:paraId="73E64817" w14:textId="77777777" w:rsidR="00CC78D3" w:rsidRPr="009715F9" w:rsidRDefault="00CC78D3" w:rsidP="00CC78D3">
      <w:pPr>
        <w:rPr>
          <w:rFonts w:asciiTheme="minorHAnsi" w:hAnsiTheme="minorHAnsi" w:cstheme="minorHAnsi"/>
          <w:sz w:val="22"/>
          <w:szCs w:val="22"/>
        </w:rPr>
      </w:pPr>
    </w:p>
    <w:p w14:paraId="64689DC7" w14:textId="77777777" w:rsidR="00CC78D3" w:rsidRPr="009715F9" w:rsidRDefault="00CC78D3" w:rsidP="00CC78D3">
      <w:pPr>
        <w:rPr>
          <w:rFonts w:asciiTheme="minorHAnsi" w:hAnsiTheme="minorHAnsi" w:cstheme="minorHAnsi"/>
          <w:sz w:val="22"/>
          <w:szCs w:val="22"/>
        </w:rPr>
      </w:pPr>
    </w:p>
    <w:p w14:paraId="1C79CC36" w14:textId="77777777" w:rsidR="00CC78D3" w:rsidRPr="009715F9" w:rsidRDefault="00CC78D3" w:rsidP="00CC78D3">
      <w:pPr>
        <w:rPr>
          <w:rFonts w:asciiTheme="minorHAnsi" w:hAnsiTheme="minorHAnsi" w:cstheme="minorHAnsi"/>
          <w:sz w:val="22"/>
          <w:szCs w:val="22"/>
        </w:rPr>
      </w:pPr>
    </w:p>
    <w:p w14:paraId="079C0332" w14:textId="77777777" w:rsidR="00CC78D3" w:rsidRPr="009715F9" w:rsidRDefault="00CC78D3" w:rsidP="00CC78D3">
      <w:pPr>
        <w:rPr>
          <w:rFonts w:asciiTheme="minorHAnsi" w:hAnsiTheme="minorHAnsi" w:cstheme="minorHAnsi"/>
          <w:sz w:val="22"/>
          <w:szCs w:val="22"/>
        </w:rPr>
      </w:pPr>
    </w:p>
    <w:p w14:paraId="073344E6" w14:textId="77777777" w:rsidR="00CC78D3" w:rsidRPr="009715F9" w:rsidRDefault="00CC78D3" w:rsidP="00CC78D3">
      <w:pPr>
        <w:rPr>
          <w:rFonts w:asciiTheme="minorHAnsi" w:hAnsiTheme="minorHAnsi" w:cstheme="minorHAnsi"/>
          <w:sz w:val="22"/>
          <w:szCs w:val="22"/>
        </w:rPr>
      </w:pPr>
    </w:p>
    <w:p w14:paraId="04F6DA02" w14:textId="5A26E368" w:rsidR="009715F9" w:rsidRPr="009715F9" w:rsidRDefault="00EF4900" w:rsidP="00EF4900">
      <w:pPr>
        <w:jc w:val="right"/>
        <w:rPr>
          <w:rFonts w:asciiTheme="minorHAnsi" w:hAnsiTheme="minorHAnsi" w:cstheme="minorHAnsi"/>
          <w:sz w:val="22"/>
          <w:szCs w:val="22"/>
        </w:rPr>
      </w:pPr>
      <w:r w:rsidRPr="00EF4900">
        <w:rPr>
          <w:rFonts w:asciiTheme="minorHAnsi" w:hAnsiTheme="minorHAnsi" w:cstheme="minorHAnsi"/>
          <w:sz w:val="16"/>
          <w:szCs w:val="16"/>
        </w:rPr>
        <w:t>24-08-2019</w:t>
      </w:r>
    </w:p>
    <w:sectPr w:rsidR="009715F9" w:rsidRPr="009715F9" w:rsidSect="009715F9">
      <w:type w:val="continuous"/>
      <w:pgSz w:w="11906" w:h="16838"/>
      <w:pgMar w:top="851" w:right="1418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DBCBB3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70C17FC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80E3A13"/>
    <w:multiLevelType w:val="multilevel"/>
    <w:tmpl w:val="4CCA6DCC"/>
    <w:lvl w:ilvl="0">
      <w:start w:val="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5"/>
        </w:tabs>
        <w:ind w:left="208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3" w15:restartNumberingAfterBreak="0">
    <w:nsid w:val="11063D4D"/>
    <w:multiLevelType w:val="multilevel"/>
    <w:tmpl w:val="D35055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26"/>
        </w:tabs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4" w15:restartNumberingAfterBreak="0">
    <w:nsid w:val="14634B0E"/>
    <w:multiLevelType w:val="multilevel"/>
    <w:tmpl w:val="5E5A400E"/>
    <w:lvl w:ilvl="0">
      <w:start w:val="5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97"/>
        </w:tabs>
        <w:ind w:left="997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90"/>
        </w:tabs>
        <w:ind w:left="2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14"/>
        </w:tabs>
        <w:ind w:left="4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5" w15:restartNumberingAfterBreak="0">
    <w:nsid w:val="14D01C30"/>
    <w:multiLevelType w:val="multilevel"/>
    <w:tmpl w:val="2FFA083E"/>
    <w:lvl w:ilvl="0">
      <w:start w:val="2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5271BA9"/>
    <w:multiLevelType w:val="multilevel"/>
    <w:tmpl w:val="90EAD808"/>
    <w:lvl w:ilvl="0">
      <w:start w:val="1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8D2791D"/>
    <w:multiLevelType w:val="hybridMultilevel"/>
    <w:tmpl w:val="821E1658"/>
    <w:lvl w:ilvl="0" w:tplc="C820045C">
      <w:start w:val="5"/>
      <w:numFmt w:val="bullet"/>
      <w:lvlText w:val="-"/>
      <w:lvlJc w:val="left"/>
      <w:pPr>
        <w:ind w:left="855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19812164"/>
    <w:multiLevelType w:val="hybridMultilevel"/>
    <w:tmpl w:val="95A8D9C0"/>
    <w:lvl w:ilvl="0" w:tplc="FFFFFFFF">
      <w:start w:val="5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E1721DA"/>
    <w:multiLevelType w:val="hybridMultilevel"/>
    <w:tmpl w:val="AA0058B4"/>
    <w:lvl w:ilvl="0" w:tplc="FA3444CC">
      <w:start w:val="5"/>
      <w:numFmt w:val="bullet"/>
      <w:lvlText w:val="-"/>
      <w:lvlJc w:val="left"/>
      <w:pPr>
        <w:ind w:left="855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201C10B3"/>
    <w:multiLevelType w:val="hybridMultilevel"/>
    <w:tmpl w:val="E092D4F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2E261AC"/>
    <w:multiLevelType w:val="hybridMultilevel"/>
    <w:tmpl w:val="84BE0B08"/>
    <w:lvl w:ilvl="0" w:tplc="B0681AB2">
      <w:start w:val="7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12" w15:restartNumberingAfterBreak="0">
    <w:nsid w:val="25CB27AB"/>
    <w:multiLevelType w:val="multilevel"/>
    <w:tmpl w:val="F370C530"/>
    <w:lvl w:ilvl="0">
      <w:start w:val="1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7691D83"/>
    <w:multiLevelType w:val="multilevel"/>
    <w:tmpl w:val="C6D0C3C2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 w15:restartNumberingAfterBreak="0">
    <w:nsid w:val="2CB12EBB"/>
    <w:multiLevelType w:val="hybridMultilevel"/>
    <w:tmpl w:val="BBE609E8"/>
    <w:lvl w:ilvl="0" w:tplc="C6D2DF1C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929A9"/>
    <w:multiLevelType w:val="hybridMultilevel"/>
    <w:tmpl w:val="7DF6B3BA"/>
    <w:lvl w:ilvl="0" w:tplc="53D690F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4362EBB"/>
    <w:multiLevelType w:val="singleLevel"/>
    <w:tmpl w:val="3BC8E7E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66D35A0"/>
    <w:multiLevelType w:val="hybridMultilevel"/>
    <w:tmpl w:val="681A1392"/>
    <w:lvl w:ilvl="0" w:tplc="28104222">
      <w:start w:val="9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38012AB1"/>
    <w:multiLevelType w:val="multilevel"/>
    <w:tmpl w:val="BBA2DD32"/>
    <w:lvl w:ilvl="0">
      <w:start w:val="1"/>
      <w:numFmt w:val="decimalZero"/>
      <w:pStyle w:val="Kop3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9" w15:restartNumberingAfterBreak="0">
    <w:nsid w:val="384A25EE"/>
    <w:multiLevelType w:val="hybridMultilevel"/>
    <w:tmpl w:val="40EE3D20"/>
    <w:lvl w:ilvl="0" w:tplc="E4A06ABC">
      <w:start w:val="4"/>
      <w:numFmt w:val="decimalZero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0" w15:restartNumberingAfterBreak="0">
    <w:nsid w:val="3B66667D"/>
    <w:multiLevelType w:val="multilevel"/>
    <w:tmpl w:val="21EE14F0"/>
    <w:lvl w:ilvl="0">
      <w:start w:val="2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BC36E49"/>
    <w:multiLevelType w:val="multilevel"/>
    <w:tmpl w:val="4CA0F2CA"/>
    <w:lvl w:ilvl="0">
      <w:start w:val="10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C8C0F50"/>
    <w:multiLevelType w:val="multilevel"/>
    <w:tmpl w:val="6BD2DF60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10"/>
        </w:tabs>
        <w:ind w:left="141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23" w15:restartNumberingAfterBreak="0">
    <w:nsid w:val="41E65700"/>
    <w:multiLevelType w:val="hybridMultilevel"/>
    <w:tmpl w:val="2CA2AE3C"/>
    <w:lvl w:ilvl="0" w:tplc="5592275A">
      <w:start w:val="1"/>
      <w:numFmt w:val="decimalZero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235853"/>
    <w:multiLevelType w:val="multilevel"/>
    <w:tmpl w:val="4810090A"/>
    <w:lvl w:ilvl="0">
      <w:start w:val="10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8D55F03"/>
    <w:multiLevelType w:val="hybridMultilevel"/>
    <w:tmpl w:val="8046A472"/>
    <w:lvl w:ilvl="0" w:tplc="0F488C8C">
      <w:start w:val="6"/>
      <w:numFmt w:val="decimalZero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9BA35FC"/>
    <w:multiLevelType w:val="hybridMultilevel"/>
    <w:tmpl w:val="E2403D22"/>
    <w:lvl w:ilvl="0" w:tplc="FFFFFFFF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7" w15:restartNumberingAfterBreak="0">
    <w:nsid w:val="4D9A4102"/>
    <w:multiLevelType w:val="hybridMultilevel"/>
    <w:tmpl w:val="4E6A9966"/>
    <w:lvl w:ilvl="0" w:tplc="4356C712">
      <w:start w:val="6"/>
      <w:numFmt w:val="decimalZero"/>
      <w:lvlText w:val="%1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1" w:tplc="FBB4CF46">
      <w:start w:val="2"/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8" w15:restartNumberingAfterBreak="0">
    <w:nsid w:val="53523260"/>
    <w:multiLevelType w:val="multilevel"/>
    <w:tmpl w:val="B62AE1E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9" w15:restartNumberingAfterBreak="0">
    <w:nsid w:val="547A2319"/>
    <w:multiLevelType w:val="multilevel"/>
    <w:tmpl w:val="7D20C8BC"/>
    <w:lvl w:ilvl="0">
      <w:start w:val="10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EF05C9F"/>
    <w:multiLevelType w:val="multilevel"/>
    <w:tmpl w:val="290655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4"/>
        </w:tabs>
        <w:ind w:left="21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71"/>
        </w:tabs>
        <w:ind w:left="287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48"/>
        </w:tabs>
        <w:ind w:left="39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2"/>
        </w:tabs>
        <w:ind w:left="574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59"/>
        </w:tabs>
        <w:ind w:left="645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36"/>
        </w:tabs>
        <w:ind w:left="7536" w:hanging="180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2D14279"/>
    <w:multiLevelType w:val="hybridMultilevel"/>
    <w:tmpl w:val="1E9CC33A"/>
    <w:lvl w:ilvl="0" w:tplc="FFFFFFFF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2" w15:restartNumberingAfterBreak="0">
    <w:nsid w:val="6814026B"/>
    <w:multiLevelType w:val="hybridMultilevel"/>
    <w:tmpl w:val="477E21EA"/>
    <w:lvl w:ilvl="0" w:tplc="106A180E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572A3F"/>
    <w:multiLevelType w:val="multilevel"/>
    <w:tmpl w:val="DE00443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9"/>
        </w:tabs>
        <w:ind w:left="1059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4" w15:restartNumberingAfterBreak="0">
    <w:nsid w:val="68D909E4"/>
    <w:multiLevelType w:val="multilevel"/>
    <w:tmpl w:val="40B02CDE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7"/>
        </w:tabs>
        <w:ind w:left="102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90"/>
        </w:tabs>
        <w:ind w:left="2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14"/>
        </w:tabs>
        <w:ind w:left="4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35" w15:restartNumberingAfterBreak="0">
    <w:nsid w:val="6D0F362F"/>
    <w:multiLevelType w:val="multilevel"/>
    <w:tmpl w:val="CC6030D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07"/>
        </w:tabs>
        <w:ind w:left="1407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26"/>
        </w:tabs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36" w15:restartNumberingAfterBreak="0">
    <w:nsid w:val="71A87C83"/>
    <w:multiLevelType w:val="multilevel"/>
    <w:tmpl w:val="F56CDC5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7" w15:restartNumberingAfterBreak="0">
    <w:nsid w:val="72F040DA"/>
    <w:multiLevelType w:val="multilevel"/>
    <w:tmpl w:val="30E65DA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8" w15:restartNumberingAfterBreak="0">
    <w:nsid w:val="74C045A9"/>
    <w:multiLevelType w:val="multilevel"/>
    <w:tmpl w:val="7360CE8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9" w15:restartNumberingAfterBreak="0">
    <w:nsid w:val="754B1920"/>
    <w:multiLevelType w:val="multilevel"/>
    <w:tmpl w:val="1F9269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1440"/>
      </w:pPr>
      <w:rPr>
        <w:rFonts w:ascii="Arial" w:hAnsi="Arial" w:hint="default"/>
      </w:rPr>
    </w:lvl>
  </w:abstractNum>
  <w:abstractNum w:abstractNumId="40" w15:restartNumberingAfterBreak="0">
    <w:nsid w:val="7728055F"/>
    <w:multiLevelType w:val="multilevel"/>
    <w:tmpl w:val="614C0246"/>
    <w:lvl w:ilvl="0">
      <w:start w:val="10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EDE5F7B"/>
    <w:multiLevelType w:val="multilevel"/>
    <w:tmpl w:val="70A6FE5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 w16cid:durableId="913079199">
    <w:abstractNumId w:val="25"/>
  </w:num>
  <w:num w:numId="2" w16cid:durableId="441069463">
    <w:abstractNumId w:val="27"/>
  </w:num>
  <w:num w:numId="3" w16cid:durableId="1006253140">
    <w:abstractNumId w:val="23"/>
  </w:num>
  <w:num w:numId="4" w16cid:durableId="267078195">
    <w:abstractNumId w:val="32"/>
  </w:num>
  <w:num w:numId="5" w16cid:durableId="1797718553">
    <w:abstractNumId w:val="14"/>
  </w:num>
  <w:num w:numId="6" w16cid:durableId="693337352">
    <w:abstractNumId w:val="18"/>
  </w:num>
  <w:num w:numId="7" w16cid:durableId="1899317903">
    <w:abstractNumId w:val="1"/>
  </w:num>
  <w:num w:numId="8" w16cid:durableId="830294185">
    <w:abstractNumId w:val="0"/>
  </w:num>
  <w:num w:numId="9" w16cid:durableId="399527472">
    <w:abstractNumId w:val="16"/>
  </w:num>
  <w:num w:numId="10" w16cid:durableId="1565801521">
    <w:abstractNumId w:val="35"/>
  </w:num>
  <w:num w:numId="11" w16cid:durableId="752631788">
    <w:abstractNumId w:val="38"/>
  </w:num>
  <w:num w:numId="12" w16cid:durableId="543753426">
    <w:abstractNumId w:val="36"/>
  </w:num>
  <w:num w:numId="13" w16cid:durableId="1982732573">
    <w:abstractNumId w:val="33"/>
  </w:num>
  <w:num w:numId="14" w16cid:durableId="1846555838">
    <w:abstractNumId w:val="13"/>
  </w:num>
  <w:num w:numId="15" w16cid:durableId="1252927514">
    <w:abstractNumId w:val="22"/>
  </w:num>
  <w:num w:numId="16" w16cid:durableId="1145049805">
    <w:abstractNumId w:val="2"/>
  </w:num>
  <w:num w:numId="17" w16cid:durableId="97603788">
    <w:abstractNumId w:val="28"/>
  </w:num>
  <w:num w:numId="18" w16cid:durableId="234972144">
    <w:abstractNumId w:val="37"/>
  </w:num>
  <w:num w:numId="19" w16cid:durableId="1152722367">
    <w:abstractNumId w:val="41"/>
  </w:num>
  <w:num w:numId="20" w16cid:durableId="331294773">
    <w:abstractNumId w:val="4"/>
  </w:num>
  <w:num w:numId="21" w16cid:durableId="26027792">
    <w:abstractNumId w:val="34"/>
  </w:num>
  <w:num w:numId="22" w16cid:durableId="229854517">
    <w:abstractNumId w:val="30"/>
  </w:num>
  <w:num w:numId="23" w16cid:durableId="459884525">
    <w:abstractNumId w:val="26"/>
  </w:num>
  <w:num w:numId="24" w16cid:durableId="1487477448">
    <w:abstractNumId w:val="31"/>
  </w:num>
  <w:num w:numId="25" w16cid:durableId="546838028">
    <w:abstractNumId w:val="8"/>
  </w:num>
  <w:num w:numId="26" w16cid:durableId="1374815735">
    <w:abstractNumId w:val="10"/>
  </w:num>
  <w:num w:numId="27" w16cid:durableId="2014449780">
    <w:abstractNumId w:val="39"/>
  </w:num>
  <w:num w:numId="28" w16cid:durableId="1458256945">
    <w:abstractNumId w:val="3"/>
  </w:num>
  <w:num w:numId="29" w16cid:durableId="889532378">
    <w:abstractNumId w:val="15"/>
  </w:num>
  <w:num w:numId="30" w16cid:durableId="1727222240">
    <w:abstractNumId w:val="19"/>
  </w:num>
  <w:num w:numId="31" w16cid:durableId="247080201">
    <w:abstractNumId w:val="6"/>
  </w:num>
  <w:num w:numId="32" w16cid:durableId="1390959843">
    <w:abstractNumId w:val="5"/>
  </w:num>
  <w:num w:numId="33" w16cid:durableId="1215966730">
    <w:abstractNumId w:val="20"/>
  </w:num>
  <w:num w:numId="34" w16cid:durableId="1317763460">
    <w:abstractNumId w:val="12"/>
  </w:num>
  <w:num w:numId="35" w16cid:durableId="400565986">
    <w:abstractNumId w:val="29"/>
  </w:num>
  <w:num w:numId="36" w16cid:durableId="1385062204">
    <w:abstractNumId w:val="21"/>
  </w:num>
  <w:num w:numId="37" w16cid:durableId="525674480">
    <w:abstractNumId w:val="40"/>
  </w:num>
  <w:num w:numId="38" w16cid:durableId="1435906980">
    <w:abstractNumId w:val="24"/>
  </w:num>
  <w:num w:numId="39" w16cid:durableId="126051045">
    <w:abstractNumId w:val="11"/>
  </w:num>
  <w:num w:numId="40" w16cid:durableId="1318609505">
    <w:abstractNumId w:val="17"/>
  </w:num>
  <w:num w:numId="41" w16cid:durableId="2082210648">
    <w:abstractNumId w:val="9"/>
  </w:num>
  <w:num w:numId="42" w16cid:durableId="17480714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7F"/>
    <w:rsid w:val="001002D0"/>
    <w:rsid w:val="00277A74"/>
    <w:rsid w:val="0030212A"/>
    <w:rsid w:val="00360D74"/>
    <w:rsid w:val="003A4093"/>
    <w:rsid w:val="005C282F"/>
    <w:rsid w:val="008B23CA"/>
    <w:rsid w:val="00965750"/>
    <w:rsid w:val="009715F9"/>
    <w:rsid w:val="009C467F"/>
    <w:rsid w:val="00A304AA"/>
    <w:rsid w:val="00A37C09"/>
    <w:rsid w:val="00AC2CBE"/>
    <w:rsid w:val="00C81A76"/>
    <w:rsid w:val="00CC78D3"/>
    <w:rsid w:val="00EF4900"/>
    <w:rsid w:val="00FB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7612B"/>
  <w15:docId w15:val="{6B28BBCE-3EBE-411D-A135-E46ADE6D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ind w:firstLine="360"/>
      <w:outlineLvl w:val="0"/>
    </w:pPr>
    <w:rPr>
      <w:b/>
      <w:bCs/>
      <w:sz w:val="24"/>
    </w:rPr>
  </w:style>
  <w:style w:type="paragraph" w:styleId="Kop2">
    <w:name w:val="heading 2"/>
    <w:basedOn w:val="Standaard"/>
    <w:next w:val="Standaard"/>
    <w:link w:val="Kop2Char"/>
    <w:qFormat/>
    <w:pPr>
      <w:keepNext/>
      <w:outlineLvl w:val="1"/>
    </w:pPr>
    <w:rPr>
      <w:b/>
      <w:bCs/>
      <w:sz w:val="24"/>
    </w:rPr>
  </w:style>
  <w:style w:type="paragraph" w:styleId="Kop3">
    <w:name w:val="heading 3"/>
    <w:basedOn w:val="Standaard"/>
    <w:next w:val="Standaard"/>
    <w:qFormat/>
    <w:pPr>
      <w:keepNext/>
      <w:numPr>
        <w:numId w:val="6"/>
      </w:numPr>
      <w:outlineLvl w:val="2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b/>
      <w:sz w:val="24"/>
      <w:lang w:val="en-GB"/>
    </w:rPr>
  </w:style>
  <w:style w:type="paragraph" w:styleId="Lijstopsomteken2">
    <w:name w:val="List Bullet 2"/>
    <w:basedOn w:val="Standaard"/>
    <w:autoRedefine/>
    <w:semiHidden/>
    <w:pPr>
      <w:numPr>
        <w:numId w:val="7"/>
      </w:numPr>
    </w:pPr>
  </w:style>
  <w:style w:type="paragraph" w:styleId="Lijstopsomteken4">
    <w:name w:val="List Bullet 4"/>
    <w:basedOn w:val="Standaard"/>
    <w:autoRedefine/>
    <w:semiHidden/>
    <w:pPr>
      <w:numPr>
        <w:numId w:val="8"/>
      </w:numPr>
      <w:tabs>
        <w:tab w:val="clear" w:pos="1209"/>
        <w:tab w:val="num" w:pos="360"/>
      </w:tabs>
      <w:ind w:left="0" w:firstLine="0"/>
    </w:pPr>
  </w:style>
  <w:style w:type="paragraph" w:styleId="Tekstzonderopmaak">
    <w:name w:val="Plain Text"/>
    <w:basedOn w:val="Standaard"/>
    <w:link w:val="TekstzonderopmaakChar"/>
    <w:semiHidden/>
    <w:rPr>
      <w:rFonts w:ascii="Courier New" w:hAnsi="Courier New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character" w:customStyle="1" w:styleId="Kop2Char">
    <w:name w:val="Kop 2 Char"/>
    <w:link w:val="Kop2"/>
    <w:rsid w:val="00CC78D3"/>
    <w:rPr>
      <w:b/>
      <w:bCs/>
      <w:sz w:val="24"/>
    </w:rPr>
  </w:style>
  <w:style w:type="character" w:customStyle="1" w:styleId="TekstzonderopmaakChar">
    <w:name w:val="Tekst zonder opmaak Char"/>
    <w:link w:val="Tekstzonderopmaak"/>
    <w:semiHidden/>
    <w:rsid w:val="00CC78D3"/>
    <w:rPr>
      <w:rFonts w:ascii="Courier New" w:hAnsi="Courier New"/>
    </w:rPr>
  </w:style>
  <w:style w:type="paragraph" w:styleId="Lijstalinea">
    <w:name w:val="List Paragraph"/>
    <w:basedOn w:val="Standaard"/>
    <w:uiPriority w:val="34"/>
    <w:qFormat/>
    <w:rsid w:val="005C2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enwi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1478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H. Plaggenborg</dc:creator>
  <cp:lastModifiedBy>Ria de Bruin</cp:lastModifiedBy>
  <cp:revision>2</cp:revision>
  <cp:lastPrinted>2019-08-24T20:02:00Z</cp:lastPrinted>
  <dcterms:created xsi:type="dcterms:W3CDTF">2022-05-01T07:38:00Z</dcterms:created>
  <dcterms:modified xsi:type="dcterms:W3CDTF">2022-05-01T07:38:00Z</dcterms:modified>
</cp:coreProperties>
</file>