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ackground w:color="FFFFFF"/>
  <w:body>
    <w:p w14:paraId="1D17A4B4" w14:textId="77777777" w:rsidR="00BC0738" w:rsidRPr="0053746E" w:rsidRDefault="00BC0738" w:rsidP="00BC0738">
      <w:pPr>
        <w:pStyle w:val="Koptekst"/>
      </w:pPr>
      <w:r>
        <w:rPr>
          <w:noProof/>
        </w:rPr>
        <w:drawing>
          <wp:inline distT="0" distB="0" distL="0" distR="0" wp14:anchorId="619D183A" wp14:editId="62B750EB">
            <wp:extent cx="1184400" cy="1494000"/>
            <wp:effectExtent l="0" t="0" r="0" b="0"/>
            <wp:docPr id="1" name="image01.jpg" descr="LogoFS.jpg"/>
            <wp:cNvGraphicFramePr/>
            <a:graphic xmlns:a="http://schemas.openxmlformats.org/drawingml/2006/main">
              <a:graphicData uri="http://schemas.openxmlformats.org/drawingml/2006/picture">
                <pic:pic xmlns:pic="http://schemas.openxmlformats.org/drawingml/2006/picture">
                  <pic:nvPicPr>
                    <pic:cNvPr id="0" name="image01.jpg" descr="LogoFS.jpg"/>
                    <pic:cNvPicPr preferRelativeResize="0"/>
                  </pic:nvPicPr>
                  <pic:blipFill>
                    <a:blip r:embed="rId9" cstate="print">
                      <a:extLst>
                        <a:ext uri="{28A0092B-C50C-407E-A947-70E740481C1C}">
                          <a14:useLocalDpi xmlns:a14="http://schemas.microsoft.com/office/drawing/2010/main" val="0"/>
                        </a:ext>
                      </a:extLst>
                    </a:blip>
                    <a:srcRect/>
                    <a:stretch>
                      <a:fillRect/>
                    </a:stretch>
                  </pic:blipFill>
                  <pic:spPr>
                    <a:xfrm>
                      <a:off x="0" y="0"/>
                      <a:ext cx="1184400" cy="1494000"/>
                    </a:xfrm>
                    <a:prstGeom prst="rect">
                      <a:avLst/>
                    </a:prstGeom>
                    <a:ln/>
                  </pic:spPr>
                </pic:pic>
              </a:graphicData>
            </a:graphic>
          </wp:inline>
        </w:drawing>
      </w:r>
      <w:r>
        <w:ptab w:relativeTo="margin" w:alignment="center" w:leader="none"/>
      </w:r>
      <w:r>
        <w:rPr>
          <w:rFonts w:ascii="Calibri" w:eastAsia="Calibri" w:hAnsi="Calibri" w:cs="Calibri"/>
          <w:b/>
          <w:color w:val="FF0000"/>
          <w:sz w:val="48"/>
        </w:rPr>
        <w:t>UKKEN-LIDMAATSCHAP</w:t>
      </w:r>
      <w:r>
        <w:rPr>
          <w:rFonts w:ascii="Calibri" w:eastAsia="Calibri" w:hAnsi="Calibri" w:cs="Calibri"/>
          <w:b/>
          <w:sz w:val="48"/>
        </w:rPr>
        <w:t xml:space="preserve">  </w:t>
      </w:r>
      <w:r>
        <w:ptab w:relativeTo="margin" w:alignment="right" w:leader="none"/>
      </w:r>
      <w:r w:rsidRPr="006015EB">
        <w:rPr>
          <w:rFonts w:asciiTheme="minorHAnsi" w:hAnsiTheme="minorHAnsi"/>
          <w:noProof/>
        </w:rPr>
        <w:drawing>
          <wp:inline distT="0" distB="0" distL="0" distR="0" wp14:anchorId="2DA83E22" wp14:editId="355827AF">
            <wp:extent cx="1400175" cy="1492250"/>
            <wp:effectExtent l="0" t="0" r="9525" b="0"/>
            <wp:docPr id="2" name="image00.jpg" descr="FSmascotte.jpg"/>
            <wp:cNvGraphicFramePr/>
            <a:graphic xmlns:a="http://schemas.openxmlformats.org/drawingml/2006/main">
              <a:graphicData uri="http://schemas.openxmlformats.org/drawingml/2006/picture">
                <pic:pic xmlns:pic="http://schemas.openxmlformats.org/drawingml/2006/picture">
                  <pic:nvPicPr>
                    <pic:cNvPr id="0" name="image00.jpg" descr="FSmascotte.jpg"/>
                    <pic:cNvPicPr preferRelativeResize="0"/>
                  </pic:nvPicPr>
                  <pic:blipFill>
                    <a:blip r:embed="rId10" cstate="print">
                      <a:extLst>
                        <a:ext uri="{28A0092B-C50C-407E-A947-70E740481C1C}">
                          <a14:useLocalDpi xmlns:a14="http://schemas.microsoft.com/office/drawing/2010/main" val="0"/>
                        </a:ext>
                      </a:extLst>
                    </a:blip>
                    <a:srcRect/>
                    <a:stretch>
                      <a:fillRect/>
                    </a:stretch>
                  </pic:blipFill>
                  <pic:spPr>
                    <a:xfrm>
                      <a:off x="0" y="0"/>
                      <a:ext cx="1400175" cy="1492250"/>
                    </a:xfrm>
                    <a:prstGeom prst="rect">
                      <a:avLst/>
                    </a:prstGeom>
                    <a:ln/>
                  </pic:spPr>
                </pic:pic>
              </a:graphicData>
            </a:graphic>
          </wp:inline>
        </w:drawing>
      </w:r>
    </w:p>
    <w:p w14:paraId="1432F26A" w14:textId="3545BB81" w:rsidR="00790BCB" w:rsidRDefault="00BC0738" w:rsidP="008336BD">
      <w:pPr>
        <w:widowControl w:val="0"/>
        <w:spacing w:line="240" w:lineRule="auto"/>
        <w:jc w:val="both"/>
      </w:pPr>
      <w:r>
        <w:br w:type="textWrapping" w:clear="all"/>
      </w:r>
      <w:r w:rsidR="00C14FC6">
        <w:rPr>
          <w:rFonts w:ascii="Calibri" w:eastAsia="Calibri" w:hAnsi="Calibri" w:cs="Calibri"/>
        </w:rPr>
        <w:t>Al geruime tijd biedt D</w:t>
      </w:r>
      <w:r w:rsidR="00C00E1C">
        <w:rPr>
          <w:rFonts w:ascii="Calibri" w:eastAsia="Calibri" w:hAnsi="Calibri" w:cs="Calibri"/>
        </w:rPr>
        <w:t>.</w:t>
      </w:r>
      <w:r w:rsidR="00C14FC6">
        <w:rPr>
          <w:rFonts w:ascii="Calibri" w:eastAsia="Calibri" w:hAnsi="Calibri" w:cs="Calibri"/>
        </w:rPr>
        <w:t>S</w:t>
      </w:r>
      <w:r w:rsidR="00C00E1C">
        <w:rPr>
          <w:rFonts w:ascii="Calibri" w:eastAsia="Calibri" w:hAnsi="Calibri" w:cs="Calibri"/>
        </w:rPr>
        <w:t>.</w:t>
      </w:r>
      <w:r w:rsidR="00C14FC6">
        <w:rPr>
          <w:rFonts w:ascii="Calibri" w:eastAsia="Calibri" w:hAnsi="Calibri" w:cs="Calibri"/>
        </w:rPr>
        <w:t>V</w:t>
      </w:r>
      <w:r w:rsidR="00C00E1C">
        <w:rPr>
          <w:rFonts w:ascii="Calibri" w:eastAsia="Calibri" w:hAnsi="Calibri" w:cs="Calibri"/>
        </w:rPr>
        <w:t>.</w:t>
      </w:r>
      <w:r w:rsidR="00C14FC6">
        <w:rPr>
          <w:rFonts w:ascii="Calibri" w:eastAsia="Calibri" w:hAnsi="Calibri" w:cs="Calibri"/>
        </w:rPr>
        <w:t xml:space="preserve"> Full Speed de jongste voetballertjes, ukken van 4 tot 6 jaar, de mogelijkheid om gratis één keer in de week te trainen en mee te doen met het jaarlijks Ukkentoernooi. </w:t>
      </w:r>
    </w:p>
    <w:p w14:paraId="00A023FF" w14:textId="553516D8" w:rsidR="008336BD" w:rsidRDefault="52A113ED" w:rsidP="3FF5848E">
      <w:pPr>
        <w:widowControl w:val="0"/>
        <w:spacing w:line="240" w:lineRule="auto"/>
        <w:jc w:val="both"/>
        <w:rPr>
          <w:rFonts w:asciiTheme="minorHAnsi" w:eastAsia="Calibri" w:hAnsiTheme="minorHAnsi" w:cs="Calibri"/>
          <w:color w:val="FF0000"/>
        </w:rPr>
      </w:pPr>
      <w:r w:rsidRPr="52A113ED">
        <w:rPr>
          <w:rFonts w:asciiTheme="minorHAnsi" w:eastAsia="Calibri" w:hAnsiTheme="minorHAnsi" w:cs="Calibri"/>
        </w:rPr>
        <w:t xml:space="preserve">Het ukkenvoetbal is een </w:t>
      </w:r>
      <w:r w:rsidR="00C00E1C">
        <w:rPr>
          <w:rFonts w:asciiTheme="minorHAnsi" w:eastAsia="Calibri" w:hAnsiTheme="minorHAnsi" w:cs="Calibri"/>
        </w:rPr>
        <w:t>belangrijk</w:t>
      </w:r>
      <w:r w:rsidRPr="52A113ED">
        <w:rPr>
          <w:rFonts w:asciiTheme="minorHAnsi" w:eastAsia="Calibri" w:hAnsiTheme="minorHAnsi" w:cs="Calibri"/>
        </w:rPr>
        <w:t xml:space="preserve"> onderdeel van de jeugdafdeling en wij zijn blij dat alle kinderen op zaterdag enthousiast de trainingen bezoeken. We merken dat zowel de spelers en hun ouders heel enthousiast zijn en al snel betrokken raken bij de vereniging Full Speed. Daarom zijn wij gestart met het </w:t>
      </w:r>
      <w:r w:rsidRPr="52A113ED">
        <w:rPr>
          <w:rFonts w:asciiTheme="minorHAnsi" w:eastAsia="Calibri" w:hAnsiTheme="minorHAnsi" w:cs="Calibri"/>
          <w:b/>
          <w:bCs/>
          <w:color w:val="FF0000"/>
        </w:rPr>
        <w:t>Ukken-lidmaatschap!</w:t>
      </w:r>
      <w:r w:rsidRPr="52A113ED">
        <w:rPr>
          <w:rFonts w:asciiTheme="minorHAnsi" w:eastAsia="Calibri" w:hAnsiTheme="minorHAnsi" w:cs="Calibri"/>
          <w:color w:val="FF0000"/>
        </w:rPr>
        <w:t xml:space="preserve"> </w:t>
      </w:r>
    </w:p>
    <w:p w14:paraId="52CE3640" w14:textId="77777777" w:rsidR="006015EB" w:rsidRPr="006015EB" w:rsidRDefault="006015EB" w:rsidP="008336BD">
      <w:pPr>
        <w:widowControl w:val="0"/>
        <w:spacing w:line="240" w:lineRule="auto"/>
        <w:jc w:val="both"/>
        <w:rPr>
          <w:rFonts w:asciiTheme="minorHAnsi" w:hAnsiTheme="minorHAnsi"/>
        </w:rPr>
      </w:pPr>
      <w:r w:rsidRPr="006015EB">
        <w:rPr>
          <w:rFonts w:asciiTheme="minorHAnsi" w:hAnsiTheme="minorHAnsi"/>
        </w:rPr>
        <w:t xml:space="preserve">De Ukkentrainingen zijn nog steeds gratis en vrijblijvend, maar wanneer de spelers het naar hun zin hebben en nog niet in de </w:t>
      </w:r>
      <w:r w:rsidR="0053746E">
        <w:rPr>
          <w:rFonts w:asciiTheme="minorHAnsi" w:hAnsiTheme="minorHAnsi"/>
        </w:rPr>
        <w:t>JO7</w:t>
      </w:r>
      <w:r w:rsidRPr="006015EB">
        <w:rPr>
          <w:rFonts w:asciiTheme="minorHAnsi" w:hAnsiTheme="minorHAnsi"/>
        </w:rPr>
        <w:t xml:space="preserve"> spelen, kunnen ze Ukken-lid worden.</w:t>
      </w:r>
    </w:p>
    <w:p w14:paraId="29D6B04F" w14:textId="77777777" w:rsidR="00790BCB" w:rsidRDefault="00C14FC6" w:rsidP="008336BD">
      <w:pPr>
        <w:widowControl w:val="0"/>
        <w:spacing w:line="240" w:lineRule="auto"/>
        <w:jc w:val="both"/>
        <w:rPr>
          <w:rFonts w:asciiTheme="minorHAnsi" w:eastAsia="Calibri" w:hAnsiTheme="minorHAnsi" w:cs="Calibri"/>
        </w:rPr>
      </w:pPr>
      <w:r w:rsidRPr="006015EB">
        <w:rPr>
          <w:rFonts w:asciiTheme="minorHAnsi" w:eastAsia="Calibri" w:hAnsiTheme="minorHAnsi" w:cs="Calibri"/>
        </w:rPr>
        <w:t xml:space="preserve"> </w:t>
      </w:r>
    </w:p>
    <w:p w14:paraId="2030A4B3" w14:textId="54B2F15D" w:rsidR="006015EB" w:rsidRDefault="615864EE" w:rsidP="615864EE">
      <w:pPr>
        <w:widowControl w:val="0"/>
        <w:spacing w:line="240" w:lineRule="auto"/>
        <w:jc w:val="both"/>
        <w:rPr>
          <w:rFonts w:asciiTheme="minorHAnsi" w:eastAsia="Calibri" w:hAnsiTheme="minorHAnsi" w:cs="Calibri"/>
        </w:rPr>
      </w:pPr>
      <w:r w:rsidRPr="615864EE">
        <w:rPr>
          <w:rFonts w:asciiTheme="minorHAnsi" w:eastAsia="Calibri" w:hAnsiTheme="minorHAnsi" w:cs="Calibri"/>
        </w:rPr>
        <w:t xml:space="preserve">Wat betekent dit? Normaal kunnen jeugdspelers pas lid worden van Full Speed en de KNVB vanaf de JO7 en ze daadwerkelijk wedstrijden gaan spelen. Dit is veranderd; lid worden van de KNVB kan nog steeds pas vanaf de JO7, maar </w:t>
      </w:r>
      <w:r w:rsidRPr="615864EE">
        <w:rPr>
          <w:rFonts w:asciiTheme="minorHAnsi" w:eastAsia="Calibri" w:hAnsiTheme="minorHAnsi" w:cs="Calibri"/>
          <w:b/>
          <w:bCs/>
          <w:color w:val="FF0000"/>
        </w:rPr>
        <w:t>jonge enthousiaste voetballers kunnen wel Ukken-lid worden van Full Speed!</w:t>
      </w:r>
      <w:r w:rsidRPr="615864EE">
        <w:rPr>
          <w:rFonts w:asciiTheme="minorHAnsi" w:eastAsia="Calibri" w:hAnsiTheme="minorHAnsi" w:cs="Calibri"/>
          <w:b/>
          <w:bCs/>
        </w:rPr>
        <w:t xml:space="preserve"> </w:t>
      </w:r>
    </w:p>
    <w:p w14:paraId="7E9AD794" w14:textId="50B3E902" w:rsidR="006015EB" w:rsidRDefault="192D56C2" w:rsidP="221B9E69">
      <w:pPr>
        <w:widowControl w:val="0"/>
        <w:spacing w:line="240" w:lineRule="auto"/>
        <w:jc w:val="both"/>
        <w:rPr>
          <w:rFonts w:asciiTheme="minorHAnsi" w:eastAsia="Calibri" w:hAnsiTheme="minorHAnsi" w:cs="Calibri"/>
        </w:rPr>
      </w:pPr>
      <w:r w:rsidRPr="192D56C2">
        <w:rPr>
          <w:rFonts w:asciiTheme="minorHAnsi" w:eastAsia="Calibri" w:hAnsiTheme="minorHAnsi" w:cs="Calibri"/>
        </w:rPr>
        <w:t xml:space="preserve">Zij betalen dan </w:t>
      </w:r>
      <w:r w:rsidRPr="192D56C2">
        <w:rPr>
          <w:rFonts w:asciiTheme="minorHAnsi" w:eastAsia="Calibri" w:hAnsiTheme="minorHAnsi" w:cs="Calibri"/>
          <w:b/>
          <w:bCs/>
          <w:color w:val="FF0000"/>
        </w:rPr>
        <w:t xml:space="preserve">eenmalig € </w:t>
      </w:r>
      <w:r w:rsidR="00C00E1C">
        <w:rPr>
          <w:rFonts w:asciiTheme="minorHAnsi" w:eastAsia="Calibri" w:hAnsiTheme="minorHAnsi" w:cs="Calibri"/>
          <w:b/>
          <w:bCs/>
          <w:color w:val="FF0000"/>
        </w:rPr>
        <w:t>5</w:t>
      </w:r>
      <w:r w:rsidRPr="192D56C2">
        <w:rPr>
          <w:rFonts w:asciiTheme="minorHAnsi" w:eastAsia="Calibri" w:hAnsiTheme="minorHAnsi" w:cs="Calibri"/>
          <w:b/>
          <w:bCs/>
          <w:color w:val="FF0000"/>
        </w:rPr>
        <w:t>5</w:t>
      </w:r>
      <w:r w:rsidRPr="192D56C2">
        <w:rPr>
          <w:rFonts w:asciiTheme="minorHAnsi" w:eastAsia="Calibri" w:hAnsiTheme="minorHAnsi" w:cs="Calibri"/>
        </w:rPr>
        <w:t xml:space="preserve"> vanaf het moment dat zij lid willen worden tot het moment dat ze in de JO7 gaan spelen. Nadat het lidmaatschap is voldaan, zijn ze officieel Ukken-lid van Full Speed en krijgen ze een echt Full Speed-trainingspak met hun initialen (winkelprijs </w:t>
      </w:r>
      <w:r w:rsidR="00C00E1C">
        <w:rPr>
          <w:rFonts w:asciiTheme="minorHAnsi" w:eastAsia="Calibri" w:hAnsiTheme="minorHAnsi" w:cs="Calibri"/>
        </w:rPr>
        <w:t>€ 89,95</w:t>
      </w:r>
      <w:r w:rsidRPr="192D56C2">
        <w:rPr>
          <w:rFonts w:asciiTheme="minorHAnsi" w:eastAsia="Calibri" w:hAnsiTheme="minorHAnsi" w:cs="Calibri"/>
        </w:rPr>
        <w:t>).</w:t>
      </w:r>
    </w:p>
    <w:p w14:paraId="672A6659" w14:textId="77777777" w:rsidR="00790BCB" w:rsidRDefault="00790BCB" w:rsidP="008336BD">
      <w:pPr>
        <w:widowControl w:val="0"/>
        <w:spacing w:line="240" w:lineRule="auto"/>
        <w:jc w:val="both"/>
      </w:pPr>
    </w:p>
    <w:p w14:paraId="59237DAE" w14:textId="34B3E9DD" w:rsidR="192D56C2" w:rsidRDefault="192D56C2" w:rsidP="192D56C2">
      <w:pPr>
        <w:widowControl w:val="0"/>
        <w:spacing w:line="240" w:lineRule="auto"/>
        <w:jc w:val="both"/>
        <w:rPr>
          <w:color w:val="000000" w:themeColor="text1"/>
        </w:rPr>
      </w:pPr>
      <w:r w:rsidRPr="192D56C2">
        <w:rPr>
          <w:rFonts w:ascii="Calibri" w:eastAsia="Calibri" w:hAnsi="Calibri" w:cs="Calibri"/>
        </w:rPr>
        <w:t>Wil je graag Ukken-lid worden en een eigen Full Speed-trainingspak hebben, vul dan dit formulier in, betaal het verschuldigde bedrag aan de kassa in de kantine. Het trainingspak wordt zo spoedig mogelijk besteld.</w:t>
      </w:r>
    </w:p>
    <w:p w14:paraId="0A37501D" w14:textId="77777777" w:rsidR="00D07128" w:rsidRDefault="00D07128">
      <w:pPr>
        <w:widowControl w:val="0"/>
        <w:spacing w:line="240" w:lineRule="auto"/>
      </w:pPr>
    </w:p>
    <w:tbl>
      <w:tblPr>
        <w:tblW w:w="9360"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10" w:type="dxa"/>
          <w:right w:w="10" w:type="dxa"/>
        </w:tblCellMar>
        <w:tblLook w:val="0000" w:firstRow="0" w:lastRow="0" w:firstColumn="0" w:lastColumn="0" w:noHBand="0" w:noVBand="0"/>
      </w:tblPr>
      <w:tblGrid>
        <w:gridCol w:w="3165"/>
        <w:gridCol w:w="6195"/>
      </w:tblGrid>
      <w:tr w:rsidR="00790BCB" w14:paraId="1D1233A6" w14:textId="77777777" w:rsidTr="192D56C2">
        <w:trPr>
          <w:jc w:val="center"/>
        </w:trPr>
        <w:tc>
          <w:tcPr>
            <w:tcW w:w="3165" w:type="dxa"/>
            <w:tcMar>
              <w:top w:w="100" w:type="dxa"/>
              <w:left w:w="100" w:type="dxa"/>
              <w:bottom w:w="100" w:type="dxa"/>
              <w:right w:w="100" w:type="dxa"/>
            </w:tcMar>
          </w:tcPr>
          <w:p w14:paraId="381F6417" w14:textId="77777777" w:rsidR="00790BCB" w:rsidRDefault="00C14FC6">
            <w:pPr>
              <w:widowControl w:val="0"/>
              <w:spacing w:line="240" w:lineRule="auto"/>
            </w:pPr>
            <w:r>
              <w:rPr>
                <w:rFonts w:ascii="Calibri" w:eastAsia="Calibri" w:hAnsi="Calibri" w:cs="Calibri"/>
              </w:rPr>
              <w:t>Naam:</w:t>
            </w:r>
          </w:p>
        </w:tc>
        <w:tc>
          <w:tcPr>
            <w:tcW w:w="6195" w:type="dxa"/>
            <w:tcMar>
              <w:top w:w="100" w:type="dxa"/>
              <w:left w:w="100" w:type="dxa"/>
              <w:bottom w:w="100" w:type="dxa"/>
              <w:right w:w="100" w:type="dxa"/>
            </w:tcMar>
          </w:tcPr>
          <w:p w14:paraId="5DAB6C7B" w14:textId="77777777" w:rsidR="00790BCB" w:rsidRDefault="00790BCB">
            <w:pPr>
              <w:widowControl w:val="0"/>
              <w:spacing w:line="240" w:lineRule="auto"/>
            </w:pPr>
          </w:p>
        </w:tc>
      </w:tr>
      <w:tr w:rsidR="0088312C" w14:paraId="461D5629" w14:textId="77777777" w:rsidTr="192D56C2">
        <w:trPr>
          <w:jc w:val="center"/>
        </w:trPr>
        <w:tc>
          <w:tcPr>
            <w:tcW w:w="3165" w:type="dxa"/>
            <w:tcMar>
              <w:top w:w="100" w:type="dxa"/>
              <w:left w:w="100" w:type="dxa"/>
              <w:bottom w:w="100" w:type="dxa"/>
              <w:right w:w="100" w:type="dxa"/>
            </w:tcMar>
          </w:tcPr>
          <w:p w14:paraId="065DCD9A" w14:textId="77777777" w:rsidR="0088312C" w:rsidRDefault="0088312C">
            <w:pPr>
              <w:widowControl w:val="0"/>
              <w:spacing w:line="240" w:lineRule="auto"/>
              <w:rPr>
                <w:rFonts w:ascii="Calibri" w:eastAsia="Calibri" w:hAnsi="Calibri" w:cs="Calibri"/>
              </w:rPr>
            </w:pPr>
            <w:r>
              <w:rPr>
                <w:rFonts w:ascii="Calibri" w:eastAsia="Calibri" w:hAnsi="Calibri" w:cs="Calibri"/>
              </w:rPr>
              <w:t>Roepnaam:</w:t>
            </w:r>
          </w:p>
        </w:tc>
        <w:tc>
          <w:tcPr>
            <w:tcW w:w="6195" w:type="dxa"/>
            <w:tcMar>
              <w:top w:w="100" w:type="dxa"/>
              <w:left w:w="100" w:type="dxa"/>
              <w:bottom w:w="100" w:type="dxa"/>
              <w:right w:w="100" w:type="dxa"/>
            </w:tcMar>
          </w:tcPr>
          <w:p w14:paraId="02EB378F" w14:textId="77777777" w:rsidR="0088312C" w:rsidRDefault="0088312C">
            <w:pPr>
              <w:widowControl w:val="0"/>
              <w:spacing w:line="240" w:lineRule="auto"/>
              <w:rPr>
                <w:rFonts w:ascii="Calibri" w:eastAsia="Calibri" w:hAnsi="Calibri" w:cs="Calibri"/>
                <w:color w:val="222222"/>
                <w:highlight w:val="white"/>
              </w:rPr>
            </w:pPr>
          </w:p>
        </w:tc>
      </w:tr>
      <w:tr w:rsidR="0088312C" w14:paraId="61FEAB2B" w14:textId="77777777" w:rsidTr="192D56C2">
        <w:trPr>
          <w:jc w:val="center"/>
        </w:trPr>
        <w:tc>
          <w:tcPr>
            <w:tcW w:w="3165" w:type="dxa"/>
            <w:tcMar>
              <w:top w:w="100" w:type="dxa"/>
              <w:left w:w="100" w:type="dxa"/>
              <w:bottom w:w="100" w:type="dxa"/>
              <w:right w:w="100" w:type="dxa"/>
            </w:tcMar>
          </w:tcPr>
          <w:p w14:paraId="2F296C29" w14:textId="77777777" w:rsidR="0088312C" w:rsidRDefault="0088312C">
            <w:pPr>
              <w:widowControl w:val="0"/>
              <w:spacing w:line="240" w:lineRule="auto"/>
              <w:rPr>
                <w:rFonts w:ascii="Calibri" w:eastAsia="Calibri" w:hAnsi="Calibri" w:cs="Calibri"/>
              </w:rPr>
            </w:pPr>
            <w:r>
              <w:rPr>
                <w:rFonts w:ascii="Calibri" w:eastAsia="Calibri" w:hAnsi="Calibri" w:cs="Calibri"/>
              </w:rPr>
              <w:t>Adres:</w:t>
            </w:r>
          </w:p>
        </w:tc>
        <w:tc>
          <w:tcPr>
            <w:tcW w:w="6195" w:type="dxa"/>
            <w:tcMar>
              <w:top w:w="100" w:type="dxa"/>
              <w:left w:w="100" w:type="dxa"/>
              <w:bottom w:w="100" w:type="dxa"/>
              <w:right w:w="100" w:type="dxa"/>
            </w:tcMar>
          </w:tcPr>
          <w:p w14:paraId="6A05A809" w14:textId="77777777" w:rsidR="0088312C" w:rsidRDefault="0088312C">
            <w:pPr>
              <w:widowControl w:val="0"/>
              <w:spacing w:line="240" w:lineRule="auto"/>
              <w:rPr>
                <w:rFonts w:ascii="Calibri" w:eastAsia="Calibri" w:hAnsi="Calibri" w:cs="Calibri"/>
                <w:color w:val="222222"/>
                <w:highlight w:val="white"/>
              </w:rPr>
            </w:pPr>
          </w:p>
        </w:tc>
      </w:tr>
      <w:tr w:rsidR="0088312C" w14:paraId="3A74006F" w14:textId="77777777" w:rsidTr="192D56C2">
        <w:trPr>
          <w:jc w:val="center"/>
        </w:trPr>
        <w:tc>
          <w:tcPr>
            <w:tcW w:w="3165" w:type="dxa"/>
            <w:tcMar>
              <w:top w:w="100" w:type="dxa"/>
              <w:left w:w="100" w:type="dxa"/>
              <w:bottom w:w="100" w:type="dxa"/>
              <w:right w:w="100" w:type="dxa"/>
            </w:tcMar>
          </w:tcPr>
          <w:p w14:paraId="35196637" w14:textId="77777777" w:rsidR="0088312C" w:rsidRDefault="0088312C">
            <w:pPr>
              <w:widowControl w:val="0"/>
              <w:spacing w:line="240" w:lineRule="auto"/>
              <w:rPr>
                <w:rFonts w:ascii="Calibri" w:eastAsia="Calibri" w:hAnsi="Calibri" w:cs="Calibri"/>
              </w:rPr>
            </w:pPr>
            <w:r>
              <w:rPr>
                <w:rFonts w:ascii="Calibri" w:eastAsia="Calibri" w:hAnsi="Calibri" w:cs="Calibri"/>
              </w:rPr>
              <w:t>Postcode &amp; Woonplaats:</w:t>
            </w:r>
          </w:p>
        </w:tc>
        <w:tc>
          <w:tcPr>
            <w:tcW w:w="6195" w:type="dxa"/>
            <w:tcMar>
              <w:top w:w="100" w:type="dxa"/>
              <w:left w:w="100" w:type="dxa"/>
              <w:bottom w:w="100" w:type="dxa"/>
              <w:right w:w="100" w:type="dxa"/>
            </w:tcMar>
          </w:tcPr>
          <w:p w14:paraId="5A39BBE3" w14:textId="77777777" w:rsidR="0088312C" w:rsidRDefault="0088312C">
            <w:pPr>
              <w:widowControl w:val="0"/>
              <w:spacing w:line="240" w:lineRule="auto"/>
              <w:rPr>
                <w:rFonts w:ascii="Calibri" w:eastAsia="Calibri" w:hAnsi="Calibri" w:cs="Calibri"/>
                <w:color w:val="222222"/>
                <w:highlight w:val="white"/>
              </w:rPr>
            </w:pPr>
          </w:p>
        </w:tc>
      </w:tr>
      <w:tr w:rsidR="0088312C" w14:paraId="5E09F2C3" w14:textId="77777777" w:rsidTr="192D56C2">
        <w:trPr>
          <w:jc w:val="center"/>
        </w:trPr>
        <w:tc>
          <w:tcPr>
            <w:tcW w:w="3165" w:type="dxa"/>
            <w:tcMar>
              <w:top w:w="100" w:type="dxa"/>
              <w:left w:w="100" w:type="dxa"/>
              <w:bottom w:w="100" w:type="dxa"/>
              <w:right w:w="100" w:type="dxa"/>
            </w:tcMar>
          </w:tcPr>
          <w:p w14:paraId="5CEE5C6F" w14:textId="77777777" w:rsidR="0088312C" w:rsidRDefault="0088312C">
            <w:pPr>
              <w:widowControl w:val="0"/>
              <w:spacing w:line="240" w:lineRule="auto"/>
              <w:rPr>
                <w:rFonts w:ascii="Calibri" w:eastAsia="Calibri" w:hAnsi="Calibri" w:cs="Calibri"/>
              </w:rPr>
            </w:pPr>
            <w:r>
              <w:rPr>
                <w:rFonts w:ascii="Calibri" w:eastAsia="Calibri" w:hAnsi="Calibri" w:cs="Calibri"/>
              </w:rPr>
              <w:t>Telefoonnummer:</w:t>
            </w:r>
          </w:p>
        </w:tc>
        <w:tc>
          <w:tcPr>
            <w:tcW w:w="6195" w:type="dxa"/>
            <w:tcMar>
              <w:top w:w="100" w:type="dxa"/>
              <w:left w:w="100" w:type="dxa"/>
              <w:bottom w:w="100" w:type="dxa"/>
              <w:right w:w="100" w:type="dxa"/>
            </w:tcMar>
          </w:tcPr>
          <w:p w14:paraId="41C8F396" w14:textId="77777777" w:rsidR="0088312C" w:rsidRDefault="0088312C">
            <w:pPr>
              <w:widowControl w:val="0"/>
              <w:spacing w:line="240" w:lineRule="auto"/>
              <w:rPr>
                <w:rFonts w:ascii="Calibri" w:eastAsia="Calibri" w:hAnsi="Calibri" w:cs="Calibri"/>
                <w:color w:val="222222"/>
                <w:highlight w:val="white"/>
              </w:rPr>
            </w:pPr>
          </w:p>
        </w:tc>
      </w:tr>
      <w:tr w:rsidR="0088312C" w14:paraId="4ED34C8C" w14:textId="77777777" w:rsidTr="192D56C2">
        <w:trPr>
          <w:jc w:val="center"/>
        </w:trPr>
        <w:tc>
          <w:tcPr>
            <w:tcW w:w="3165" w:type="dxa"/>
            <w:tcMar>
              <w:top w:w="100" w:type="dxa"/>
              <w:left w:w="100" w:type="dxa"/>
              <w:bottom w:w="100" w:type="dxa"/>
              <w:right w:w="100" w:type="dxa"/>
            </w:tcMar>
          </w:tcPr>
          <w:p w14:paraId="35EA3028" w14:textId="77777777" w:rsidR="0088312C" w:rsidRDefault="0088312C">
            <w:pPr>
              <w:widowControl w:val="0"/>
              <w:spacing w:line="240" w:lineRule="auto"/>
              <w:rPr>
                <w:rFonts w:ascii="Calibri" w:eastAsia="Calibri" w:hAnsi="Calibri" w:cs="Calibri"/>
              </w:rPr>
            </w:pPr>
            <w:r>
              <w:rPr>
                <w:rFonts w:ascii="Calibri" w:eastAsia="Calibri" w:hAnsi="Calibri" w:cs="Calibri"/>
              </w:rPr>
              <w:t>E-mail:</w:t>
            </w:r>
          </w:p>
        </w:tc>
        <w:tc>
          <w:tcPr>
            <w:tcW w:w="6195" w:type="dxa"/>
            <w:tcMar>
              <w:top w:w="100" w:type="dxa"/>
              <w:left w:w="100" w:type="dxa"/>
              <w:bottom w:w="100" w:type="dxa"/>
              <w:right w:w="100" w:type="dxa"/>
            </w:tcMar>
          </w:tcPr>
          <w:p w14:paraId="72A3D3EC" w14:textId="77777777" w:rsidR="0088312C" w:rsidRDefault="0088312C">
            <w:pPr>
              <w:widowControl w:val="0"/>
              <w:spacing w:line="240" w:lineRule="auto"/>
              <w:rPr>
                <w:rFonts w:ascii="Calibri" w:eastAsia="Calibri" w:hAnsi="Calibri" w:cs="Calibri"/>
                <w:color w:val="222222"/>
                <w:highlight w:val="white"/>
              </w:rPr>
            </w:pPr>
          </w:p>
        </w:tc>
      </w:tr>
      <w:tr w:rsidR="0088312C" w14:paraId="1FE320E9" w14:textId="77777777" w:rsidTr="192D56C2">
        <w:trPr>
          <w:jc w:val="center"/>
        </w:trPr>
        <w:tc>
          <w:tcPr>
            <w:tcW w:w="3165" w:type="dxa"/>
            <w:tcMar>
              <w:top w:w="100" w:type="dxa"/>
              <w:left w:w="100" w:type="dxa"/>
              <w:bottom w:w="100" w:type="dxa"/>
              <w:right w:w="100" w:type="dxa"/>
            </w:tcMar>
          </w:tcPr>
          <w:p w14:paraId="12CAB42B" w14:textId="77777777" w:rsidR="0088312C" w:rsidRDefault="0088312C">
            <w:pPr>
              <w:widowControl w:val="0"/>
              <w:spacing w:line="240" w:lineRule="auto"/>
              <w:rPr>
                <w:rFonts w:ascii="Calibri" w:eastAsia="Calibri" w:hAnsi="Calibri" w:cs="Calibri"/>
              </w:rPr>
            </w:pPr>
            <w:r>
              <w:rPr>
                <w:rFonts w:ascii="Calibri" w:eastAsia="Calibri" w:hAnsi="Calibri" w:cs="Calibri"/>
              </w:rPr>
              <w:t>Geboortedatum:</w:t>
            </w:r>
          </w:p>
        </w:tc>
        <w:tc>
          <w:tcPr>
            <w:tcW w:w="6195" w:type="dxa"/>
            <w:tcMar>
              <w:top w:w="100" w:type="dxa"/>
              <w:left w:w="100" w:type="dxa"/>
              <w:bottom w:w="100" w:type="dxa"/>
              <w:right w:w="100" w:type="dxa"/>
            </w:tcMar>
          </w:tcPr>
          <w:p w14:paraId="0D0B940D" w14:textId="77777777" w:rsidR="0088312C" w:rsidRDefault="0088312C">
            <w:pPr>
              <w:widowControl w:val="0"/>
              <w:spacing w:line="240" w:lineRule="auto"/>
              <w:rPr>
                <w:rFonts w:ascii="Calibri" w:eastAsia="Calibri" w:hAnsi="Calibri" w:cs="Calibri"/>
                <w:color w:val="222222"/>
                <w:highlight w:val="white"/>
              </w:rPr>
            </w:pPr>
          </w:p>
        </w:tc>
      </w:tr>
      <w:tr w:rsidR="0088312C" w14:paraId="33B7B70C" w14:textId="77777777" w:rsidTr="192D56C2">
        <w:trPr>
          <w:jc w:val="center"/>
        </w:trPr>
        <w:tc>
          <w:tcPr>
            <w:tcW w:w="3165" w:type="dxa"/>
            <w:tcMar>
              <w:top w:w="100" w:type="dxa"/>
              <w:left w:w="100" w:type="dxa"/>
              <w:bottom w:w="100" w:type="dxa"/>
              <w:right w:w="100" w:type="dxa"/>
            </w:tcMar>
          </w:tcPr>
          <w:p w14:paraId="5C417418" w14:textId="77777777" w:rsidR="0088312C" w:rsidRDefault="0088312C">
            <w:pPr>
              <w:widowControl w:val="0"/>
              <w:spacing w:line="240" w:lineRule="auto"/>
              <w:rPr>
                <w:rFonts w:ascii="Calibri" w:eastAsia="Calibri" w:hAnsi="Calibri" w:cs="Calibri"/>
              </w:rPr>
            </w:pPr>
            <w:r>
              <w:rPr>
                <w:rFonts w:ascii="Calibri" w:eastAsia="Calibri" w:hAnsi="Calibri" w:cs="Calibri"/>
              </w:rPr>
              <w:t>Geslacht:</w:t>
            </w:r>
          </w:p>
        </w:tc>
        <w:tc>
          <w:tcPr>
            <w:tcW w:w="6195" w:type="dxa"/>
            <w:tcMar>
              <w:top w:w="100" w:type="dxa"/>
              <w:left w:w="100" w:type="dxa"/>
              <w:bottom w:w="100" w:type="dxa"/>
              <w:right w:w="100" w:type="dxa"/>
            </w:tcMar>
          </w:tcPr>
          <w:p w14:paraId="0E27B00A" w14:textId="77777777" w:rsidR="0088312C" w:rsidRDefault="0088312C">
            <w:pPr>
              <w:widowControl w:val="0"/>
              <w:spacing w:line="240" w:lineRule="auto"/>
              <w:rPr>
                <w:rFonts w:ascii="Calibri" w:eastAsia="Calibri" w:hAnsi="Calibri" w:cs="Calibri"/>
                <w:color w:val="222222"/>
                <w:highlight w:val="white"/>
              </w:rPr>
            </w:pPr>
          </w:p>
        </w:tc>
      </w:tr>
      <w:tr w:rsidR="00790BCB" w14:paraId="6AD57B39" w14:textId="77777777" w:rsidTr="192D56C2">
        <w:trPr>
          <w:jc w:val="center"/>
        </w:trPr>
        <w:tc>
          <w:tcPr>
            <w:tcW w:w="3165" w:type="dxa"/>
            <w:tcMar>
              <w:top w:w="100" w:type="dxa"/>
              <w:left w:w="100" w:type="dxa"/>
              <w:bottom w:w="100" w:type="dxa"/>
              <w:right w:w="100" w:type="dxa"/>
            </w:tcMar>
          </w:tcPr>
          <w:p w14:paraId="7CAB3D0F" w14:textId="77777777" w:rsidR="00790BCB" w:rsidRDefault="00C14FC6">
            <w:pPr>
              <w:widowControl w:val="0"/>
              <w:spacing w:line="240" w:lineRule="auto"/>
            </w:pPr>
            <w:r>
              <w:rPr>
                <w:rFonts w:ascii="Calibri" w:eastAsia="Calibri" w:hAnsi="Calibri" w:cs="Calibri"/>
              </w:rPr>
              <w:t>Maat:</w:t>
            </w:r>
          </w:p>
        </w:tc>
        <w:tc>
          <w:tcPr>
            <w:tcW w:w="6195" w:type="dxa"/>
            <w:tcMar>
              <w:top w:w="100" w:type="dxa"/>
              <w:left w:w="100" w:type="dxa"/>
              <w:bottom w:w="100" w:type="dxa"/>
              <w:right w:w="100" w:type="dxa"/>
            </w:tcMar>
          </w:tcPr>
          <w:p w14:paraId="46B85A54" w14:textId="51CDC290" w:rsidR="00790BCB" w:rsidRDefault="3B302D8C">
            <w:pPr>
              <w:widowControl w:val="0"/>
              <w:spacing w:line="240" w:lineRule="auto"/>
            </w:pPr>
            <w:r w:rsidRPr="3B302D8C">
              <w:rPr>
                <w:rFonts w:ascii="Calibri" w:eastAsia="Calibri" w:hAnsi="Calibri" w:cs="Calibri"/>
                <w:color w:val="222222"/>
                <w:highlight w:val="white"/>
              </w:rPr>
              <w:t xml:space="preserve">116  /  128  /  140  /  152  /  164 </w:t>
            </w:r>
          </w:p>
        </w:tc>
      </w:tr>
      <w:tr w:rsidR="00790BCB" w14:paraId="5E2B5685" w14:textId="77777777" w:rsidTr="192D56C2">
        <w:trPr>
          <w:jc w:val="center"/>
        </w:trPr>
        <w:tc>
          <w:tcPr>
            <w:tcW w:w="3165" w:type="dxa"/>
            <w:tcMar>
              <w:top w:w="100" w:type="dxa"/>
              <w:left w:w="100" w:type="dxa"/>
              <w:bottom w:w="100" w:type="dxa"/>
              <w:right w:w="100" w:type="dxa"/>
            </w:tcMar>
          </w:tcPr>
          <w:p w14:paraId="746F7948" w14:textId="77777777" w:rsidR="00790BCB" w:rsidRDefault="00C14FC6">
            <w:pPr>
              <w:widowControl w:val="0"/>
              <w:spacing w:line="240" w:lineRule="auto"/>
            </w:pPr>
            <w:r>
              <w:rPr>
                <w:rFonts w:ascii="Calibri" w:eastAsia="Calibri" w:hAnsi="Calibri" w:cs="Calibri"/>
              </w:rPr>
              <w:t>Initialen (2 letters):</w:t>
            </w:r>
          </w:p>
        </w:tc>
        <w:tc>
          <w:tcPr>
            <w:tcW w:w="6195" w:type="dxa"/>
            <w:tcMar>
              <w:top w:w="100" w:type="dxa"/>
              <w:left w:w="100" w:type="dxa"/>
              <w:bottom w:w="100" w:type="dxa"/>
              <w:right w:w="100" w:type="dxa"/>
            </w:tcMar>
          </w:tcPr>
          <w:p w14:paraId="60061E4C" w14:textId="77777777" w:rsidR="00790BCB" w:rsidRDefault="00790BCB">
            <w:pPr>
              <w:widowControl w:val="0"/>
              <w:spacing w:line="240" w:lineRule="auto"/>
            </w:pPr>
          </w:p>
        </w:tc>
      </w:tr>
      <w:tr w:rsidR="00790BCB" w14:paraId="4E3F2F16" w14:textId="77777777" w:rsidTr="192D56C2">
        <w:trPr>
          <w:trHeight w:val="929"/>
          <w:jc w:val="center"/>
        </w:trPr>
        <w:tc>
          <w:tcPr>
            <w:tcW w:w="3165" w:type="dxa"/>
            <w:tcMar>
              <w:top w:w="100" w:type="dxa"/>
              <w:left w:w="100" w:type="dxa"/>
              <w:bottom w:w="100" w:type="dxa"/>
              <w:right w:w="100" w:type="dxa"/>
            </w:tcMar>
          </w:tcPr>
          <w:p w14:paraId="1F2D2AD7" w14:textId="6C668DBB" w:rsidR="00790BCB" w:rsidRDefault="192D56C2" w:rsidP="0053746E">
            <w:pPr>
              <w:widowControl w:val="0"/>
              <w:spacing w:line="240" w:lineRule="auto"/>
            </w:pPr>
            <w:r w:rsidRPr="192D56C2">
              <w:rPr>
                <w:rFonts w:ascii="Calibri" w:eastAsia="Calibri" w:hAnsi="Calibri" w:cs="Calibri"/>
              </w:rPr>
              <w:t xml:space="preserve">Lidmaatschap á € </w:t>
            </w:r>
            <w:r w:rsidR="00C00E1C">
              <w:rPr>
                <w:rFonts w:ascii="Calibri" w:eastAsia="Calibri" w:hAnsi="Calibri" w:cs="Calibri"/>
              </w:rPr>
              <w:t>5</w:t>
            </w:r>
            <w:r w:rsidRPr="192D56C2">
              <w:rPr>
                <w:rFonts w:ascii="Calibri" w:eastAsia="Calibri" w:hAnsi="Calibri" w:cs="Calibri"/>
              </w:rPr>
              <w:t>5 voldaan bij:</w:t>
            </w:r>
          </w:p>
        </w:tc>
        <w:tc>
          <w:tcPr>
            <w:tcW w:w="6195" w:type="dxa"/>
            <w:tcMar>
              <w:top w:w="100" w:type="dxa"/>
              <w:left w:w="100" w:type="dxa"/>
              <w:bottom w:w="100" w:type="dxa"/>
              <w:right w:w="100" w:type="dxa"/>
            </w:tcMar>
          </w:tcPr>
          <w:p w14:paraId="44EAFD9C" w14:textId="77777777" w:rsidR="00790BCB" w:rsidRDefault="00790BCB">
            <w:pPr>
              <w:widowControl w:val="0"/>
              <w:spacing w:line="240" w:lineRule="auto"/>
            </w:pPr>
          </w:p>
        </w:tc>
      </w:tr>
    </w:tbl>
    <w:p w14:paraId="4B94D5A5" w14:textId="77777777" w:rsidR="00790BCB" w:rsidRDefault="00790BCB" w:rsidP="0088312C">
      <w:pPr>
        <w:widowControl w:val="0"/>
        <w:spacing w:line="240" w:lineRule="auto"/>
      </w:pPr>
    </w:p>
    <w:sectPr w:rsidR="00790BCB" w:rsidSect="0088312C">
      <w:headerReference w:type="even" r:id="rId11"/>
      <w:headerReference w:type="default" r:id="rId12"/>
      <w:footerReference w:type="even" r:id="rId13"/>
      <w:footerReference w:type="default" r:id="rId14"/>
      <w:headerReference w:type="first" r:id="rId15"/>
      <w:footerReference w:type="first" r:id="rId16"/>
      <w:pgSz w:w="11906" w:h="16838"/>
      <w:pgMar w:top="720" w:right="720" w:bottom="720" w:left="720" w:header="708" w:footer="708" w:gutter="0"/>
      <w:cols w:space="708"/>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9D241FC" w14:textId="77777777" w:rsidR="006F5A59" w:rsidRDefault="006F5A59" w:rsidP="00BC0738">
      <w:pPr>
        <w:spacing w:line="240" w:lineRule="auto"/>
      </w:pPr>
      <w:r>
        <w:separator/>
      </w:r>
    </w:p>
  </w:endnote>
  <w:endnote w:type="continuationSeparator" w:id="0">
    <w:p w14:paraId="4311C945" w14:textId="77777777" w:rsidR="006F5A59" w:rsidRDefault="006F5A59" w:rsidP="00BC0738">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287" w:usb1="00000003"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101652C" w14:textId="77777777" w:rsidR="00BC0738" w:rsidRDefault="00BC0738">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49F31CB" w14:textId="77777777" w:rsidR="00BC0738" w:rsidRDefault="00BC0738">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656B9AB" w14:textId="77777777" w:rsidR="00BC0738" w:rsidRDefault="00BC0738">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2283BA7" w14:textId="77777777" w:rsidR="006F5A59" w:rsidRDefault="006F5A59" w:rsidP="00BC0738">
      <w:pPr>
        <w:spacing w:line="240" w:lineRule="auto"/>
      </w:pPr>
      <w:r>
        <w:separator/>
      </w:r>
    </w:p>
  </w:footnote>
  <w:footnote w:type="continuationSeparator" w:id="0">
    <w:p w14:paraId="546FBB8F" w14:textId="77777777" w:rsidR="006F5A59" w:rsidRDefault="006F5A59" w:rsidP="00BC0738">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DEEC669" w14:textId="77777777" w:rsidR="00BC0738" w:rsidRDefault="00BC0738">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DDBEF00" w14:textId="77777777" w:rsidR="00BC0738" w:rsidRPr="00BC0738" w:rsidRDefault="00BC0738" w:rsidP="00BC0738">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5FB0818" w14:textId="77777777" w:rsidR="00BC0738" w:rsidRDefault="00BC0738">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proofState w:spelling="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90BCB"/>
    <w:rsid w:val="00435B1A"/>
    <w:rsid w:val="0053746E"/>
    <w:rsid w:val="006015EB"/>
    <w:rsid w:val="006C726E"/>
    <w:rsid w:val="006F5A59"/>
    <w:rsid w:val="00763CCB"/>
    <w:rsid w:val="00790BCB"/>
    <w:rsid w:val="008336BD"/>
    <w:rsid w:val="0088312C"/>
    <w:rsid w:val="009E292E"/>
    <w:rsid w:val="009F2CDE"/>
    <w:rsid w:val="00A779B6"/>
    <w:rsid w:val="00BC0738"/>
    <w:rsid w:val="00C00E1C"/>
    <w:rsid w:val="00C14FC6"/>
    <w:rsid w:val="00C45E65"/>
    <w:rsid w:val="00D07128"/>
    <w:rsid w:val="192D56C2"/>
    <w:rsid w:val="221B9E69"/>
    <w:rsid w:val="3B302D8C"/>
    <w:rsid w:val="3FF5848E"/>
    <w:rsid w:val="52A113ED"/>
    <w:rsid w:val="5E91C3DE"/>
    <w:rsid w:val="615864E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EC4B440"/>
  <w15:docId w15:val="{87B7F688-D9C0-4A02-B2C1-2B8D232A4C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nl-NL" w:eastAsia="nl-NL"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pPr>
      <w:spacing w:after="0"/>
    </w:pPr>
    <w:rPr>
      <w:rFonts w:ascii="Arial" w:eastAsia="Arial" w:hAnsi="Arial" w:cs="Arial"/>
      <w:color w:val="000000"/>
    </w:rPr>
  </w:style>
  <w:style w:type="paragraph" w:styleId="Kop1">
    <w:name w:val="heading 1"/>
    <w:basedOn w:val="Standaard"/>
    <w:next w:val="Standaard"/>
    <w:pPr>
      <w:keepNext/>
      <w:keepLines/>
      <w:spacing w:before="200"/>
      <w:contextualSpacing/>
      <w:outlineLvl w:val="0"/>
    </w:pPr>
    <w:rPr>
      <w:rFonts w:ascii="Trebuchet MS" w:eastAsia="Trebuchet MS" w:hAnsi="Trebuchet MS" w:cs="Trebuchet MS"/>
      <w:sz w:val="32"/>
    </w:rPr>
  </w:style>
  <w:style w:type="paragraph" w:styleId="Kop2">
    <w:name w:val="heading 2"/>
    <w:basedOn w:val="Standaard"/>
    <w:next w:val="Standaard"/>
    <w:pPr>
      <w:keepNext/>
      <w:keepLines/>
      <w:spacing w:before="200"/>
      <w:contextualSpacing/>
      <w:outlineLvl w:val="1"/>
    </w:pPr>
    <w:rPr>
      <w:rFonts w:ascii="Trebuchet MS" w:eastAsia="Trebuchet MS" w:hAnsi="Trebuchet MS" w:cs="Trebuchet MS"/>
      <w:b/>
      <w:sz w:val="26"/>
    </w:rPr>
  </w:style>
  <w:style w:type="paragraph" w:styleId="Kop3">
    <w:name w:val="heading 3"/>
    <w:basedOn w:val="Standaard"/>
    <w:next w:val="Standaard"/>
    <w:pPr>
      <w:keepNext/>
      <w:keepLines/>
      <w:spacing w:before="160"/>
      <w:contextualSpacing/>
      <w:outlineLvl w:val="2"/>
    </w:pPr>
    <w:rPr>
      <w:rFonts w:ascii="Trebuchet MS" w:eastAsia="Trebuchet MS" w:hAnsi="Trebuchet MS" w:cs="Trebuchet MS"/>
      <w:b/>
      <w:color w:val="666666"/>
      <w:sz w:val="24"/>
    </w:rPr>
  </w:style>
  <w:style w:type="paragraph" w:styleId="Kop4">
    <w:name w:val="heading 4"/>
    <w:basedOn w:val="Standaard"/>
    <w:next w:val="Standaard"/>
    <w:pPr>
      <w:keepNext/>
      <w:keepLines/>
      <w:spacing w:before="160"/>
      <w:contextualSpacing/>
      <w:outlineLvl w:val="3"/>
    </w:pPr>
    <w:rPr>
      <w:rFonts w:ascii="Trebuchet MS" w:eastAsia="Trebuchet MS" w:hAnsi="Trebuchet MS" w:cs="Trebuchet MS"/>
      <w:color w:val="666666"/>
      <w:u w:val="single"/>
    </w:rPr>
  </w:style>
  <w:style w:type="paragraph" w:styleId="Kop5">
    <w:name w:val="heading 5"/>
    <w:basedOn w:val="Standaard"/>
    <w:next w:val="Standaard"/>
    <w:pPr>
      <w:keepNext/>
      <w:keepLines/>
      <w:spacing w:before="160"/>
      <w:contextualSpacing/>
      <w:outlineLvl w:val="4"/>
    </w:pPr>
    <w:rPr>
      <w:rFonts w:ascii="Trebuchet MS" w:eastAsia="Trebuchet MS" w:hAnsi="Trebuchet MS" w:cs="Trebuchet MS"/>
      <w:color w:val="666666"/>
    </w:rPr>
  </w:style>
  <w:style w:type="paragraph" w:styleId="Kop6">
    <w:name w:val="heading 6"/>
    <w:basedOn w:val="Standaard"/>
    <w:next w:val="Standaard"/>
    <w:pPr>
      <w:keepNext/>
      <w:keepLines/>
      <w:spacing w:before="160"/>
      <w:contextualSpacing/>
      <w:outlineLvl w:val="5"/>
    </w:pPr>
    <w:rPr>
      <w:rFonts w:ascii="Trebuchet MS" w:eastAsia="Trebuchet MS" w:hAnsi="Trebuchet MS" w:cs="Trebuchet MS"/>
      <w:i/>
      <w:color w:val="66666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Titel">
    <w:name w:val="Title"/>
    <w:basedOn w:val="Standaard"/>
    <w:next w:val="Standaard"/>
    <w:pPr>
      <w:keepNext/>
      <w:keepLines/>
      <w:contextualSpacing/>
    </w:pPr>
    <w:rPr>
      <w:rFonts w:ascii="Trebuchet MS" w:eastAsia="Trebuchet MS" w:hAnsi="Trebuchet MS" w:cs="Trebuchet MS"/>
      <w:sz w:val="42"/>
    </w:rPr>
  </w:style>
  <w:style w:type="paragraph" w:styleId="Ondertitel">
    <w:name w:val="Subtitle"/>
    <w:basedOn w:val="Standaard"/>
    <w:next w:val="Standaard"/>
    <w:pPr>
      <w:keepNext/>
      <w:keepLines/>
      <w:spacing w:after="200"/>
      <w:contextualSpacing/>
    </w:pPr>
    <w:rPr>
      <w:rFonts w:ascii="Trebuchet MS" w:eastAsia="Trebuchet MS" w:hAnsi="Trebuchet MS" w:cs="Trebuchet MS"/>
      <w:i/>
      <w:color w:val="666666"/>
      <w:sz w:val="26"/>
    </w:rPr>
  </w:style>
  <w:style w:type="paragraph" w:styleId="Ballontekst">
    <w:name w:val="Balloon Text"/>
    <w:basedOn w:val="Standaard"/>
    <w:link w:val="BallontekstChar"/>
    <w:uiPriority w:val="99"/>
    <w:semiHidden/>
    <w:unhideWhenUsed/>
    <w:rsid w:val="00C14FC6"/>
    <w:pPr>
      <w:spacing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C14FC6"/>
    <w:rPr>
      <w:rFonts w:ascii="Tahoma" w:eastAsia="Arial" w:hAnsi="Tahoma" w:cs="Tahoma"/>
      <w:color w:val="000000"/>
      <w:sz w:val="16"/>
      <w:szCs w:val="16"/>
    </w:rPr>
  </w:style>
  <w:style w:type="paragraph" w:styleId="Koptekst">
    <w:name w:val="header"/>
    <w:basedOn w:val="Standaard"/>
    <w:link w:val="KoptekstChar"/>
    <w:uiPriority w:val="99"/>
    <w:unhideWhenUsed/>
    <w:rsid w:val="00BC0738"/>
    <w:pPr>
      <w:tabs>
        <w:tab w:val="center" w:pos="4536"/>
        <w:tab w:val="right" w:pos="9072"/>
      </w:tabs>
      <w:spacing w:line="240" w:lineRule="auto"/>
    </w:pPr>
  </w:style>
  <w:style w:type="character" w:customStyle="1" w:styleId="KoptekstChar">
    <w:name w:val="Koptekst Char"/>
    <w:basedOn w:val="Standaardalinea-lettertype"/>
    <w:link w:val="Koptekst"/>
    <w:uiPriority w:val="99"/>
    <w:rsid w:val="00BC0738"/>
    <w:rPr>
      <w:rFonts w:ascii="Arial" w:eastAsia="Arial" w:hAnsi="Arial" w:cs="Arial"/>
      <w:color w:val="000000"/>
    </w:rPr>
  </w:style>
  <w:style w:type="paragraph" w:styleId="Voettekst">
    <w:name w:val="footer"/>
    <w:basedOn w:val="Standaard"/>
    <w:link w:val="VoettekstChar"/>
    <w:uiPriority w:val="99"/>
    <w:unhideWhenUsed/>
    <w:rsid w:val="00BC0738"/>
    <w:pPr>
      <w:tabs>
        <w:tab w:val="center" w:pos="4536"/>
        <w:tab w:val="right" w:pos="9072"/>
      </w:tabs>
      <w:spacing w:line="240" w:lineRule="auto"/>
    </w:pPr>
  </w:style>
  <w:style w:type="character" w:customStyle="1" w:styleId="VoettekstChar">
    <w:name w:val="Voettekst Char"/>
    <w:basedOn w:val="Standaardalinea-lettertype"/>
    <w:link w:val="Voettekst"/>
    <w:uiPriority w:val="99"/>
    <w:rsid w:val="00BC0738"/>
    <w:rPr>
      <w:rFonts w:ascii="Arial" w:eastAsia="Arial" w:hAnsi="Arial" w:cs="Arial"/>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header" Target="header3.xml"/><Relationship Id="rId10" Type="http://schemas.openxmlformats.org/officeDocument/2006/relationships/image" Target="media/image2.jpg"/><Relationship Id="rId4" Type="http://schemas.openxmlformats.org/officeDocument/2006/relationships/styles" Target="styles.xml"/><Relationship Id="rId9" Type="http://schemas.openxmlformats.org/officeDocument/2006/relationships/image" Target="media/image1.jpeg"/><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e5d1dbca-4394-4332-84b2-7dd8919baa5c" xsi:nil="true"/>
    <lcf76f155ced4ddcb4097134ff3c332f xmlns="7ad00511-a915-44b3-a116-ff144c43e61e">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6163C0A04607B34D95A3DB2ED6373B3E" ma:contentTypeVersion="10" ma:contentTypeDescription="Create a new document." ma:contentTypeScope="" ma:versionID="c9828898116e670fc0fe5788bdd0cd75">
  <xsd:schema xmlns:xsd="http://www.w3.org/2001/XMLSchema" xmlns:xs="http://www.w3.org/2001/XMLSchema" xmlns:p="http://schemas.microsoft.com/office/2006/metadata/properties" xmlns:ns2="7ad00511-a915-44b3-a116-ff144c43e61e" xmlns:ns3="e5d1dbca-4394-4332-84b2-7dd8919baa5c" targetNamespace="http://schemas.microsoft.com/office/2006/metadata/properties" ma:root="true" ma:fieldsID="8355effc8672eb861fbfaf183307c5ac" ns2:_="" ns3:_="">
    <xsd:import namespace="7ad00511-a915-44b3-a116-ff144c43e61e"/>
    <xsd:import namespace="e5d1dbca-4394-4332-84b2-7dd8919baa5c"/>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ad00511-a915-44b3-a116-ff144c43e61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6db32cb5-3503-4b69-a9f4-a5c7d6fab911"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5d1dbca-4394-4332-84b2-7dd8919baa5c"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39be0bd6-bd03-4aab-8d58-c01359066620}" ma:internalName="TaxCatchAll" ma:showField="CatchAllData" ma:web="e5d1dbca-4394-4332-84b2-7dd8919baa5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2EBAC92-444B-470B-A6F9-BE84421F49C8}">
  <ds:schemaRefs>
    <ds:schemaRef ds:uri="http://schemas.microsoft.com/office/2006/metadata/properties"/>
    <ds:schemaRef ds:uri="http://schemas.microsoft.com/office/infopath/2007/PartnerControls"/>
    <ds:schemaRef ds:uri="e5d1dbca-4394-4332-84b2-7dd8919baa5c"/>
    <ds:schemaRef ds:uri="7ad00511-a915-44b3-a116-ff144c43e61e"/>
  </ds:schemaRefs>
</ds:datastoreItem>
</file>

<file path=customXml/itemProps2.xml><?xml version="1.0" encoding="utf-8"?>
<ds:datastoreItem xmlns:ds="http://schemas.openxmlformats.org/officeDocument/2006/customXml" ds:itemID="{9EB344F6-4222-4866-BCD7-D161E03D4282}">
  <ds:schemaRefs>
    <ds:schemaRef ds:uri="http://schemas.microsoft.com/sharepoint/v3/contenttype/forms"/>
  </ds:schemaRefs>
</ds:datastoreItem>
</file>

<file path=customXml/itemProps3.xml><?xml version="1.0" encoding="utf-8"?>
<ds:datastoreItem xmlns:ds="http://schemas.openxmlformats.org/officeDocument/2006/customXml" ds:itemID="{03849CE1-3EDC-441A-8D93-2F064EE737F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ad00511-a915-44b3-a116-ff144c43e61e"/>
    <ds:schemaRef ds:uri="e5d1dbca-4394-4332-84b2-7dd8919baa5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266</Words>
  <Characters>1465</Characters>
  <Application>Microsoft Office Word</Application>
  <DocSecurity>0</DocSecurity>
  <Lines>12</Lines>
  <Paragraphs>3</Paragraphs>
  <ScaleCrop>false</ScaleCrop>
  <Company/>
  <LinksUpToDate>false</LinksUpToDate>
  <CharactersWithSpaces>1728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Ukkenlidmaatschap.docx</dc:title>
  <dc:creator>Chris Spee</dc:creator>
  <cp:lastModifiedBy>Chris Spee | D.S.V. Full Speed</cp:lastModifiedBy>
  <cp:revision>2</cp:revision>
  <cp:lastPrinted>2014-11-18T20:47:00Z</cp:lastPrinted>
  <dcterms:created xsi:type="dcterms:W3CDTF">2024-09-06T18:15:00Z</dcterms:created>
  <dcterms:modified xsi:type="dcterms:W3CDTF">2024-09-06T18:15:00Z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0x0101006163C0A04607B34D95A3DB2ED6373B3E</vt:lpwstr>
  </property>
</Properties>
</file>