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5C" w:rsidRPr="00B1451C" w:rsidRDefault="00EF335C" w:rsidP="00E4382C">
      <w:pPr>
        <w:rPr>
          <w:rFonts w:ascii="Verdana" w:hAnsi="Verdana"/>
          <w:b/>
          <w:sz w:val="20"/>
          <w:szCs w:val="20"/>
        </w:rPr>
      </w:pPr>
      <w:r w:rsidRPr="00B1451C">
        <w:rPr>
          <w:rFonts w:ascii="Verdana" w:hAnsi="Verdana"/>
          <w:b/>
          <w:sz w:val="20"/>
          <w:szCs w:val="20"/>
        </w:rPr>
        <w:t>Agenda:</w:t>
      </w:r>
    </w:p>
    <w:p w:rsidR="007C1141" w:rsidRPr="00CC2AA5" w:rsidRDefault="007C1141" w:rsidP="00CC2AA5">
      <w:pPr>
        <w:pStyle w:val="Lijstalinea"/>
        <w:numPr>
          <w:ilvl w:val="0"/>
          <w:numId w:val="2"/>
        </w:numPr>
        <w:rPr>
          <w:rFonts w:ascii="Verdana" w:hAnsi="Verdana"/>
          <w:sz w:val="20"/>
          <w:szCs w:val="20"/>
        </w:rPr>
      </w:pPr>
      <w:r w:rsidRPr="00CC2AA5">
        <w:rPr>
          <w:rFonts w:ascii="Verdana" w:hAnsi="Verdana"/>
          <w:sz w:val="20"/>
          <w:szCs w:val="20"/>
        </w:rPr>
        <w:t>Opening en vaststelling agenda</w:t>
      </w:r>
    </w:p>
    <w:p w:rsidR="007C1141" w:rsidRPr="00CC2AA5" w:rsidRDefault="007C1141" w:rsidP="00CC2AA5">
      <w:pPr>
        <w:pStyle w:val="Lijstalinea"/>
        <w:numPr>
          <w:ilvl w:val="0"/>
          <w:numId w:val="2"/>
        </w:numPr>
        <w:rPr>
          <w:rFonts w:ascii="Verdana" w:hAnsi="Verdana"/>
          <w:sz w:val="20"/>
          <w:szCs w:val="20"/>
        </w:rPr>
      </w:pPr>
      <w:r w:rsidRPr="00CC2AA5">
        <w:rPr>
          <w:rFonts w:ascii="Verdana" w:hAnsi="Verdana"/>
          <w:sz w:val="20"/>
          <w:szCs w:val="20"/>
        </w:rPr>
        <w:t>Mededelingen en Ingekomen stukken</w:t>
      </w:r>
    </w:p>
    <w:p w:rsidR="007C1141" w:rsidRPr="00CC2AA5" w:rsidRDefault="007C1141" w:rsidP="00CC2AA5">
      <w:pPr>
        <w:pStyle w:val="Lijstalinea"/>
        <w:numPr>
          <w:ilvl w:val="0"/>
          <w:numId w:val="2"/>
        </w:numPr>
        <w:rPr>
          <w:rFonts w:ascii="Verdana" w:hAnsi="Verdana"/>
          <w:sz w:val="20"/>
          <w:szCs w:val="20"/>
        </w:rPr>
      </w:pPr>
      <w:r w:rsidRPr="00CC2AA5">
        <w:rPr>
          <w:rFonts w:ascii="Verdana" w:hAnsi="Verdana"/>
          <w:sz w:val="20"/>
          <w:szCs w:val="20"/>
        </w:rPr>
        <w:t>Verslag ALV 19 april 2013</w:t>
      </w:r>
    </w:p>
    <w:p w:rsidR="007C1141" w:rsidRPr="00CC2AA5" w:rsidRDefault="007C1141" w:rsidP="00CC2AA5">
      <w:pPr>
        <w:pStyle w:val="Lijstalinea"/>
        <w:numPr>
          <w:ilvl w:val="0"/>
          <w:numId w:val="2"/>
        </w:numPr>
        <w:rPr>
          <w:rFonts w:ascii="Verdana" w:hAnsi="Verdana"/>
          <w:sz w:val="20"/>
          <w:szCs w:val="20"/>
        </w:rPr>
      </w:pPr>
      <w:r w:rsidRPr="00CC2AA5">
        <w:rPr>
          <w:rFonts w:ascii="Verdana" w:hAnsi="Verdana"/>
          <w:sz w:val="20"/>
          <w:szCs w:val="20"/>
        </w:rPr>
        <w:t>Jaarverslag seizoen 2012-2013</w:t>
      </w:r>
    </w:p>
    <w:p w:rsidR="007C1141" w:rsidRPr="00CC2AA5" w:rsidRDefault="007C1141" w:rsidP="00CC2AA5">
      <w:pPr>
        <w:pStyle w:val="Lijstalinea"/>
        <w:numPr>
          <w:ilvl w:val="0"/>
          <w:numId w:val="2"/>
        </w:numPr>
        <w:rPr>
          <w:rFonts w:ascii="Verdana" w:hAnsi="Verdana"/>
          <w:sz w:val="20"/>
          <w:szCs w:val="20"/>
        </w:rPr>
      </w:pPr>
      <w:r w:rsidRPr="00CC2AA5">
        <w:rPr>
          <w:rFonts w:ascii="Verdana" w:hAnsi="Verdana"/>
          <w:sz w:val="20"/>
          <w:szCs w:val="20"/>
        </w:rPr>
        <w:t>Verslag kascontrolecommissie en vaststelling jaarverslag</w:t>
      </w:r>
    </w:p>
    <w:p w:rsidR="007C1141" w:rsidRPr="00CC2AA5" w:rsidRDefault="007C1141" w:rsidP="00CC2AA5">
      <w:pPr>
        <w:pStyle w:val="Lijstalinea"/>
        <w:numPr>
          <w:ilvl w:val="0"/>
          <w:numId w:val="2"/>
        </w:numPr>
        <w:rPr>
          <w:rFonts w:ascii="Verdana" w:hAnsi="Verdana"/>
          <w:sz w:val="20"/>
          <w:szCs w:val="20"/>
        </w:rPr>
      </w:pPr>
      <w:r w:rsidRPr="00CC2AA5">
        <w:rPr>
          <w:rFonts w:ascii="Verdana" w:hAnsi="Verdana"/>
          <w:sz w:val="20"/>
          <w:szCs w:val="20"/>
        </w:rPr>
        <w:t>Vaststelling schema aftreden bestuursleden</w:t>
      </w:r>
    </w:p>
    <w:p w:rsidR="007C1141" w:rsidRPr="00CC2AA5" w:rsidRDefault="007C1141" w:rsidP="00CC2AA5">
      <w:pPr>
        <w:pStyle w:val="Lijstalinea"/>
        <w:numPr>
          <w:ilvl w:val="0"/>
          <w:numId w:val="2"/>
        </w:numPr>
        <w:rPr>
          <w:rFonts w:ascii="Verdana" w:hAnsi="Verdana"/>
          <w:sz w:val="20"/>
          <w:szCs w:val="20"/>
        </w:rPr>
      </w:pPr>
      <w:r w:rsidRPr="00CC2AA5">
        <w:rPr>
          <w:rFonts w:ascii="Verdana" w:hAnsi="Verdana"/>
          <w:sz w:val="20"/>
          <w:szCs w:val="20"/>
        </w:rPr>
        <w:t>Verkiezing leden kascommissie</w:t>
      </w:r>
    </w:p>
    <w:p w:rsidR="007C1141" w:rsidRPr="00CC2AA5" w:rsidRDefault="007C1141" w:rsidP="00CC2AA5">
      <w:pPr>
        <w:pStyle w:val="Lijstalinea"/>
        <w:numPr>
          <w:ilvl w:val="0"/>
          <w:numId w:val="2"/>
        </w:numPr>
        <w:rPr>
          <w:rFonts w:ascii="Verdana" w:hAnsi="Verdana"/>
          <w:sz w:val="20"/>
          <w:szCs w:val="20"/>
        </w:rPr>
      </w:pPr>
      <w:r w:rsidRPr="00CC2AA5">
        <w:rPr>
          <w:rFonts w:ascii="Verdana" w:hAnsi="Verdana"/>
          <w:sz w:val="20"/>
          <w:szCs w:val="20"/>
        </w:rPr>
        <w:t>Stand van zaken uitvoering algemeen beleidsplan</w:t>
      </w:r>
    </w:p>
    <w:p w:rsidR="007C1141" w:rsidRPr="00CC2AA5" w:rsidRDefault="007C1141" w:rsidP="00CC2AA5">
      <w:pPr>
        <w:pStyle w:val="Lijstalinea"/>
        <w:numPr>
          <w:ilvl w:val="0"/>
          <w:numId w:val="2"/>
        </w:numPr>
        <w:rPr>
          <w:rFonts w:ascii="Verdana" w:hAnsi="Verdana"/>
          <w:sz w:val="20"/>
          <w:szCs w:val="20"/>
        </w:rPr>
      </w:pPr>
      <w:r w:rsidRPr="00CC2AA5">
        <w:rPr>
          <w:rFonts w:ascii="Verdana" w:hAnsi="Verdana"/>
          <w:sz w:val="20"/>
          <w:szCs w:val="20"/>
        </w:rPr>
        <w:t>Vrijwilligers</w:t>
      </w:r>
    </w:p>
    <w:p w:rsidR="007C1141" w:rsidRPr="00CC2AA5" w:rsidRDefault="007C1141" w:rsidP="00CC2AA5">
      <w:pPr>
        <w:pStyle w:val="Lijstalinea"/>
        <w:numPr>
          <w:ilvl w:val="0"/>
          <w:numId w:val="2"/>
        </w:numPr>
        <w:rPr>
          <w:rFonts w:ascii="Verdana" w:hAnsi="Verdana"/>
          <w:sz w:val="20"/>
          <w:szCs w:val="20"/>
        </w:rPr>
      </w:pPr>
      <w:r w:rsidRPr="00CC2AA5">
        <w:rPr>
          <w:rFonts w:ascii="Verdana" w:hAnsi="Verdana"/>
          <w:sz w:val="20"/>
          <w:szCs w:val="20"/>
        </w:rPr>
        <w:t>Rondvraag en sluiting</w:t>
      </w:r>
    </w:p>
    <w:p w:rsidR="001A1D24" w:rsidRDefault="00B1451C" w:rsidP="00B1451C">
      <w:pPr>
        <w:rPr>
          <w:rFonts w:ascii="Verdana" w:hAnsi="Verdana"/>
          <w:sz w:val="20"/>
          <w:szCs w:val="20"/>
        </w:rPr>
      </w:pPr>
      <w:r>
        <w:rPr>
          <w:rFonts w:ascii="Verdana" w:hAnsi="Verdana"/>
          <w:b/>
          <w:sz w:val="20"/>
          <w:szCs w:val="20"/>
        </w:rPr>
        <w:br/>
        <w:t xml:space="preserve">Bestuur: </w:t>
      </w:r>
      <w:r w:rsidRPr="00B1451C">
        <w:rPr>
          <w:rFonts w:ascii="Verdana" w:hAnsi="Verdana"/>
          <w:sz w:val="20"/>
          <w:szCs w:val="20"/>
        </w:rPr>
        <w:t>Frans Muijzers</w:t>
      </w:r>
      <w:r w:rsidR="00CC6D41">
        <w:rPr>
          <w:rFonts w:ascii="Verdana" w:hAnsi="Verdana"/>
          <w:sz w:val="20"/>
          <w:szCs w:val="20"/>
        </w:rPr>
        <w:t xml:space="preserve"> (vz.)</w:t>
      </w:r>
      <w:r w:rsidRPr="00B1451C">
        <w:rPr>
          <w:rFonts w:ascii="Verdana" w:hAnsi="Verdana"/>
          <w:sz w:val="20"/>
          <w:szCs w:val="20"/>
        </w:rPr>
        <w:t>, Marc van der Veen</w:t>
      </w:r>
      <w:r w:rsidR="00CC6D41">
        <w:rPr>
          <w:rFonts w:ascii="Verdana" w:hAnsi="Verdana"/>
          <w:sz w:val="20"/>
          <w:szCs w:val="20"/>
        </w:rPr>
        <w:t xml:space="preserve"> (penningmeester)</w:t>
      </w:r>
      <w:r w:rsidRPr="00B1451C">
        <w:rPr>
          <w:rFonts w:ascii="Verdana" w:hAnsi="Verdana"/>
          <w:sz w:val="20"/>
          <w:szCs w:val="20"/>
        </w:rPr>
        <w:t>, Ton de Jong</w:t>
      </w:r>
      <w:r w:rsidR="00CC6D41">
        <w:rPr>
          <w:rFonts w:ascii="Verdana" w:hAnsi="Verdana"/>
          <w:sz w:val="20"/>
          <w:szCs w:val="20"/>
        </w:rPr>
        <w:t xml:space="preserve"> (secretaris)</w:t>
      </w:r>
      <w:r w:rsidRPr="00B1451C">
        <w:rPr>
          <w:rFonts w:ascii="Verdana" w:hAnsi="Verdana"/>
          <w:sz w:val="20"/>
          <w:szCs w:val="20"/>
        </w:rPr>
        <w:t>, Nico de Graaf</w:t>
      </w:r>
      <w:r w:rsidR="00CC6D41">
        <w:rPr>
          <w:rFonts w:ascii="Verdana" w:hAnsi="Verdana"/>
          <w:sz w:val="20"/>
          <w:szCs w:val="20"/>
        </w:rPr>
        <w:t xml:space="preserve"> (vrijwilligerscoördinator)</w:t>
      </w:r>
      <w:r w:rsidRPr="00B1451C">
        <w:rPr>
          <w:rFonts w:ascii="Verdana" w:hAnsi="Verdana"/>
          <w:sz w:val="20"/>
          <w:szCs w:val="20"/>
        </w:rPr>
        <w:t xml:space="preserve">, Michel </w:t>
      </w:r>
      <w:proofErr w:type="spellStart"/>
      <w:r w:rsidRPr="00B1451C">
        <w:rPr>
          <w:rFonts w:ascii="Verdana" w:hAnsi="Verdana"/>
          <w:sz w:val="20"/>
          <w:szCs w:val="20"/>
        </w:rPr>
        <w:t>Postema</w:t>
      </w:r>
      <w:proofErr w:type="spellEnd"/>
      <w:r w:rsidR="00CC6D41">
        <w:rPr>
          <w:rFonts w:ascii="Verdana" w:hAnsi="Verdana"/>
          <w:sz w:val="20"/>
          <w:szCs w:val="20"/>
        </w:rPr>
        <w:t xml:space="preserve"> (facilitaire zaken)</w:t>
      </w:r>
      <w:r w:rsidRPr="00B1451C">
        <w:rPr>
          <w:rFonts w:ascii="Verdana" w:hAnsi="Verdana"/>
          <w:sz w:val="20"/>
          <w:szCs w:val="20"/>
        </w:rPr>
        <w:t>,</w:t>
      </w:r>
      <w:r w:rsidR="009D5702">
        <w:rPr>
          <w:rFonts w:ascii="Verdana" w:hAnsi="Verdana"/>
          <w:sz w:val="20"/>
          <w:szCs w:val="20"/>
        </w:rPr>
        <w:t xml:space="preserve"> Sigrid Heusdens (algemene zaken 2)</w:t>
      </w:r>
      <w:r w:rsidRPr="00B1451C">
        <w:rPr>
          <w:rFonts w:ascii="Verdana" w:hAnsi="Verdana"/>
          <w:sz w:val="20"/>
          <w:szCs w:val="20"/>
        </w:rPr>
        <w:t xml:space="preserve"> en Addie de Jong</w:t>
      </w:r>
      <w:r w:rsidR="00CC6D41">
        <w:rPr>
          <w:rFonts w:ascii="Verdana" w:hAnsi="Verdana"/>
          <w:sz w:val="20"/>
          <w:szCs w:val="20"/>
        </w:rPr>
        <w:t xml:space="preserve"> (KNVB)</w:t>
      </w:r>
      <w:r>
        <w:rPr>
          <w:rFonts w:ascii="Verdana" w:hAnsi="Verdana"/>
          <w:sz w:val="20"/>
          <w:szCs w:val="20"/>
        </w:rPr>
        <w:t>.</w:t>
      </w:r>
      <w:r w:rsidR="00CC2AA5">
        <w:rPr>
          <w:rFonts w:ascii="Verdana" w:hAnsi="Verdana"/>
          <w:sz w:val="20"/>
          <w:szCs w:val="20"/>
        </w:rPr>
        <w:t xml:space="preserve"> </w:t>
      </w:r>
      <w:r>
        <w:rPr>
          <w:rFonts w:ascii="Verdana" w:hAnsi="Verdana"/>
          <w:sz w:val="20"/>
          <w:szCs w:val="20"/>
        </w:rPr>
        <w:br/>
      </w:r>
      <w:r>
        <w:rPr>
          <w:rFonts w:ascii="Verdana" w:hAnsi="Verdana"/>
          <w:sz w:val="20"/>
          <w:szCs w:val="20"/>
        </w:rPr>
        <w:br/>
      </w:r>
      <w:r w:rsidR="001A01A8">
        <w:rPr>
          <w:rFonts w:ascii="Verdana" w:hAnsi="Verdana"/>
          <w:b/>
          <w:sz w:val="20"/>
          <w:szCs w:val="20"/>
        </w:rPr>
        <w:t>Aanwezigen</w:t>
      </w:r>
      <w:r w:rsidR="00D7751A">
        <w:rPr>
          <w:rFonts w:ascii="Verdana" w:hAnsi="Verdana"/>
          <w:b/>
          <w:sz w:val="20"/>
          <w:szCs w:val="20"/>
        </w:rPr>
        <w:t>: (in willekeurige volgorde):</w:t>
      </w:r>
      <w:r>
        <w:rPr>
          <w:rFonts w:ascii="Verdana" w:hAnsi="Verdana"/>
          <w:sz w:val="20"/>
          <w:szCs w:val="20"/>
        </w:rPr>
        <w:t xml:space="preserve"> </w:t>
      </w:r>
    </w:p>
    <w:p w:rsidR="001A01A8" w:rsidRPr="001A01A8" w:rsidRDefault="00CC2AA5" w:rsidP="00B1451C">
      <w:pPr>
        <w:rPr>
          <w:rFonts w:ascii="Verdana" w:hAnsi="Verdana"/>
          <w:sz w:val="20"/>
          <w:szCs w:val="20"/>
        </w:rPr>
      </w:pPr>
      <w:r>
        <w:rPr>
          <w:rFonts w:ascii="Verdana" w:hAnsi="Verdana"/>
          <w:sz w:val="20"/>
          <w:szCs w:val="20"/>
        </w:rPr>
        <w:t xml:space="preserve">Jacob de Boer, John </w:t>
      </w:r>
      <w:proofErr w:type="spellStart"/>
      <w:r>
        <w:rPr>
          <w:rFonts w:ascii="Verdana" w:hAnsi="Verdana"/>
          <w:sz w:val="20"/>
          <w:szCs w:val="20"/>
        </w:rPr>
        <w:t>Meere</w:t>
      </w:r>
      <w:proofErr w:type="spellEnd"/>
      <w:r w:rsidR="001A1D24">
        <w:rPr>
          <w:rFonts w:ascii="Verdana" w:hAnsi="Verdana"/>
          <w:sz w:val="20"/>
          <w:szCs w:val="20"/>
        </w:rPr>
        <w:t xml:space="preserve">, Anton Revenboer, </w:t>
      </w:r>
      <w:r>
        <w:rPr>
          <w:rFonts w:ascii="Verdana" w:hAnsi="Verdana"/>
          <w:sz w:val="20"/>
          <w:szCs w:val="20"/>
        </w:rPr>
        <w:t xml:space="preserve">Anita </w:t>
      </w:r>
      <w:proofErr w:type="spellStart"/>
      <w:r>
        <w:rPr>
          <w:rFonts w:ascii="Verdana" w:hAnsi="Verdana"/>
          <w:sz w:val="20"/>
          <w:szCs w:val="20"/>
        </w:rPr>
        <w:t>Cleef</w:t>
      </w:r>
      <w:proofErr w:type="spellEnd"/>
      <w:r>
        <w:rPr>
          <w:rFonts w:ascii="Verdana" w:hAnsi="Verdana"/>
          <w:sz w:val="20"/>
          <w:szCs w:val="20"/>
        </w:rPr>
        <w:t xml:space="preserve">, Pim van der </w:t>
      </w:r>
      <w:proofErr w:type="spellStart"/>
      <w:r>
        <w:rPr>
          <w:rFonts w:ascii="Verdana" w:hAnsi="Verdana"/>
          <w:sz w:val="20"/>
          <w:szCs w:val="20"/>
        </w:rPr>
        <w:t>Vlist</w:t>
      </w:r>
      <w:proofErr w:type="spellEnd"/>
      <w:r>
        <w:rPr>
          <w:rFonts w:ascii="Verdana" w:hAnsi="Verdana"/>
          <w:sz w:val="20"/>
          <w:szCs w:val="20"/>
        </w:rPr>
        <w:t>, Niels Klaassen</w:t>
      </w:r>
      <w:r w:rsidR="001A1D24">
        <w:rPr>
          <w:rFonts w:ascii="Verdana" w:hAnsi="Verdana"/>
          <w:sz w:val="20"/>
          <w:szCs w:val="20"/>
        </w:rPr>
        <w:t xml:space="preserve"> </w:t>
      </w:r>
      <w:r>
        <w:rPr>
          <w:rFonts w:ascii="Verdana" w:hAnsi="Verdana"/>
          <w:sz w:val="20"/>
          <w:szCs w:val="20"/>
        </w:rPr>
        <w:t xml:space="preserve">en Paul </w:t>
      </w:r>
      <w:proofErr w:type="spellStart"/>
      <w:r>
        <w:rPr>
          <w:rFonts w:ascii="Verdana" w:hAnsi="Verdana"/>
          <w:sz w:val="20"/>
          <w:szCs w:val="20"/>
        </w:rPr>
        <w:t>Frigge</w:t>
      </w:r>
      <w:proofErr w:type="spellEnd"/>
      <w:r w:rsidR="001A1D24">
        <w:rPr>
          <w:rFonts w:ascii="Verdana" w:hAnsi="Verdana"/>
          <w:sz w:val="20"/>
          <w:szCs w:val="20"/>
        </w:rPr>
        <w:t>.</w:t>
      </w:r>
      <w:r w:rsidR="00D85A0D">
        <w:rPr>
          <w:rFonts w:ascii="Verdana" w:hAnsi="Verdana"/>
          <w:b/>
          <w:sz w:val="20"/>
          <w:szCs w:val="20"/>
        </w:rPr>
        <w:br/>
      </w:r>
      <w:r w:rsidR="001A01A8" w:rsidRPr="001A01A8">
        <w:rPr>
          <w:rFonts w:ascii="Verdana" w:hAnsi="Verdana"/>
          <w:b/>
          <w:sz w:val="20"/>
          <w:szCs w:val="20"/>
        </w:rPr>
        <w:br/>
        <w:t xml:space="preserve">1. </w:t>
      </w:r>
      <w:r w:rsidR="00D85A0D">
        <w:rPr>
          <w:rFonts w:ascii="Verdana" w:hAnsi="Verdana"/>
          <w:b/>
          <w:sz w:val="20"/>
          <w:szCs w:val="20"/>
        </w:rPr>
        <w:tab/>
      </w:r>
      <w:r w:rsidR="001A01A8" w:rsidRPr="001A01A8">
        <w:rPr>
          <w:rFonts w:ascii="Verdana" w:hAnsi="Verdana"/>
          <w:b/>
          <w:sz w:val="20"/>
          <w:szCs w:val="20"/>
        </w:rPr>
        <w:t>Opening en vaststelling agenda.</w:t>
      </w:r>
      <w:r w:rsidR="001A01A8">
        <w:rPr>
          <w:rFonts w:ascii="Verdana" w:hAnsi="Verdana"/>
          <w:b/>
          <w:sz w:val="20"/>
          <w:szCs w:val="20"/>
        </w:rPr>
        <w:br/>
      </w:r>
      <w:r w:rsidR="001A01A8">
        <w:rPr>
          <w:rFonts w:ascii="Verdana" w:hAnsi="Verdana"/>
          <w:b/>
          <w:sz w:val="20"/>
          <w:szCs w:val="20"/>
        </w:rPr>
        <w:br/>
      </w:r>
      <w:r w:rsidR="001A01A8" w:rsidRPr="001A01A8">
        <w:rPr>
          <w:rFonts w:ascii="Verdana" w:hAnsi="Verdana"/>
          <w:sz w:val="20"/>
          <w:szCs w:val="20"/>
        </w:rPr>
        <w:t>De voorzitter opent de vergadering om 20.00 uur en heet de aanwezigen welkom. De concept agenda wordt ongewijzigd vastgesteld.</w:t>
      </w:r>
      <w:r w:rsidR="00AF5462">
        <w:rPr>
          <w:rFonts w:ascii="Verdana" w:hAnsi="Verdana"/>
          <w:sz w:val="20"/>
          <w:szCs w:val="20"/>
        </w:rPr>
        <w:br/>
      </w:r>
    </w:p>
    <w:p w:rsidR="001A01A8" w:rsidRPr="00AF5462" w:rsidRDefault="001A01A8" w:rsidP="00B1451C">
      <w:pPr>
        <w:rPr>
          <w:rFonts w:ascii="Verdana" w:hAnsi="Verdana"/>
          <w:b/>
          <w:sz w:val="20"/>
          <w:szCs w:val="20"/>
        </w:rPr>
      </w:pPr>
      <w:r w:rsidRPr="00AF5462">
        <w:rPr>
          <w:rFonts w:ascii="Verdana" w:hAnsi="Verdana"/>
          <w:b/>
          <w:sz w:val="20"/>
          <w:szCs w:val="20"/>
        </w:rPr>
        <w:t xml:space="preserve">2. </w:t>
      </w:r>
      <w:r w:rsidR="00D85A0D">
        <w:rPr>
          <w:rFonts w:ascii="Verdana" w:hAnsi="Verdana"/>
          <w:b/>
          <w:sz w:val="20"/>
          <w:szCs w:val="20"/>
        </w:rPr>
        <w:tab/>
      </w:r>
      <w:r w:rsidR="00AF5462" w:rsidRPr="00AF5462">
        <w:rPr>
          <w:rFonts w:ascii="Verdana" w:hAnsi="Verdana"/>
          <w:b/>
          <w:sz w:val="20"/>
          <w:szCs w:val="20"/>
        </w:rPr>
        <w:t>Mededelingen voorzitter.</w:t>
      </w:r>
    </w:p>
    <w:p w:rsidR="007C1141" w:rsidRDefault="001A1D24" w:rsidP="00B1451C">
      <w:pPr>
        <w:rPr>
          <w:rFonts w:ascii="Verdana" w:hAnsi="Verdana"/>
          <w:sz w:val="20"/>
          <w:szCs w:val="20"/>
        </w:rPr>
      </w:pPr>
      <w:r>
        <w:rPr>
          <w:rFonts w:ascii="Verdana" w:hAnsi="Verdana"/>
          <w:sz w:val="20"/>
          <w:szCs w:val="20"/>
        </w:rPr>
        <w:t xml:space="preserve">Er zijn geen ingekomen stukken voor deze </w:t>
      </w:r>
      <w:r w:rsidR="00731676">
        <w:rPr>
          <w:rFonts w:ascii="Verdana" w:hAnsi="Verdana"/>
          <w:sz w:val="20"/>
          <w:szCs w:val="20"/>
        </w:rPr>
        <w:t xml:space="preserve">bijzondere algemene </w:t>
      </w:r>
      <w:r>
        <w:rPr>
          <w:rFonts w:ascii="Verdana" w:hAnsi="Verdana"/>
          <w:sz w:val="20"/>
          <w:szCs w:val="20"/>
        </w:rPr>
        <w:t>ledenvergadering.</w:t>
      </w:r>
      <w:r w:rsidR="006577F6">
        <w:rPr>
          <w:rFonts w:ascii="Verdana" w:hAnsi="Verdana"/>
          <w:sz w:val="20"/>
          <w:szCs w:val="20"/>
        </w:rPr>
        <w:br/>
      </w:r>
      <w:r w:rsidR="007C1141">
        <w:rPr>
          <w:rFonts w:ascii="Verdana" w:hAnsi="Verdana"/>
          <w:sz w:val="20"/>
          <w:szCs w:val="20"/>
        </w:rPr>
        <w:t>Bestuurslid Cor van ’t Holt is in verband met zijn werk afwezig.</w:t>
      </w:r>
      <w:r w:rsidR="007C1141">
        <w:rPr>
          <w:rFonts w:ascii="Verdana" w:hAnsi="Verdana"/>
          <w:sz w:val="20"/>
          <w:szCs w:val="20"/>
        </w:rPr>
        <w:br/>
        <w:t xml:space="preserve">Bestuurslid Marc van der Veen legt met ingang van 1 juli 2014 zijn bestuursfunctie neer vanwege privé redenen. Bestuurslid Tom </w:t>
      </w:r>
      <w:proofErr w:type="spellStart"/>
      <w:r w:rsidR="007C1141">
        <w:rPr>
          <w:rFonts w:ascii="Verdana" w:hAnsi="Verdana"/>
          <w:sz w:val="20"/>
          <w:szCs w:val="20"/>
        </w:rPr>
        <w:t>Vieveen</w:t>
      </w:r>
      <w:proofErr w:type="spellEnd"/>
      <w:r w:rsidR="007C1141">
        <w:rPr>
          <w:rFonts w:ascii="Verdana" w:hAnsi="Verdana"/>
          <w:sz w:val="20"/>
          <w:szCs w:val="20"/>
        </w:rPr>
        <w:t xml:space="preserve"> is met ingang 1 juli 2013 gestopt als bestuurslid.</w:t>
      </w:r>
      <w:r w:rsidR="007C1141">
        <w:rPr>
          <w:rFonts w:ascii="Verdana" w:hAnsi="Verdana"/>
          <w:sz w:val="20"/>
          <w:szCs w:val="20"/>
        </w:rPr>
        <w:br/>
        <w:t xml:space="preserve">Er is een nieuwe commissie normen en waarden gevormd. De nieuwe commissie bestaat uit de leden Anton </w:t>
      </w:r>
      <w:proofErr w:type="spellStart"/>
      <w:r w:rsidR="007C1141">
        <w:rPr>
          <w:rFonts w:ascii="Verdana" w:hAnsi="Verdana"/>
          <w:sz w:val="20"/>
          <w:szCs w:val="20"/>
        </w:rPr>
        <w:t>Wintermans</w:t>
      </w:r>
      <w:proofErr w:type="spellEnd"/>
      <w:r w:rsidR="007C1141">
        <w:rPr>
          <w:rFonts w:ascii="Verdana" w:hAnsi="Verdana"/>
          <w:sz w:val="20"/>
          <w:szCs w:val="20"/>
        </w:rPr>
        <w:t xml:space="preserve">, Peter van Lomwel, Patrick </w:t>
      </w:r>
      <w:proofErr w:type="spellStart"/>
      <w:r w:rsidR="007C1141">
        <w:rPr>
          <w:rFonts w:ascii="Verdana" w:hAnsi="Verdana"/>
          <w:sz w:val="20"/>
          <w:szCs w:val="20"/>
        </w:rPr>
        <w:t>Degenaar</w:t>
      </w:r>
      <w:proofErr w:type="spellEnd"/>
      <w:r w:rsidR="007C1141">
        <w:rPr>
          <w:rFonts w:ascii="Verdana" w:hAnsi="Verdana"/>
          <w:sz w:val="20"/>
          <w:szCs w:val="20"/>
        </w:rPr>
        <w:t xml:space="preserve"> en Ronnie </w:t>
      </w:r>
      <w:proofErr w:type="spellStart"/>
      <w:r w:rsidR="007C1141">
        <w:rPr>
          <w:rFonts w:ascii="Verdana" w:hAnsi="Verdana"/>
          <w:sz w:val="20"/>
          <w:szCs w:val="20"/>
        </w:rPr>
        <w:t>Goorman</w:t>
      </w:r>
      <w:proofErr w:type="spellEnd"/>
      <w:r w:rsidR="007C1141">
        <w:rPr>
          <w:rFonts w:ascii="Verdana" w:hAnsi="Verdana"/>
          <w:sz w:val="20"/>
          <w:szCs w:val="20"/>
        </w:rPr>
        <w:t>.</w:t>
      </w:r>
    </w:p>
    <w:p w:rsidR="009D5702" w:rsidRPr="001A1D24" w:rsidRDefault="00731676" w:rsidP="007C1141">
      <w:pPr>
        <w:rPr>
          <w:rFonts w:ascii="Verdana" w:hAnsi="Verdana"/>
          <w:sz w:val="20"/>
          <w:szCs w:val="20"/>
        </w:rPr>
      </w:pPr>
      <w:r>
        <w:rPr>
          <w:rFonts w:ascii="Verdana" w:hAnsi="Verdana"/>
          <w:b/>
          <w:sz w:val="20"/>
          <w:szCs w:val="20"/>
        </w:rPr>
        <w:br/>
      </w:r>
      <w:r w:rsidR="001A1D24">
        <w:rPr>
          <w:rFonts w:ascii="Verdana" w:hAnsi="Verdana"/>
          <w:b/>
          <w:sz w:val="20"/>
          <w:szCs w:val="20"/>
        </w:rPr>
        <w:t>3</w:t>
      </w:r>
      <w:r w:rsidR="009D5702">
        <w:rPr>
          <w:rFonts w:ascii="Verdana" w:hAnsi="Verdana"/>
          <w:b/>
          <w:sz w:val="20"/>
          <w:szCs w:val="20"/>
        </w:rPr>
        <w:t>.</w:t>
      </w:r>
      <w:r w:rsidR="009D5702">
        <w:rPr>
          <w:rFonts w:ascii="Verdana" w:hAnsi="Verdana"/>
          <w:b/>
          <w:sz w:val="20"/>
          <w:szCs w:val="20"/>
        </w:rPr>
        <w:tab/>
        <w:t xml:space="preserve">Verslag ALV </w:t>
      </w:r>
      <w:r w:rsidR="001A1D24">
        <w:rPr>
          <w:rFonts w:ascii="Verdana" w:hAnsi="Verdana"/>
          <w:b/>
          <w:sz w:val="20"/>
          <w:szCs w:val="20"/>
        </w:rPr>
        <w:t xml:space="preserve">van </w:t>
      </w:r>
      <w:r w:rsidR="007C1141">
        <w:rPr>
          <w:rFonts w:ascii="Verdana" w:hAnsi="Verdana"/>
          <w:b/>
          <w:sz w:val="20"/>
          <w:szCs w:val="20"/>
        </w:rPr>
        <w:t>19 april 2013</w:t>
      </w:r>
      <w:r w:rsidR="001A1D24">
        <w:rPr>
          <w:rFonts w:ascii="Verdana" w:hAnsi="Verdana"/>
          <w:b/>
          <w:sz w:val="20"/>
          <w:szCs w:val="20"/>
        </w:rPr>
        <w:br/>
      </w:r>
      <w:r w:rsidR="001A1D24">
        <w:rPr>
          <w:rFonts w:ascii="Verdana" w:hAnsi="Verdana"/>
          <w:b/>
          <w:sz w:val="20"/>
          <w:szCs w:val="20"/>
        </w:rPr>
        <w:br/>
      </w:r>
      <w:r w:rsidR="007C1141">
        <w:rPr>
          <w:rFonts w:ascii="Verdana" w:hAnsi="Verdana"/>
          <w:sz w:val="20"/>
          <w:szCs w:val="20"/>
        </w:rPr>
        <w:t>Het concept verslag van de ALV 2013 wordt vastgesteld.</w:t>
      </w:r>
      <w:r w:rsidR="007C1141">
        <w:rPr>
          <w:rFonts w:ascii="Verdana" w:hAnsi="Verdana"/>
          <w:sz w:val="20"/>
          <w:szCs w:val="20"/>
        </w:rPr>
        <w:br/>
      </w:r>
    </w:p>
    <w:p w:rsidR="009D5702" w:rsidRDefault="00671B72" w:rsidP="009D5702">
      <w:pPr>
        <w:rPr>
          <w:rFonts w:ascii="Verdana" w:hAnsi="Verdana"/>
          <w:sz w:val="20"/>
          <w:szCs w:val="20"/>
        </w:rPr>
      </w:pPr>
      <w:r>
        <w:rPr>
          <w:rFonts w:ascii="Verdana" w:hAnsi="Verdana"/>
          <w:b/>
          <w:sz w:val="20"/>
          <w:szCs w:val="20"/>
        </w:rPr>
        <w:t>4</w:t>
      </w:r>
      <w:r w:rsidR="009D5702">
        <w:rPr>
          <w:rFonts w:ascii="Verdana" w:hAnsi="Verdana"/>
          <w:b/>
          <w:sz w:val="20"/>
          <w:szCs w:val="20"/>
        </w:rPr>
        <w:t>.</w:t>
      </w:r>
      <w:r w:rsidR="009D5702">
        <w:rPr>
          <w:rFonts w:ascii="Verdana" w:hAnsi="Verdana"/>
          <w:b/>
          <w:sz w:val="20"/>
          <w:szCs w:val="20"/>
        </w:rPr>
        <w:tab/>
        <w:t>Jaarrekening 201</w:t>
      </w:r>
      <w:r w:rsidR="007C1141">
        <w:rPr>
          <w:rFonts w:ascii="Verdana" w:hAnsi="Verdana"/>
          <w:b/>
          <w:sz w:val="20"/>
          <w:szCs w:val="20"/>
        </w:rPr>
        <w:t>2</w:t>
      </w:r>
      <w:r w:rsidR="00FB40F3" w:rsidRPr="00FB40F3">
        <w:rPr>
          <w:rFonts w:ascii="Verdana" w:hAnsi="Verdana"/>
          <w:b/>
          <w:sz w:val="20"/>
          <w:szCs w:val="20"/>
        </w:rPr>
        <w:t>/201</w:t>
      </w:r>
      <w:r w:rsidR="007C1141">
        <w:rPr>
          <w:rFonts w:ascii="Verdana" w:hAnsi="Verdana"/>
          <w:b/>
          <w:sz w:val="20"/>
          <w:szCs w:val="20"/>
        </w:rPr>
        <w:t>3</w:t>
      </w:r>
      <w:r w:rsidR="00BD5734">
        <w:rPr>
          <w:rFonts w:ascii="Verdana" w:hAnsi="Verdana"/>
          <w:sz w:val="20"/>
          <w:szCs w:val="20"/>
        </w:rPr>
        <w:br/>
      </w:r>
      <w:r w:rsidR="00BD5734">
        <w:rPr>
          <w:rFonts w:ascii="Verdana" w:hAnsi="Verdana"/>
          <w:sz w:val="20"/>
          <w:szCs w:val="20"/>
        </w:rPr>
        <w:br/>
        <w:t xml:space="preserve">De penningmeester </w:t>
      </w:r>
      <w:r w:rsidR="00FB40F3">
        <w:rPr>
          <w:rFonts w:ascii="Verdana" w:hAnsi="Verdana"/>
          <w:sz w:val="20"/>
          <w:szCs w:val="20"/>
        </w:rPr>
        <w:t xml:space="preserve">ligt de </w:t>
      </w:r>
      <w:r w:rsidR="00BD5734">
        <w:rPr>
          <w:rFonts w:ascii="Verdana" w:hAnsi="Verdana"/>
          <w:sz w:val="20"/>
          <w:szCs w:val="20"/>
        </w:rPr>
        <w:t xml:space="preserve">belangrijkste posten uit de jaarrekening </w:t>
      </w:r>
      <w:r w:rsidR="00FB40F3">
        <w:rPr>
          <w:rFonts w:ascii="Verdana" w:hAnsi="Verdana"/>
          <w:sz w:val="20"/>
          <w:szCs w:val="20"/>
        </w:rPr>
        <w:t>toe.</w:t>
      </w:r>
      <w:r w:rsidR="00BD5734">
        <w:rPr>
          <w:rFonts w:ascii="Verdana" w:hAnsi="Verdana"/>
          <w:sz w:val="20"/>
          <w:szCs w:val="20"/>
        </w:rPr>
        <w:br/>
      </w:r>
      <w:r w:rsidR="007C1141">
        <w:rPr>
          <w:rFonts w:ascii="Verdana" w:hAnsi="Verdana"/>
          <w:sz w:val="20"/>
          <w:szCs w:val="20"/>
        </w:rPr>
        <w:t>De jaarrekening sluit op een positief saldo</w:t>
      </w:r>
      <w:r w:rsidR="002A582E">
        <w:rPr>
          <w:rFonts w:ascii="Verdana" w:hAnsi="Verdana"/>
          <w:sz w:val="20"/>
          <w:szCs w:val="20"/>
        </w:rPr>
        <w:br/>
      </w:r>
      <w:r w:rsidR="008B3BE0">
        <w:rPr>
          <w:rFonts w:ascii="Verdana" w:hAnsi="Verdana"/>
          <w:sz w:val="20"/>
          <w:szCs w:val="20"/>
        </w:rPr>
        <w:br/>
      </w:r>
      <w:r w:rsidR="00BD5734">
        <w:rPr>
          <w:rFonts w:ascii="Verdana" w:hAnsi="Verdana"/>
          <w:b/>
          <w:sz w:val="20"/>
          <w:szCs w:val="20"/>
        </w:rPr>
        <w:lastRenderedPageBreak/>
        <w:t>5</w:t>
      </w:r>
      <w:r w:rsidR="008B3BE0" w:rsidRPr="008B3BE0">
        <w:rPr>
          <w:rFonts w:ascii="Verdana" w:hAnsi="Verdana"/>
          <w:b/>
          <w:sz w:val="20"/>
          <w:szCs w:val="20"/>
        </w:rPr>
        <w:t>.</w:t>
      </w:r>
      <w:r w:rsidR="008B3BE0" w:rsidRPr="008B3BE0">
        <w:rPr>
          <w:rFonts w:ascii="Verdana" w:hAnsi="Verdana"/>
          <w:b/>
          <w:sz w:val="20"/>
          <w:szCs w:val="20"/>
        </w:rPr>
        <w:tab/>
        <w:t xml:space="preserve"> Verslag kas</w:t>
      </w:r>
      <w:r w:rsidR="00460697">
        <w:rPr>
          <w:rFonts w:ascii="Verdana" w:hAnsi="Verdana"/>
          <w:b/>
          <w:sz w:val="20"/>
          <w:szCs w:val="20"/>
        </w:rPr>
        <w:t>controle</w:t>
      </w:r>
      <w:r w:rsidR="008B3BE0" w:rsidRPr="008B3BE0">
        <w:rPr>
          <w:rFonts w:ascii="Verdana" w:hAnsi="Verdana"/>
          <w:b/>
          <w:sz w:val="20"/>
          <w:szCs w:val="20"/>
        </w:rPr>
        <w:t>commissie</w:t>
      </w:r>
      <w:r w:rsidR="009D5702">
        <w:rPr>
          <w:rFonts w:ascii="Verdana" w:hAnsi="Verdana"/>
          <w:b/>
          <w:sz w:val="20"/>
          <w:szCs w:val="20"/>
        </w:rPr>
        <w:t xml:space="preserve"> en goedkeuring jaarrekening</w:t>
      </w:r>
      <w:r w:rsidR="000A0273">
        <w:rPr>
          <w:rFonts w:ascii="Verdana" w:hAnsi="Verdana"/>
          <w:sz w:val="20"/>
          <w:szCs w:val="20"/>
        </w:rPr>
        <w:br/>
        <w:t xml:space="preserve"> </w:t>
      </w:r>
      <w:r w:rsidR="00D85A0D">
        <w:rPr>
          <w:rFonts w:ascii="Verdana" w:hAnsi="Verdana"/>
          <w:sz w:val="20"/>
          <w:szCs w:val="20"/>
        </w:rPr>
        <w:br/>
      </w:r>
      <w:r w:rsidR="008B3BE0">
        <w:rPr>
          <w:rFonts w:ascii="Verdana" w:hAnsi="Verdana"/>
          <w:sz w:val="20"/>
          <w:szCs w:val="20"/>
        </w:rPr>
        <w:t>Het verslag van de kas</w:t>
      </w:r>
      <w:r w:rsidR="00460697">
        <w:rPr>
          <w:rFonts w:ascii="Verdana" w:hAnsi="Verdana"/>
          <w:sz w:val="20"/>
          <w:szCs w:val="20"/>
        </w:rPr>
        <w:t>controle</w:t>
      </w:r>
      <w:r w:rsidR="008B3BE0">
        <w:rPr>
          <w:rFonts w:ascii="Verdana" w:hAnsi="Verdana"/>
          <w:sz w:val="20"/>
          <w:szCs w:val="20"/>
        </w:rPr>
        <w:t>commissie wordt door de heer J. de Boer voorgelezen.</w:t>
      </w:r>
      <w:r w:rsidR="00BD5734">
        <w:rPr>
          <w:rFonts w:ascii="Verdana" w:hAnsi="Verdana"/>
          <w:sz w:val="20"/>
          <w:szCs w:val="20"/>
        </w:rPr>
        <w:br/>
      </w:r>
      <w:r w:rsidR="00EC05FF">
        <w:rPr>
          <w:rFonts w:ascii="Verdana" w:hAnsi="Verdana"/>
          <w:sz w:val="20"/>
          <w:szCs w:val="20"/>
        </w:rPr>
        <w:t>De kas</w:t>
      </w:r>
      <w:r w:rsidR="00640BD6">
        <w:rPr>
          <w:rFonts w:ascii="Verdana" w:hAnsi="Verdana"/>
          <w:sz w:val="20"/>
          <w:szCs w:val="20"/>
        </w:rPr>
        <w:t>controle</w:t>
      </w:r>
      <w:r w:rsidR="00EC05FF">
        <w:rPr>
          <w:rFonts w:ascii="Verdana" w:hAnsi="Verdana"/>
          <w:sz w:val="20"/>
          <w:szCs w:val="20"/>
        </w:rPr>
        <w:t xml:space="preserve">commissie spreekt zijn </w:t>
      </w:r>
      <w:r w:rsidR="00460697">
        <w:rPr>
          <w:rFonts w:ascii="Verdana" w:hAnsi="Verdana"/>
          <w:sz w:val="20"/>
          <w:szCs w:val="20"/>
        </w:rPr>
        <w:t>grote waardering uit voor het werk van de penningmeester.</w:t>
      </w:r>
      <w:r w:rsidR="003F17D2">
        <w:rPr>
          <w:rFonts w:ascii="Verdana" w:hAnsi="Verdana"/>
          <w:sz w:val="20"/>
          <w:szCs w:val="20"/>
        </w:rPr>
        <w:br/>
      </w:r>
      <w:r w:rsidR="00322C50">
        <w:rPr>
          <w:rFonts w:ascii="Verdana" w:hAnsi="Verdana"/>
          <w:sz w:val="20"/>
          <w:szCs w:val="20"/>
        </w:rPr>
        <w:t>De voorzitter bedankt de kantine</w:t>
      </w:r>
      <w:r w:rsidR="00640BD6">
        <w:rPr>
          <w:rFonts w:ascii="Verdana" w:hAnsi="Verdana"/>
          <w:sz w:val="20"/>
          <w:szCs w:val="20"/>
        </w:rPr>
        <w:t>controle</w:t>
      </w:r>
      <w:r w:rsidR="00322C50">
        <w:rPr>
          <w:rFonts w:ascii="Verdana" w:hAnsi="Verdana"/>
          <w:sz w:val="20"/>
          <w:szCs w:val="20"/>
        </w:rPr>
        <w:t>commissie voor haar bijdrage</w:t>
      </w:r>
      <w:r w:rsidR="00865ED6">
        <w:rPr>
          <w:rFonts w:ascii="Verdana" w:hAnsi="Verdana"/>
          <w:sz w:val="20"/>
          <w:szCs w:val="20"/>
        </w:rPr>
        <w:t>.</w:t>
      </w:r>
      <w:r w:rsidR="008B3BE0">
        <w:rPr>
          <w:rFonts w:ascii="Verdana" w:hAnsi="Verdana"/>
          <w:sz w:val="20"/>
          <w:szCs w:val="20"/>
        </w:rPr>
        <w:br/>
      </w:r>
      <w:r w:rsidR="00460697">
        <w:rPr>
          <w:rFonts w:ascii="Verdana" w:hAnsi="Verdana"/>
          <w:sz w:val="20"/>
          <w:szCs w:val="20"/>
        </w:rPr>
        <w:t>De jaarrekening 201</w:t>
      </w:r>
      <w:r w:rsidR="007C1141">
        <w:rPr>
          <w:rFonts w:ascii="Verdana" w:hAnsi="Verdana"/>
          <w:sz w:val="20"/>
          <w:szCs w:val="20"/>
        </w:rPr>
        <w:t>2</w:t>
      </w:r>
      <w:r w:rsidR="00460697">
        <w:rPr>
          <w:rFonts w:ascii="Verdana" w:hAnsi="Verdana"/>
          <w:sz w:val="20"/>
          <w:szCs w:val="20"/>
        </w:rPr>
        <w:t>/201</w:t>
      </w:r>
      <w:r w:rsidR="007C1141">
        <w:rPr>
          <w:rFonts w:ascii="Verdana" w:hAnsi="Verdana"/>
          <w:sz w:val="20"/>
          <w:szCs w:val="20"/>
        </w:rPr>
        <w:t>3</w:t>
      </w:r>
      <w:r w:rsidR="009D5702">
        <w:rPr>
          <w:rFonts w:ascii="Verdana" w:hAnsi="Verdana"/>
          <w:sz w:val="20"/>
          <w:szCs w:val="20"/>
        </w:rPr>
        <w:t xml:space="preserve"> wordt door de algemene ledenvergadering goedgekeurd en is daarmee vastgesteld.</w:t>
      </w:r>
      <w:r w:rsidR="007C1141">
        <w:rPr>
          <w:rFonts w:ascii="Verdana" w:hAnsi="Verdana"/>
          <w:sz w:val="20"/>
          <w:szCs w:val="20"/>
        </w:rPr>
        <w:t xml:space="preserve"> Het bestuur wordt decharge verleend</w:t>
      </w:r>
    </w:p>
    <w:p w:rsidR="009D5702" w:rsidRPr="00A90630" w:rsidRDefault="00322C50" w:rsidP="00B1451C">
      <w:pPr>
        <w:rPr>
          <w:rFonts w:ascii="Verdana" w:hAnsi="Verdana"/>
          <w:b/>
          <w:sz w:val="20"/>
          <w:szCs w:val="20"/>
        </w:rPr>
      </w:pPr>
      <w:r>
        <w:rPr>
          <w:rFonts w:ascii="Verdana" w:hAnsi="Verdana"/>
          <w:sz w:val="20"/>
          <w:szCs w:val="20"/>
        </w:rPr>
        <w:br/>
      </w:r>
      <w:r w:rsidR="006F2F7E">
        <w:rPr>
          <w:rFonts w:ascii="Verdana" w:hAnsi="Verdana"/>
          <w:b/>
          <w:sz w:val="20"/>
          <w:szCs w:val="20"/>
        </w:rPr>
        <w:t>6</w:t>
      </w:r>
      <w:r w:rsidRPr="00865ED6">
        <w:rPr>
          <w:rFonts w:ascii="Verdana" w:hAnsi="Verdana"/>
          <w:b/>
          <w:sz w:val="20"/>
          <w:szCs w:val="20"/>
        </w:rPr>
        <w:t xml:space="preserve">. </w:t>
      </w:r>
      <w:r w:rsidR="00865ED6" w:rsidRPr="00865ED6">
        <w:rPr>
          <w:rFonts w:ascii="Verdana" w:hAnsi="Verdana"/>
          <w:b/>
          <w:sz w:val="20"/>
          <w:szCs w:val="20"/>
        </w:rPr>
        <w:tab/>
      </w:r>
      <w:r w:rsidR="00A90630">
        <w:rPr>
          <w:rFonts w:ascii="Verdana" w:hAnsi="Verdana"/>
          <w:b/>
          <w:sz w:val="20"/>
          <w:szCs w:val="20"/>
        </w:rPr>
        <w:t>Vaststelling schema aftreden bestuursleden</w:t>
      </w:r>
      <w:r w:rsidR="00A90630">
        <w:rPr>
          <w:rFonts w:ascii="Verdana" w:hAnsi="Verdana"/>
          <w:b/>
          <w:sz w:val="20"/>
          <w:szCs w:val="20"/>
        </w:rPr>
        <w:br/>
      </w:r>
      <w:r w:rsidR="00865ED6">
        <w:rPr>
          <w:rFonts w:ascii="Verdana" w:hAnsi="Verdana"/>
          <w:sz w:val="20"/>
          <w:szCs w:val="20"/>
        </w:rPr>
        <w:br/>
      </w:r>
      <w:r w:rsidR="00A90630">
        <w:rPr>
          <w:rFonts w:ascii="Verdana" w:hAnsi="Verdana"/>
          <w:sz w:val="20"/>
          <w:szCs w:val="20"/>
        </w:rPr>
        <w:t xml:space="preserve">Het schema van aftreden van de bestuursleden is niet aangepast zodat het oorspronkelijke </w:t>
      </w:r>
      <w:proofErr w:type="spellStart"/>
      <w:r w:rsidR="00A90630">
        <w:rPr>
          <w:rFonts w:ascii="Verdana" w:hAnsi="Verdana"/>
          <w:sz w:val="20"/>
          <w:szCs w:val="20"/>
        </w:rPr>
        <w:t>schem</w:t>
      </w:r>
      <w:proofErr w:type="spellEnd"/>
      <w:r w:rsidR="00A90630">
        <w:rPr>
          <w:rFonts w:ascii="Verdana" w:hAnsi="Verdana"/>
          <w:sz w:val="20"/>
          <w:szCs w:val="20"/>
        </w:rPr>
        <w:t xml:space="preserve"> van kracht blijft</w:t>
      </w:r>
      <w:r w:rsidR="009D5702">
        <w:rPr>
          <w:rFonts w:ascii="Verdana" w:hAnsi="Verdana"/>
          <w:sz w:val="20"/>
          <w:szCs w:val="20"/>
        </w:rPr>
        <w:t>.</w:t>
      </w:r>
    </w:p>
    <w:p w:rsidR="001A40CE" w:rsidRDefault="00865ED6" w:rsidP="00B1451C">
      <w:pPr>
        <w:rPr>
          <w:rFonts w:ascii="Verdana" w:hAnsi="Verdana"/>
          <w:sz w:val="20"/>
          <w:szCs w:val="20"/>
        </w:rPr>
      </w:pPr>
      <w:r>
        <w:rPr>
          <w:rFonts w:ascii="Verdana" w:hAnsi="Verdana"/>
          <w:sz w:val="20"/>
          <w:szCs w:val="20"/>
        </w:rPr>
        <w:br/>
      </w:r>
      <w:r w:rsidR="006F2F7E">
        <w:rPr>
          <w:rFonts w:ascii="Verdana" w:hAnsi="Verdana"/>
          <w:b/>
          <w:sz w:val="20"/>
          <w:szCs w:val="20"/>
        </w:rPr>
        <w:t>7</w:t>
      </w:r>
      <w:r w:rsidRPr="00865ED6">
        <w:rPr>
          <w:rFonts w:ascii="Verdana" w:hAnsi="Verdana"/>
          <w:b/>
          <w:sz w:val="20"/>
          <w:szCs w:val="20"/>
        </w:rPr>
        <w:t>.</w:t>
      </w:r>
      <w:r w:rsidRPr="00865ED6">
        <w:rPr>
          <w:rFonts w:ascii="Verdana" w:hAnsi="Verdana"/>
          <w:b/>
          <w:sz w:val="20"/>
          <w:szCs w:val="20"/>
        </w:rPr>
        <w:tab/>
      </w:r>
      <w:r w:rsidR="009D5702">
        <w:rPr>
          <w:rFonts w:ascii="Verdana" w:hAnsi="Verdana"/>
          <w:b/>
          <w:sz w:val="20"/>
          <w:szCs w:val="20"/>
        </w:rPr>
        <w:t>Verkiezing leden kas</w:t>
      </w:r>
      <w:r w:rsidR="00460697">
        <w:rPr>
          <w:rFonts w:ascii="Verdana" w:hAnsi="Verdana"/>
          <w:b/>
          <w:sz w:val="20"/>
          <w:szCs w:val="20"/>
        </w:rPr>
        <w:t>controle</w:t>
      </w:r>
      <w:r w:rsidR="009D5702">
        <w:rPr>
          <w:rFonts w:ascii="Verdana" w:hAnsi="Verdana"/>
          <w:b/>
          <w:sz w:val="20"/>
          <w:szCs w:val="20"/>
        </w:rPr>
        <w:t>commissie</w:t>
      </w:r>
      <w:r w:rsidRPr="00865ED6">
        <w:rPr>
          <w:rFonts w:ascii="Verdana" w:hAnsi="Verdana"/>
          <w:b/>
          <w:sz w:val="20"/>
          <w:szCs w:val="20"/>
        </w:rPr>
        <w:br/>
      </w:r>
      <w:r w:rsidRPr="00865ED6">
        <w:rPr>
          <w:rFonts w:ascii="Verdana" w:hAnsi="Verdana"/>
          <w:b/>
          <w:sz w:val="20"/>
          <w:szCs w:val="20"/>
        </w:rPr>
        <w:br/>
      </w:r>
      <w:r w:rsidR="00460697">
        <w:rPr>
          <w:rFonts w:ascii="Verdana" w:hAnsi="Verdana"/>
          <w:sz w:val="20"/>
          <w:szCs w:val="20"/>
        </w:rPr>
        <w:t>De heren Jacob de Boer en Anton Revenboer worden de ALV opnieuw benoemd als lid van de kascommissie. In principe is er dus nog één vacature in kascontrolecommissie</w:t>
      </w:r>
      <w:r w:rsidR="00640BD6">
        <w:rPr>
          <w:rFonts w:ascii="Verdana" w:hAnsi="Verdana"/>
          <w:sz w:val="20"/>
          <w:szCs w:val="20"/>
        </w:rPr>
        <w:t>.</w:t>
      </w:r>
      <w:r w:rsidR="00640BD6">
        <w:rPr>
          <w:rFonts w:ascii="Verdana" w:hAnsi="Verdana"/>
          <w:sz w:val="20"/>
          <w:szCs w:val="20"/>
        </w:rPr>
        <w:br/>
      </w:r>
    </w:p>
    <w:p w:rsidR="001A40CE" w:rsidRPr="001A40CE" w:rsidRDefault="006F2F7E" w:rsidP="00B1451C">
      <w:pPr>
        <w:rPr>
          <w:rFonts w:ascii="Verdana" w:hAnsi="Verdana"/>
          <w:b/>
          <w:sz w:val="20"/>
          <w:szCs w:val="20"/>
        </w:rPr>
      </w:pPr>
      <w:r>
        <w:rPr>
          <w:rFonts w:ascii="Verdana" w:hAnsi="Verdana"/>
          <w:b/>
          <w:sz w:val="20"/>
          <w:szCs w:val="20"/>
        </w:rPr>
        <w:t>8</w:t>
      </w:r>
      <w:r w:rsidR="001A40CE">
        <w:rPr>
          <w:rFonts w:ascii="Verdana" w:hAnsi="Verdana"/>
          <w:b/>
          <w:sz w:val="20"/>
          <w:szCs w:val="20"/>
        </w:rPr>
        <w:t>.</w:t>
      </w:r>
      <w:r w:rsidR="001A40CE">
        <w:rPr>
          <w:rFonts w:ascii="Verdana" w:hAnsi="Verdana"/>
          <w:b/>
          <w:sz w:val="20"/>
          <w:szCs w:val="20"/>
        </w:rPr>
        <w:tab/>
      </w:r>
      <w:r w:rsidR="00A90630">
        <w:rPr>
          <w:rFonts w:ascii="Verdana" w:hAnsi="Verdana"/>
          <w:b/>
          <w:sz w:val="20"/>
          <w:szCs w:val="20"/>
        </w:rPr>
        <w:t>Stand van zaken uitvoering algemeen beleidsplan</w:t>
      </w:r>
    </w:p>
    <w:p w:rsidR="00A90630" w:rsidRDefault="00CD6508">
      <w:pPr>
        <w:rPr>
          <w:rFonts w:ascii="Verdana" w:hAnsi="Verdana"/>
          <w:sz w:val="20"/>
          <w:szCs w:val="20"/>
        </w:rPr>
      </w:pPr>
      <w:r w:rsidRPr="00CD6508">
        <w:rPr>
          <w:rFonts w:ascii="Verdana" w:hAnsi="Verdana"/>
          <w:sz w:val="20"/>
          <w:szCs w:val="20"/>
        </w:rPr>
        <w:t xml:space="preserve">De </w:t>
      </w:r>
      <w:r w:rsidR="00A90630">
        <w:rPr>
          <w:rFonts w:ascii="Verdana" w:hAnsi="Verdana"/>
          <w:sz w:val="20"/>
          <w:szCs w:val="20"/>
        </w:rPr>
        <w:t>stand van zaken met betrekking tot de uitvoering van het algemeen beleidsplan wordt door de voorzitter toegelicht:</w:t>
      </w:r>
    </w:p>
    <w:p w:rsidR="00A90630" w:rsidRPr="00A90630" w:rsidRDefault="00A90630" w:rsidP="00A90630">
      <w:pPr>
        <w:pStyle w:val="Lijstalinea"/>
        <w:numPr>
          <w:ilvl w:val="0"/>
          <w:numId w:val="4"/>
        </w:numPr>
        <w:rPr>
          <w:rFonts w:ascii="Verdana" w:hAnsi="Verdana"/>
          <w:sz w:val="20"/>
          <w:szCs w:val="20"/>
          <w:vertAlign w:val="subscript"/>
        </w:rPr>
      </w:pPr>
      <w:r>
        <w:rPr>
          <w:rFonts w:ascii="Verdana" w:hAnsi="Verdana"/>
          <w:sz w:val="20"/>
          <w:szCs w:val="20"/>
        </w:rPr>
        <w:t>De kleedkamers worden door de gemeente in de zomervakantie van 2015 door de gemeente gerenoveerd;</w:t>
      </w:r>
    </w:p>
    <w:p w:rsidR="00A90630" w:rsidRPr="00A90630" w:rsidRDefault="00A90630" w:rsidP="00A90630">
      <w:pPr>
        <w:pStyle w:val="Lijstalinea"/>
        <w:numPr>
          <w:ilvl w:val="0"/>
          <w:numId w:val="4"/>
        </w:numPr>
        <w:rPr>
          <w:rFonts w:ascii="Verdana" w:hAnsi="Verdana"/>
          <w:sz w:val="20"/>
          <w:szCs w:val="20"/>
          <w:vertAlign w:val="subscript"/>
        </w:rPr>
      </w:pPr>
      <w:r>
        <w:rPr>
          <w:rFonts w:ascii="Verdana" w:hAnsi="Verdana"/>
          <w:sz w:val="20"/>
          <w:szCs w:val="20"/>
        </w:rPr>
        <w:t>De ballenvangers achter de doelgebieden langs de N470 worden in de zomer van 2014 opgehoogd met circa drie meter tot circa 6 meter hoog;</w:t>
      </w:r>
    </w:p>
    <w:p w:rsidR="00A90630" w:rsidRPr="00A90630" w:rsidRDefault="00A90630" w:rsidP="00A90630">
      <w:pPr>
        <w:pStyle w:val="Lijstalinea"/>
        <w:numPr>
          <w:ilvl w:val="0"/>
          <w:numId w:val="4"/>
        </w:numPr>
        <w:rPr>
          <w:rFonts w:ascii="Verdana" w:hAnsi="Verdana"/>
          <w:sz w:val="20"/>
          <w:szCs w:val="20"/>
          <w:vertAlign w:val="subscript"/>
        </w:rPr>
      </w:pPr>
      <w:r>
        <w:rPr>
          <w:rFonts w:ascii="Verdana" w:hAnsi="Verdana"/>
          <w:sz w:val="20"/>
          <w:szCs w:val="20"/>
        </w:rPr>
        <w:t>Tijdens de verbouwing van kleedkamers is het bestuur voornemens om de “natte ruimte” uit te breiden en naar buiten uit te bouwen. Het bestuur is voor deze verbouwing voornemens een accommodatie commissie te vormen;</w:t>
      </w:r>
    </w:p>
    <w:p w:rsidR="00A90630" w:rsidRPr="00A90630" w:rsidRDefault="00A90630" w:rsidP="00A90630">
      <w:pPr>
        <w:pStyle w:val="Lijstalinea"/>
        <w:numPr>
          <w:ilvl w:val="0"/>
          <w:numId w:val="4"/>
        </w:numPr>
        <w:rPr>
          <w:rFonts w:ascii="Verdana" w:hAnsi="Verdana"/>
          <w:sz w:val="20"/>
          <w:szCs w:val="20"/>
          <w:vertAlign w:val="subscript"/>
        </w:rPr>
      </w:pPr>
      <w:r>
        <w:rPr>
          <w:rFonts w:ascii="Verdana" w:hAnsi="Verdana"/>
          <w:sz w:val="20"/>
          <w:szCs w:val="20"/>
        </w:rPr>
        <w:t>De gedragscode is opgesteld maar is nog niet duidelijk zicht opgehangen in onze accommodatie;</w:t>
      </w:r>
    </w:p>
    <w:p w:rsidR="00A90630" w:rsidRPr="00A90630" w:rsidRDefault="00A90630" w:rsidP="00A90630">
      <w:pPr>
        <w:pStyle w:val="Lijstalinea"/>
        <w:numPr>
          <w:ilvl w:val="0"/>
          <w:numId w:val="4"/>
        </w:numPr>
        <w:rPr>
          <w:rFonts w:ascii="Verdana" w:hAnsi="Verdana"/>
          <w:sz w:val="20"/>
          <w:szCs w:val="20"/>
          <w:vertAlign w:val="subscript"/>
        </w:rPr>
      </w:pPr>
      <w:r>
        <w:rPr>
          <w:rFonts w:ascii="Verdana" w:hAnsi="Verdana"/>
          <w:sz w:val="20"/>
          <w:szCs w:val="20"/>
        </w:rPr>
        <w:t>De verbreding van het aanbod van sporten door FC Zoetermeer is niet gerealiseerd omdat de subsidie aanvraag niet is gehonoreerd. Het bestuur overweegt een nieuwe subsidie aanvraag in te dienen;</w:t>
      </w:r>
    </w:p>
    <w:p w:rsidR="00A90630" w:rsidRPr="00A90630" w:rsidRDefault="00A90630" w:rsidP="00A90630">
      <w:pPr>
        <w:pStyle w:val="Lijstalinea"/>
        <w:numPr>
          <w:ilvl w:val="0"/>
          <w:numId w:val="4"/>
        </w:numPr>
        <w:rPr>
          <w:rFonts w:ascii="Verdana" w:hAnsi="Verdana"/>
          <w:sz w:val="20"/>
          <w:szCs w:val="20"/>
          <w:vertAlign w:val="subscript"/>
        </w:rPr>
      </w:pPr>
      <w:r>
        <w:rPr>
          <w:rFonts w:ascii="Verdana" w:hAnsi="Verdana"/>
          <w:sz w:val="20"/>
          <w:szCs w:val="20"/>
        </w:rPr>
        <w:t>Ten behoeve van accommodatiebeheer is wellicht noodzakelijk om in de toekomst over te gaan tot het aanstellen van een verenigingsmanager; uiteraard alleen indien er voldoende financiële middelen aanwezig zijn.</w:t>
      </w:r>
      <w:r>
        <w:rPr>
          <w:rFonts w:ascii="Verdana" w:hAnsi="Verdana"/>
          <w:sz w:val="20"/>
          <w:szCs w:val="20"/>
        </w:rPr>
        <w:br/>
      </w:r>
    </w:p>
    <w:p w:rsidR="0084230B" w:rsidRDefault="00A90630" w:rsidP="0084230B">
      <w:pPr>
        <w:ind w:left="360"/>
        <w:rPr>
          <w:rFonts w:ascii="Verdana" w:hAnsi="Verdana"/>
          <w:sz w:val="20"/>
          <w:szCs w:val="20"/>
        </w:rPr>
      </w:pPr>
      <w:r>
        <w:rPr>
          <w:rFonts w:ascii="Verdana" w:hAnsi="Verdana"/>
          <w:sz w:val="20"/>
          <w:szCs w:val="20"/>
        </w:rPr>
        <w:t>Door een lid wordt opgemerkt dat hij het jammer vindt dat de beschrijving van taken, bevoegdheden en verantwoordelijkheden (“TBV”) nog niet zijn afgerond.</w:t>
      </w:r>
      <w:r w:rsidR="008B20A8">
        <w:rPr>
          <w:rFonts w:ascii="Verdana" w:hAnsi="Verdana"/>
          <w:sz w:val="20"/>
          <w:szCs w:val="20"/>
        </w:rPr>
        <w:t xml:space="preserve"> Hierdoor zou volgens de vragensteller het onduidelijk zijn wie waar over gaat.</w:t>
      </w:r>
      <w:r>
        <w:rPr>
          <w:rFonts w:ascii="Verdana" w:hAnsi="Verdana"/>
          <w:sz w:val="20"/>
          <w:szCs w:val="20"/>
        </w:rPr>
        <w:t xml:space="preserve"> De voorzitter</w:t>
      </w:r>
      <w:r w:rsidR="008B20A8">
        <w:rPr>
          <w:rFonts w:ascii="Verdana" w:hAnsi="Verdana"/>
          <w:sz w:val="20"/>
          <w:szCs w:val="20"/>
        </w:rPr>
        <w:t xml:space="preserve"> geeft aan dat de bestuurlijke structuur (incl. portefeuilleverdeling) en daarbij behorende commissie structuur voldoende duidelijk is en dat er geen misverstand kan bestaan wie waar overgaat.</w:t>
      </w:r>
      <w:r>
        <w:rPr>
          <w:rFonts w:ascii="Verdana" w:hAnsi="Verdana"/>
          <w:sz w:val="20"/>
          <w:szCs w:val="20"/>
        </w:rPr>
        <w:t xml:space="preserve">  </w:t>
      </w:r>
      <w:r w:rsidRPr="00A90630">
        <w:rPr>
          <w:rFonts w:ascii="Verdana" w:hAnsi="Verdana"/>
          <w:sz w:val="20"/>
          <w:szCs w:val="20"/>
        </w:rPr>
        <w:br/>
      </w:r>
      <w:r w:rsidR="00731676">
        <w:rPr>
          <w:rFonts w:ascii="Verdana" w:hAnsi="Verdana"/>
          <w:b/>
          <w:sz w:val="20"/>
          <w:szCs w:val="20"/>
        </w:rPr>
        <w:lastRenderedPageBreak/>
        <w:br/>
      </w:r>
      <w:r w:rsidR="006F2F7E">
        <w:rPr>
          <w:rFonts w:ascii="Verdana" w:hAnsi="Verdana"/>
          <w:b/>
          <w:sz w:val="20"/>
          <w:szCs w:val="20"/>
        </w:rPr>
        <w:t>9</w:t>
      </w:r>
      <w:r w:rsidR="001A40CE">
        <w:rPr>
          <w:rFonts w:ascii="Verdana" w:hAnsi="Verdana"/>
          <w:b/>
          <w:sz w:val="20"/>
          <w:szCs w:val="20"/>
        </w:rPr>
        <w:t>.</w:t>
      </w:r>
      <w:r w:rsidR="001B4E18" w:rsidRPr="00865ED6">
        <w:rPr>
          <w:rFonts w:ascii="Verdana" w:hAnsi="Verdana"/>
          <w:b/>
          <w:sz w:val="20"/>
          <w:szCs w:val="20"/>
        </w:rPr>
        <w:tab/>
      </w:r>
      <w:r w:rsidR="008B20A8">
        <w:rPr>
          <w:rFonts w:ascii="Verdana" w:hAnsi="Verdana"/>
          <w:b/>
          <w:sz w:val="20"/>
          <w:szCs w:val="20"/>
        </w:rPr>
        <w:t>Vrijwilligers</w:t>
      </w:r>
      <w:r w:rsidR="001A40CE">
        <w:rPr>
          <w:rFonts w:ascii="Verdana" w:hAnsi="Verdana"/>
          <w:b/>
          <w:sz w:val="20"/>
          <w:szCs w:val="20"/>
        </w:rPr>
        <w:t xml:space="preserve"> </w:t>
      </w:r>
      <w:r w:rsidR="001B4E18" w:rsidRPr="00865ED6">
        <w:rPr>
          <w:rFonts w:ascii="Verdana" w:hAnsi="Verdana"/>
          <w:b/>
          <w:sz w:val="20"/>
          <w:szCs w:val="20"/>
        </w:rPr>
        <w:br/>
      </w:r>
      <w:r w:rsidR="008A77D2">
        <w:rPr>
          <w:rFonts w:ascii="Verdana" w:hAnsi="Verdana"/>
          <w:sz w:val="20"/>
          <w:szCs w:val="20"/>
          <w:vertAlign w:val="subscript"/>
        </w:rPr>
        <w:br/>
      </w:r>
      <w:r w:rsidR="007634C0">
        <w:rPr>
          <w:rFonts w:ascii="Verdana" w:hAnsi="Verdana"/>
          <w:sz w:val="20"/>
          <w:szCs w:val="20"/>
        </w:rPr>
        <w:t>In het algemeen beleidsplan is aangegeven dat het bestuur verplichte vrijwilligers inzet zal overwegen. De vereniging is van ons allen en dat betekent dat ieder lid een bijdrage moet leveren aan onze vereniging. Er zijn ouders die verwachten dat de club alles regelt</w:t>
      </w:r>
      <w:r w:rsidR="0084230B">
        <w:rPr>
          <w:rFonts w:ascii="Verdana" w:hAnsi="Verdana"/>
          <w:sz w:val="20"/>
          <w:szCs w:val="20"/>
        </w:rPr>
        <w:t>. De conclusie van het bestuur is dat wij de vrijwilligerswerkzaamheden verplicht gaan stellen maar de vraag is hoe wij dat gaan het doen. Het bestuur komt in 2014 met een voorstel.</w:t>
      </w:r>
      <w:r w:rsidR="000C7C7D">
        <w:rPr>
          <w:rFonts w:ascii="Verdana" w:hAnsi="Verdana"/>
          <w:sz w:val="20"/>
          <w:szCs w:val="20"/>
        </w:rPr>
        <w:br/>
      </w:r>
      <w:r w:rsidR="00CA7BCC">
        <w:rPr>
          <w:rFonts w:ascii="Verdana" w:hAnsi="Verdana"/>
          <w:sz w:val="20"/>
          <w:szCs w:val="20"/>
        </w:rPr>
        <w:br/>
      </w:r>
      <w:r w:rsidR="008B20A8">
        <w:rPr>
          <w:rFonts w:ascii="Verdana" w:hAnsi="Verdana"/>
          <w:b/>
          <w:sz w:val="20"/>
          <w:szCs w:val="20"/>
        </w:rPr>
        <w:t>10</w:t>
      </w:r>
      <w:r w:rsidR="00CA7BCC" w:rsidRPr="00865ED6">
        <w:rPr>
          <w:rFonts w:ascii="Verdana" w:hAnsi="Verdana"/>
          <w:b/>
          <w:sz w:val="20"/>
          <w:szCs w:val="20"/>
        </w:rPr>
        <w:t>.</w:t>
      </w:r>
      <w:r w:rsidR="00CA7BCC" w:rsidRPr="00865ED6">
        <w:rPr>
          <w:rFonts w:ascii="Verdana" w:hAnsi="Verdana"/>
          <w:b/>
          <w:sz w:val="20"/>
          <w:szCs w:val="20"/>
        </w:rPr>
        <w:tab/>
      </w:r>
      <w:r w:rsidR="00CA7BCC">
        <w:rPr>
          <w:rFonts w:ascii="Verdana" w:hAnsi="Verdana"/>
          <w:b/>
          <w:sz w:val="20"/>
          <w:szCs w:val="20"/>
        </w:rPr>
        <w:t>Rondvraag</w:t>
      </w:r>
      <w:r w:rsidR="005A687F">
        <w:rPr>
          <w:rFonts w:ascii="Verdana" w:hAnsi="Verdana"/>
          <w:b/>
          <w:sz w:val="20"/>
          <w:szCs w:val="20"/>
        </w:rPr>
        <w:br/>
      </w:r>
      <w:r w:rsidR="00CB0EDF">
        <w:rPr>
          <w:rFonts w:ascii="Verdana" w:hAnsi="Verdana"/>
          <w:sz w:val="20"/>
          <w:szCs w:val="20"/>
        </w:rPr>
        <w:br/>
      </w:r>
      <w:r w:rsidR="0084230B">
        <w:rPr>
          <w:rFonts w:ascii="Verdana" w:hAnsi="Verdana"/>
          <w:sz w:val="20"/>
          <w:szCs w:val="20"/>
        </w:rPr>
        <w:t>Bij de rondvraag worden de navolgende vragen gesteld:</w:t>
      </w:r>
      <w:r w:rsidR="0084230B">
        <w:rPr>
          <w:rFonts w:ascii="Verdana" w:hAnsi="Verdana"/>
          <w:sz w:val="20"/>
          <w:szCs w:val="20"/>
        </w:rPr>
        <w:br/>
        <w:t>1. Het is handig als de jaarplanning op de website zou staan. De voorzitter</w:t>
      </w:r>
      <w:r w:rsidR="0093057D">
        <w:rPr>
          <w:rFonts w:ascii="Verdana" w:hAnsi="Verdana"/>
          <w:sz w:val="20"/>
          <w:szCs w:val="20"/>
        </w:rPr>
        <w:t xml:space="preserve"> geeft aan dat dit i</w:t>
      </w:r>
      <w:r w:rsidR="00B07EA3">
        <w:rPr>
          <w:rFonts w:ascii="Verdana" w:hAnsi="Verdana"/>
          <w:sz w:val="20"/>
          <w:szCs w:val="20"/>
        </w:rPr>
        <w:t xml:space="preserve">nderdaad </w:t>
      </w:r>
      <w:r w:rsidR="0093057D">
        <w:rPr>
          <w:rFonts w:ascii="Verdana" w:hAnsi="Verdana"/>
          <w:sz w:val="20"/>
          <w:szCs w:val="20"/>
        </w:rPr>
        <w:t>handig zou zijn maar ook hier komt het aan op voldoende vrijwilliger</w:t>
      </w:r>
      <w:r w:rsidR="00B07EA3">
        <w:rPr>
          <w:rFonts w:ascii="Verdana" w:hAnsi="Verdana"/>
          <w:sz w:val="20"/>
          <w:szCs w:val="20"/>
        </w:rPr>
        <w:t>s ten behoeve van de redactiecommissie.</w:t>
      </w:r>
    </w:p>
    <w:p w:rsidR="00B07EA3" w:rsidRDefault="00B07EA3" w:rsidP="0084230B">
      <w:pPr>
        <w:ind w:left="360"/>
        <w:rPr>
          <w:rFonts w:ascii="Verdana" w:hAnsi="Verdana"/>
          <w:sz w:val="20"/>
          <w:szCs w:val="20"/>
        </w:rPr>
      </w:pPr>
      <w:r>
        <w:rPr>
          <w:rFonts w:ascii="Verdana" w:hAnsi="Verdana"/>
          <w:sz w:val="20"/>
          <w:szCs w:val="20"/>
        </w:rPr>
        <w:t>2. De manager jeugdvoetbal geeft aan dat hij door de KNVB is gevraagd om in januari 2014 het beleid van de commissie normen en waarden toe te</w:t>
      </w:r>
      <w:r w:rsidR="002D5AA6">
        <w:rPr>
          <w:rFonts w:ascii="Verdana" w:hAnsi="Verdana"/>
          <w:sz w:val="20"/>
          <w:szCs w:val="20"/>
        </w:rPr>
        <w:t xml:space="preserve"> </w:t>
      </w:r>
      <w:r>
        <w:rPr>
          <w:rFonts w:ascii="Verdana" w:hAnsi="Verdana"/>
          <w:sz w:val="20"/>
          <w:szCs w:val="20"/>
        </w:rPr>
        <w:t>lichten</w:t>
      </w:r>
      <w:r w:rsidR="002D5AA6">
        <w:rPr>
          <w:rFonts w:ascii="Verdana" w:hAnsi="Verdana"/>
          <w:sz w:val="20"/>
          <w:szCs w:val="20"/>
        </w:rPr>
        <w:t xml:space="preserve"> (best </w:t>
      </w:r>
      <w:proofErr w:type="spellStart"/>
      <w:r w:rsidR="002D5AA6">
        <w:rPr>
          <w:rFonts w:ascii="Verdana" w:hAnsi="Verdana"/>
          <w:sz w:val="20"/>
          <w:szCs w:val="20"/>
        </w:rPr>
        <w:t>practice</w:t>
      </w:r>
      <w:proofErr w:type="spellEnd"/>
      <w:r w:rsidR="002D5AA6">
        <w:rPr>
          <w:rFonts w:ascii="Verdana" w:hAnsi="Verdana"/>
          <w:sz w:val="20"/>
          <w:szCs w:val="20"/>
        </w:rPr>
        <w:t>).</w:t>
      </w:r>
    </w:p>
    <w:p w:rsidR="002D5AA6" w:rsidRDefault="002D5AA6" w:rsidP="0084230B">
      <w:pPr>
        <w:ind w:left="360"/>
        <w:rPr>
          <w:rFonts w:ascii="Verdana" w:hAnsi="Verdana"/>
          <w:sz w:val="20"/>
          <w:szCs w:val="20"/>
        </w:rPr>
      </w:pPr>
      <w:r>
        <w:rPr>
          <w:rFonts w:ascii="Verdana" w:hAnsi="Verdana"/>
          <w:sz w:val="20"/>
          <w:szCs w:val="20"/>
        </w:rPr>
        <w:t>3. Een lid vindt dat er weinig leden aanwezig zijn bij de ALV. De voorzitter geeft aan dat de betrokkenheid van leden bij een vereniging een maatschappelijk fenomeen is en dat dit lastig te beïnvloeden is.</w:t>
      </w:r>
    </w:p>
    <w:p w:rsidR="002D5AA6" w:rsidRDefault="002D5AA6" w:rsidP="002D5AA6">
      <w:pPr>
        <w:ind w:left="360"/>
        <w:rPr>
          <w:rFonts w:ascii="Verdana" w:hAnsi="Verdana"/>
          <w:sz w:val="20"/>
          <w:szCs w:val="20"/>
        </w:rPr>
      </w:pPr>
      <w:r>
        <w:rPr>
          <w:rFonts w:ascii="Verdana" w:hAnsi="Verdana"/>
          <w:sz w:val="20"/>
          <w:szCs w:val="20"/>
        </w:rPr>
        <w:t>4. Een lid geeft aan dat er langs de lijnen negatieve reacties van ouders zijn richting de vrijwilligers van enkele voetbalteams. De voorzitter geeft aan dat dit onwenselijke is maar dat klachten omtrent gedrag dienen volgens de bestaande structuur te worden gemeld.</w:t>
      </w:r>
      <w:r>
        <w:rPr>
          <w:rFonts w:ascii="Verdana" w:hAnsi="Verdana"/>
          <w:sz w:val="20"/>
          <w:szCs w:val="20"/>
        </w:rPr>
        <w:br/>
      </w:r>
      <w:r>
        <w:rPr>
          <w:rFonts w:ascii="Verdana" w:hAnsi="Verdana"/>
          <w:sz w:val="20"/>
          <w:szCs w:val="20"/>
        </w:rPr>
        <w:br/>
        <w:t>5. Door een lid wordt gevraagd naar de stand van zaken rondom Peter Vlasveld. De voorzitter geeft kort de stand van zaken aan</w:t>
      </w:r>
      <w:r w:rsidR="00650D21">
        <w:rPr>
          <w:rFonts w:ascii="Verdana" w:hAnsi="Verdana"/>
          <w:sz w:val="20"/>
          <w:szCs w:val="20"/>
        </w:rPr>
        <w:t>.</w:t>
      </w:r>
    </w:p>
    <w:p w:rsidR="00650D21" w:rsidRDefault="00650D21" w:rsidP="002D5AA6">
      <w:pPr>
        <w:ind w:left="360"/>
        <w:rPr>
          <w:rFonts w:ascii="Verdana" w:hAnsi="Verdana"/>
          <w:sz w:val="20"/>
          <w:szCs w:val="20"/>
        </w:rPr>
      </w:pPr>
      <w:r>
        <w:rPr>
          <w:rFonts w:ascii="Verdana" w:hAnsi="Verdana"/>
          <w:sz w:val="20"/>
          <w:szCs w:val="20"/>
        </w:rPr>
        <w:t>6. Een lid geeft aan de voetbalschool een positieve ontwikkeling te vinden. Zij geeft aan het jammer te vinden dat bij wedstrijden op het hoofdveld niet altijd het scorebord aanstaat. De voorzitter geeft  aan ook dit afhankelijk is van beschikbaarheid vrijwilligers. DE bezetting van het wedstrijdsecretariaat is niet toereiken om ook deze taak uit te voeren.</w:t>
      </w:r>
      <w:r>
        <w:rPr>
          <w:rFonts w:ascii="Verdana" w:hAnsi="Verdana"/>
          <w:sz w:val="20"/>
          <w:szCs w:val="20"/>
        </w:rPr>
        <w:br/>
      </w:r>
      <w:r>
        <w:rPr>
          <w:rFonts w:ascii="Verdana" w:hAnsi="Verdana"/>
          <w:sz w:val="20"/>
          <w:szCs w:val="20"/>
        </w:rPr>
        <w:br/>
        <w:t xml:space="preserve">De vergadering wordt om 22.30 uur gesloten. </w:t>
      </w:r>
    </w:p>
    <w:p w:rsidR="00C73678" w:rsidRPr="00CA7BCC" w:rsidRDefault="00C73678">
      <w:pPr>
        <w:rPr>
          <w:rFonts w:ascii="Verdana" w:hAnsi="Verdana"/>
          <w:sz w:val="20"/>
          <w:szCs w:val="20"/>
        </w:rPr>
      </w:pPr>
      <w:proofErr w:type="spellStart"/>
      <w:r>
        <w:rPr>
          <w:rFonts w:ascii="Verdana" w:hAnsi="Verdana"/>
          <w:sz w:val="20"/>
          <w:szCs w:val="20"/>
        </w:rPr>
        <w:t>TdJ</w:t>
      </w:r>
      <w:proofErr w:type="spellEnd"/>
      <w:r>
        <w:rPr>
          <w:rFonts w:ascii="Verdana" w:hAnsi="Verdana"/>
          <w:sz w:val="20"/>
          <w:szCs w:val="20"/>
        </w:rPr>
        <w:br/>
      </w:r>
      <w:r w:rsidR="008B20A8">
        <w:rPr>
          <w:rFonts w:ascii="Verdana" w:hAnsi="Verdana"/>
          <w:sz w:val="20"/>
          <w:szCs w:val="20"/>
        </w:rPr>
        <w:t>23-05-2014</w:t>
      </w:r>
    </w:p>
    <w:sectPr w:rsidR="00C73678" w:rsidRPr="00CA7BCC" w:rsidSect="00F51A75">
      <w:headerReference w:type="default" r:id="rId8"/>
      <w:footerReference w:type="default" r:id="rId9"/>
      <w:pgSz w:w="11906" w:h="16838" w:code="9"/>
      <w:pgMar w:top="255"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AA6" w:rsidRDefault="002D5AA6" w:rsidP="00E4382C">
      <w:pPr>
        <w:spacing w:after="0" w:line="240" w:lineRule="auto"/>
      </w:pPr>
      <w:r>
        <w:separator/>
      </w:r>
    </w:p>
  </w:endnote>
  <w:endnote w:type="continuationSeparator" w:id="0">
    <w:p w:rsidR="002D5AA6" w:rsidRDefault="002D5AA6" w:rsidP="00E438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9208"/>
      <w:docPartObj>
        <w:docPartGallery w:val="Page Numbers (Bottom of Page)"/>
        <w:docPartUnique/>
      </w:docPartObj>
    </w:sdtPr>
    <w:sdtContent>
      <w:p w:rsidR="002D5AA6" w:rsidRDefault="002D5AA6">
        <w:pPr>
          <w:pStyle w:val="Voettekst"/>
        </w:pPr>
        <w:r>
          <w:rPr>
            <w:lang w:eastAsia="zh-TW"/>
          </w:rPr>
          <w:pict>
            <v:rect id="_x0000_s2049" style="position:absolute;margin-left:0;margin-top:0;width:44.55pt;height:15.1pt;rotation:-180;flip:x;z-index:251660288;mso-position-horizontal:center;mso-position-horizontal-relative:left-margin-area;mso-position-vertical:center;mso-position-vertical-relative:bottom-margin-area;mso-height-relative:bottom-margin-area" filled="f" fillcolor="#c0504d [3205]" stroked="f" strokecolor="#4f81bd [3204]" strokeweight="2.25pt">
              <v:textbox style="mso-next-textbox:#_x0000_s2049" inset=",0,,0">
                <w:txbxContent>
                  <w:p w:rsidR="002D5AA6" w:rsidRDefault="002D5AA6">
                    <w:pPr>
                      <w:pBdr>
                        <w:top w:val="single" w:sz="4" w:space="1" w:color="7F7F7F" w:themeColor="background1" w:themeShade="7F"/>
                      </w:pBdr>
                      <w:jc w:val="center"/>
                      <w:rPr>
                        <w:color w:val="C0504D" w:themeColor="accent2"/>
                      </w:rPr>
                    </w:pPr>
                    <w:fldSimple w:instr=" PAGE   \* MERGEFORMAT ">
                      <w:r w:rsidR="00650D21" w:rsidRPr="00650D21">
                        <w:rPr>
                          <w:noProof/>
                          <w:color w:val="C0504D" w:themeColor="accent2"/>
                        </w:rPr>
                        <w:t>3</w:t>
                      </w:r>
                    </w:fldSimple>
                  </w:p>
                </w:txbxContent>
              </v:textbox>
              <w10:wrap anchorx="margin"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AA6" w:rsidRDefault="002D5AA6" w:rsidP="00E4382C">
      <w:pPr>
        <w:spacing w:after="0" w:line="240" w:lineRule="auto"/>
      </w:pPr>
      <w:r>
        <w:separator/>
      </w:r>
    </w:p>
  </w:footnote>
  <w:footnote w:type="continuationSeparator" w:id="0">
    <w:p w:rsidR="002D5AA6" w:rsidRDefault="002D5AA6" w:rsidP="00E438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A6" w:rsidRDefault="002D5AA6">
    <w:pPr>
      <w:pStyle w:val="Koptekst"/>
    </w:pPr>
    <w:r>
      <w:rPr>
        <w:rFonts w:asciiTheme="majorHAnsi" w:eastAsiaTheme="majorEastAsia" w:hAnsiTheme="majorHAnsi" w:cstheme="majorBidi"/>
        <w:color w:val="4F81BD" w:themeColor="accent1"/>
        <w:sz w:val="24"/>
        <w:szCs w:val="24"/>
      </w:rPr>
      <w:t xml:space="preserve">Verslag algemene ledenvergadering FC Zoetermeer 11 december 2013 </w:t>
    </w:r>
    <w:r>
      <w:rPr>
        <w:rFonts w:asciiTheme="majorHAnsi" w:eastAsiaTheme="majorEastAsia" w:hAnsiTheme="majorHAnsi" w:cstheme="majorBidi"/>
        <w:color w:val="4F81BD" w:themeColor="accent1"/>
        <w:sz w:val="24"/>
        <w:szCs w:val="24"/>
      </w:rPr>
      <w:ptab w:relativeTo="margin" w:alignment="right" w:leader="none"/>
    </w:r>
    <w:r>
      <w:rPr>
        <w:rFonts w:asciiTheme="majorHAnsi" w:eastAsiaTheme="majorEastAsia" w:hAnsiTheme="majorHAnsi" w:cstheme="majorBidi"/>
        <w:noProof/>
        <w:color w:val="4F81BD" w:themeColor="accent1"/>
        <w:sz w:val="24"/>
        <w:szCs w:val="24"/>
        <w:lang w:eastAsia="nl-NL"/>
      </w:rPr>
      <w:drawing>
        <wp:inline distT="0" distB="0" distL="0" distR="0">
          <wp:extent cx="1352550" cy="1076325"/>
          <wp:effectExtent l="19050" t="0" r="0" b="0"/>
          <wp:docPr id="2" name="Afbeelding 2" descr="D:\Documents and Settings\TJong\Desktop\fczoe_logodef_cor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 and Settings\TJong\Desktop\fczoe_logodef_corres[1].JPG"/>
                  <pic:cNvPicPr>
                    <a:picLocks noChangeAspect="1" noChangeArrowheads="1"/>
                  </pic:cNvPicPr>
                </pic:nvPicPr>
                <pic:blipFill>
                  <a:blip r:embed="rId1"/>
                  <a:srcRect/>
                  <a:stretch>
                    <a:fillRect/>
                  </a:stretch>
                </pic:blipFill>
                <pic:spPr bwMode="auto">
                  <a:xfrm>
                    <a:off x="0" y="0"/>
                    <a:ext cx="1352550" cy="1076325"/>
                  </a:xfrm>
                  <a:prstGeom prst="rect">
                    <a:avLst/>
                  </a:prstGeom>
                  <a:noFill/>
                  <a:ln w="9525">
                    <a:noFill/>
                    <a:miter lim="800000"/>
                    <a:headEnd/>
                    <a:tailEnd/>
                  </a:ln>
                </pic:spPr>
              </pic:pic>
            </a:graphicData>
          </a:graphic>
        </wp:inline>
      </w:drawing>
    </w:r>
    <w:r>
      <w:rPr>
        <w:rFonts w:asciiTheme="majorHAnsi" w:eastAsiaTheme="majorEastAsia" w:hAnsiTheme="majorHAnsi" w:cstheme="majorBidi"/>
        <w:color w:val="4F81BD" w:themeColor="accent1"/>
        <w:sz w:val="24"/>
        <w:szCs w:val="24"/>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CDC"/>
    <w:multiLevelType w:val="hybridMultilevel"/>
    <w:tmpl w:val="1E7261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4D520E5"/>
    <w:multiLevelType w:val="hybridMultilevel"/>
    <w:tmpl w:val="35569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52F5FAE"/>
    <w:multiLevelType w:val="hybridMultilevel"/>
    <w:tmpl w:val="DAD0F7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8A1161F"/>
    <w:multiLevelType w:val="hybridMultilevel"/>
    <w:tmpl w:val="B6AA126E"/>
    <w:lvl w:ilvl="0" w:tplc="7798A888">
      <w:start w:val="1"/>
      <w:numFmt w:val="bullet"/>
      <w:lvlText w:val=""/>
      <w:lvlJc w:val="left"/>
      <w:pPr>
        <w:tabs>
          <w:tab w:val="num" w:pos="720"/>
        </w:tabs>
        <w:ind w:left="720" w:hanging="360"/>
      </w:pPr>
      <w:rPr>
        <w:rFonts w:ascii="Wingdings 2" w:hAnsi="Wingdings 2" w:hint="default"/>
      </w:rPr>
    </w:lvl>
    <w:lvl w:ilvl="1" w:tplc="E2F45D64" w:tentative="1">
      <w:start w:val="1"/>
      <w:numFmt w:val="bullet"/>
      <w:lvlText w:val=""/>
      <w:lvlJc w:val="left"/>
      <w:pPr>
        <w:tabs>
          <w:tab w:val="num" w:pos="1440"/>
        </w:tabs>
        <w:ind w:left="1440" w:hanging="360"/>
      </w:pPr>
      <w:rPr>
        <w:rFonts w:ascii="Wingdings 2" w:hAnsi="Wingdings 2" w:hint="default"/>
      </w:rPr>
    </w:lvl>
    <w:lvl w:ilvl="2" w:tplc="41B88E58" w:tentative="1">
      <w:start w:val="1"/>
      <w:numFmt w:val="bullet"/>
      <w:lvlText w:val=""/>
      <w:lvlJc w:val="left"/>
      <w:pPr>
        <w:tabs>
          <w:tab w:val="num" w:pos="2160"/>
        </w:tabs>
        <w:ind w:left="2160" w:hanging="360"/>
      </w:pPr>
      <w:rPr>
        <w:rFonts w:ascii="Wingdings 2" w:hAnsi="Wingdings 2" w:hint="default"/>
      </w:rPr>
    </w:lvl>
    <w:lvl w:ilvl="3" w:tplc="56263FF8" w:tentative="1">
      <w:start w:val="1"/>
      <w:numFmt w:val="bullet"/>
      <w:lvlText w:val=""/>
      <w:lvlJc w:val="left"/>
      <w:pPr>
        <w:tabs>
          <w:tab w:val="num" w:pos="2880"/>
        </w:tabs>
        <w:ind w:left="2880" w:hanging="360"/>
      </w:pPr>
      <w:rPr>
        <w:rFonts w:ascii="Wingdings 2" w:hAnsi="Wingdings 2" w:hint="default"/>
      </w:rPr>
    </w:lvl>
    <w:lvl w:ilvl="4" w:tplc="5A40BCA0" w:tentative="1">
      <w:start w:val="1"/>
      <w:numFmt w:val="bullet"/>
      <w:lvlText w:val=""/>
      <w:lvlJc w:val="left"/>
      <w:pPr>
        <w:tabs>
          <w:tab w:val="num" w:pos="3600"/>
        </w:tabs>
        <w:ind w:left="3600" w:hanging="360"/>
      </w:pPr>
      <w:rPr>
        <w:rFonts w:ascii="Wingdings 2" w:hAnsi="Wingdings 2" w:hint="default"/>
      </w:rPr>
    </w:lvl>
    <w:lvl w:ilvl="5" w:tplc="F4D64F10" w:tentative="1">
      <w:start w:val="1"/>
      <w:numFmt w:val="bullet"/>
      <w:lvlText w:val=""/>
      <w:lvlJc w:val="left"/>
      <w:pPr>
        <w:tabs>
          <w:tab w:val="num" w:pos="4320"/>
        </w:tabs>
        <w:ind w:left="4320" w:hanging="360"/>
      </w:pPr>
      <w:rPr>
        <w:rFonts w:ascii="Wingdings 2" w:hAnsi="Wingdings 2" w:hint="default"/>
      </w:rPr>
    </w:lvl>
    <w:lvl w:ilvl="6" w:tplc="98F44644" w:tentative="1">
      <w:start w:val="1"/>
      <w:numFmt w:val="bullet"/>
      <w:lvlText w:val=""/>
      <w:lvlJc w:val="left"/>
      <w:pPr>
        <w:tabs>
          <w:tab w:val="num" w:pos="5040"/>
        </w:tabs>
        <w:ind w:left="5040" w:hanging="360"/>
      </w:pPr>
      <w:rPr>
        <w:rFonts w:ascii="Wingdings 2" w:hAnsi="Wingdings 2" w:hint="default"/>
      </w:rPr>
    </w:lvl>
    <w:lvl w:ilvl="7" w:tplc="0E0E88B0" w:tentative="1">
      <w:start w:val="1"/>
      <w:numFmt w:val="bullet"/>
      <w:lvlText w:val=""/>
      <w:lvlJc w:val="left"/>
      <w:pPr>
        <w:tabs>
          <w:tab w:val="num" w:pos="5760"/>
        </w:tabs>
        <w:ind w:left="5760" w:hanging="360"/>
      </w:pPr>
      <w:rPr>
        <w:rFonts w:ascii="Wingdings 2" w:hAnsi="Wingdings 2" w:hint="default"/>
      </w:rPr>
    </w:lvl>
    <w:lvl w:ilvl="8" w:tplc="6EDAFFBE"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E4382C"/>
    <w:rsid w:val="00050F12"/>
    <w:rsid w:val="00092DE8"/>
    <w:rsid w:val="000A0273"/>
    <w:rsid w:val="000C7C7D"/>
    <w:rsid w:val="000C7FCB"/>
    <w:rsid w:val="00163343"/>
    <w:rsid w:val="00182E55"/>
    <w:rsid w:val="001A01A8"/>
    <w:rsid w:val="001A1648"/>
    <w:rsid w:val="001A1D24"/>
    <w:rsid w:val="001A3D07"/>
    <w:rsid w:val="001A40CE"/>
    <w:rsid w:val="001B1245"/>
    <w:rsid w:val="001B4820"/>
    <w:rsid w:val="001B4E18"/>
    <w:rsid w:val="001E22A7"/>
    <w:rsid w:val="00236567"/>
    <w:rsid w:val="002A31FB"/>
    <w:rsid w:val="002A582E"/>
    <w:rsid w:val="002B5A25"/>
    <w:rsid w:val="002D5AA6"/>
    <w:rsid w:val="002E425D"/>
    <w:rsid w:val="002F7932"/>
    <w:rsid w:val="00322C50"/>
    <w:rsid w:val="003615B9"/>
    <w:rsid w:val="003F17D2"/>
    <w:rsid w:val="00456CC5"/>
    <w:rsid w:val="00460697"/>
    <w:rsid w:val="004A48B3"/>
    <w:rsid w:val="00503511"/>
    <w:rsid w:val="00527499"/>
    <w:rsid w:val="005A687F"/>
    <w:rsid w:val="005D10AB"/>
    <w:rsid w:val="00640BD6"/>
    <w:rsid w:val="00650D21"/>
    <w:rsid w:val="006577F6"/>
    <w:rsid w:val="00671B72"/>
    <w:rsid w:val="006E0EAD"/>
    <w:rsid w:val="006F2F7E"/>
    <w:rsid w:val="007028FC"/>
    <w:rsid w:val="007033F2"/>
    <w:rsid w:val="0072350E"/>
    <w:rsid w:val="00731676"/>
    <w:rsid w:val="007634C0"/>
    <w:rsid w:val="0077774B"/>
    <w:rsid w:val="007C1141"/>
    <w:rsid w:val="007D644D"/>
    <w:rsid w:val="00820425"/>
    <w:rsid w:val="0084230B"/>
    <w:rsid w:val="00865ED6"/>
    <w:rsid w:val="008A77D2"/>
    <w:rsid w:val="008B20A8"/>
    <w:rsid w:val="008B3BE0"/>
    <w:rsid w:val="00910709"/>
    <w:rsid w:val="0093057D"/>
    <w:rsid w:val="00941EB6"/>
    <w:rsid w:val="009D5702"/>
    <w:rsid w:val="00A17C6E"/>
    <w:rsid w:val="00A90630"/>
    <w:rsid w:val="00AC000B"/>
    <w:rsid w:val="00AF5462"/>
    <w:rsid w:val="00B07EA3"/>
    <w:rsid w:val="00B1451C"/>
    <w:rsid w:val="00B348CF"/>
    <w:rsid w:val="00B4224E"/>
    <w:rsid w:val="00BB7ECF"/>
    <w:rsid w:val="00BD5734"/>
    <w:rsid w:val="00C500D7"/>
    <w:rsid w:val="00C73678"/>
    <w:rsid w:val="00CA44B0"/>
    <w:rsid w:val="00CA7BCC"/>
    <w:rsid w:val="00CB0EDF"/>
    <w:rsid w:val="00CC2AA5"/>
    <w:rsid w:val="00CC6D41"/>
    <w:rsid w:val="00CD6508"/>
    <w:rsid w:val="00D728FA"/>
    <w:rsid w:val="00D7751A"/>
    <w:rsid w:val="00D85A0D"/>
    <w:rsid w:val="00D92B10"/>
    <w:rsid w:val="00DA76D0"/>
    <w:rsid w:val="00DE5891"/>
    <w:rsid w:val="00E332C1"/>
    <w:rsid w:val="00E36730"/>
    <w:rsid w:val="00E4382C"/>
    <w:rsid w:val="00EC05FF"/>
    <w:rsid w:val="00EE13F7"/>
    <w:rsid w:val="00EF335C"/>
    <w:rsid w:val="00F22CDC"/>
    <w:rsid w:val="00F41449"/>
    <w:rsid w:val="00F51A75"/>
    <w:rsid w:val="00FA3B55"/>
    <w:rsid w:val="00FB40F3"/>
    <w:rsid w:val="00FB6E79"/>
    <w:rsid w:val="00FF699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4382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382C"/>
    <w:rPr>
      <w:rFonts w:ascii="Tahoma" w:hAnsi="Tahoma" w:cs="Tahoma"/>
      <w:sz w:val="16"/>
      <w:szCs w:val="16"/>
    </w:rPr>
  </w:style>
  <w:style w:type="paragraph" w:styleId="Koptekst">
    <w:name w:val="header"/>
    <w:basedOn w:val="Standaard"/>
    <w:link w:val="KoptekstChar"/>
    <w:uiPriority w:val="99"/>
    <w:semiHidden/>
    <w:unhideWhenUsed/>
    <w:rsid w:val="00E438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4382C"/>
  </w:style>
  <w:style w:type="paragraph" w:styleId="Voettekst">
    <w:name w:val="footer"/>
    <w:basedOn w:val="Standaard"/>
    <w:link w:val="VoettekstChar"/>
    <w:uiPriority w:val="99"/>
    <w:semiHidden/>
    <w:unhideWhenUsed/>
    <w:rsid w:val="00E438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E4382C"/>
  </w:style>
  <w:style w:type="character" w:styleId="Regelnummer">
    <w:name w:val="line number"/>
    <w:basedOn w:val="Standaardalinea-lettertype"/>
    <w:uiPriority w:val="99"/>
    <w:semiHidden/>
    <w:unhideWhenUsed/>
    <w:rsid w:val="00EF335C"/>
  </w:style>
  <w:style w:type="paragraph" w:styleId="Lijstalinea">
    <w:name w:val="List Paragraph"/>
    <w:basedOn w:val="Standaard"/>
    <w:uiPriority w:val="34"/>
    <w:qFormat/>
    <w:rsid w:val="00B1451C"/>
    <w:pPr>
      <w:ind w:left="720"/>
      <w:contextualSpacing/>
    </w:pPr>
  </w:style>
</w:styles>
</file>

<file path=word/webSettings.xml><?xml version="1.0" encoding="utf-8"?>
<w:webSettings xmlns:r="http://schemas.openxmlformats.org/officeDocument/2006/relationships" xmlns:w="http://schemas.openxmlformats.org/wordprocessingml/2006/main">
  <w:divs>
    <w:div w:id="1787774805">
      <w:bodyDiv w:val="1"/>
      <w:marLeft w:val="0"/>
      <w:marRight w:val="0"/>
      <w:marTop w:val="0"/>
      <w:marBottom w:val="0"/>
      <w:divBdr>
        <w:top w:val="none" w:sz="0" w:space="0" w:color="auto"/>
        <w:left w:val="none" w:sz="0" w:space="0" w:color="auto"/>
        <w:bottom w:val="none" w:sz="0" w:space="0" w:color="auto"/>
        <w:right w:val="none" w:sz="0" w:space="0" w:color="auto"/>
      </w:divBdr>
      <w:divsChild>
        <w:div w:id="1866939412">
          <w:marLeft w:val="446"/>
          <w:marRight w:val="0"/>
          <w:marTop w:val="400"/>
          <w:marBottom w:val="0"/>
          <w:divBdr>
            <w:top w:val="none" w:sz="0" w:space="0" w:color="auto"/>
            <w:left w:val="none" w:sz="0" w:space="0" w:color="auto"/>
            <w:bottom w:val="none" w:sz="0" w:space="0" w:color="auto"/>
            <w:right w:val="none" w:sz="0" w:space="0" w:color="auto"/>
          </w:divBdr>
        </w:div>
        <w:div w:id="1843396949">
          <w:marLeft w:val="446"/>
          <w:marRight w:val="0"/>
          <w:marTop w:val="400"/>
          <w:marBottom w:val="0"/>
          <w:divBdr>
            <w:top w:val="none" w:sz="0" w:space="0" w:color="auto"/>
            <w:left w:val="none" w:sz="0" w:space="0" w:color="auto"/>
            <w:bottom w:val="none" w:sz="0" w:space="0" w:color="auto"/>
            <w:right w:val="none" w:sz="0" w:space="0" w:color="auto"/>
          </w:divBdr>
        </w:div>
        <w:div w:id="480464833">
          <w:marLeft w:val="446"/>
          <w:marRight w:val="0"/>
          <w:marTop w:val="400"/>
          <w:marBottom w:val="0"/>
          <w:divBdr>
            <w:top w:val="none" w:sz="0" w:space="0" w:color="auto"/>
            <w:left w:val="none" w:sz="0" w:space="0" w:color="auto"/>
            <w:bottom w:val="none" w:sz="0" w:space="0" w:color="auto"/>
            <w:right w:val="none" w:sz="0" w:space="0" w:color="auto"/>
          </w:divBdr>
        </w:div>
        <w:div w:id="1195266500">
          <w:marLeft w:val="446"/>
          <w:marRight w:val="0"/>
          <w:marTop w:val="400"/>
          <w:marBottom w:val="0"/>
          <w:divBdr>
            <w:top w:val="none" w:sz="0" w:space="0" w:color="auto"/>
            <w:left w:val="none" w:sz="0" w:space="0" w:color="auto"/>
            <w:bottom w:val="none" w:sz="0" w:space="0" w:color="auto"/>
            <w:right w:val="none" w:sz="0" w:space="0" w:color="auto"/>
          </w:divBdr>
        </w:div>
        <w:div w:id="2086106124">
          <w:marLeft w:val="446"/>
          <w:marRight w:val="0"/>
          <w:marTop w:val="400"/>
          <w:marBottom w:val="0"/>
          <w:divBdr>
            <w:top w:val="none" w:sz="0" w:space="0" w:color="auto"/>
            <w:left w:val="none" w:sz="0" w:space="0" w:color="auto"/>
            <w:bottom w:val="none" w:sz="0" w:space="0" w:color="auto"/>
            <w:right w:val="none" w:sz="0" w:space="0" w:color="auto"/>
          </w:divBdr>
        </w:div>
        <w:div w:id="614950133">
          <w:marLeft w:val="446"/>
          <w:marRight w:val="0"/>
          <w:marTop w:val="400"/>
          <w:marBottom w:val="0"/>
          <w:divBdr>
            <w:top w:val="none" w:sz="0" w:space="0" w:color="auto"/>
            <w:left w:val="none" w:sz="0" w:space="0" w:color="auto"/>
            <w:bottom w:val="none" w:sz="0" w:space="0" w:color="auto"/>
            <w:right w:val="none" w:sz="0" w:space="0" w:color="auto"/>
          </w:divBdr>
        </w:div>
        <w:div w:id="1028487278">
          <w:marLeft w:val="446"/>
          <w:marRight w:val="0"/>
          <w:marTop w:val="400"/>
          <w:marBottom w:val="0"/>
          <w:divBdr>
            <w:top w:val="none" w:sz="0" w:space="0" w:color="auto"/>
            <w:left w:val="none" w:sz="0" w:space="0" w:color="auto"/>
            <w:bottom w:val="none" w:sz="0" w:space="0" w:color="auto"/>
            <w:right w:val="none" w:sz="0" w:space="0" w:color="auto"/>
          </w:divBdr>
        </w:div>
        <w:div w:id="1388338835">
          <w:marLeft w:val="446"/>
          <w:marRight w:val="0"/>
          <w:marTop w:val="400"/>
          <w:marBottom w:val="0"/>
          <w:divBdr>
            <w:top w:val="none" w:sz="0" w:space="0" w:color="auto"/>
            <w:left w:val="none" w:sz="0" w:space="0" w:color="auto"/>
            <w:bottom w:val="none" w:sz="0" w:space="0" w:color="auto"/>
            <w:right w:val="none" w:sz="0" w:space="0" w:color="auto"/>
          </w:divBdr>
        </w:div>
        <w:div w:id="1554922313">
          <w:marLeft w:val="446"/>
          <w:marRight w:val="0"/>
          <w:marTop w:val="400"/>
          <w:marBottom w:val="0"/>
          <w:divBdr>
            <w:top w:val="none" w:sz="0" w:space="0" w:color="auto"/>
            <w:left w:val="none" w:sz="0" w:space="0" w:color="auto"/>
            <w:bottom w:val="none" w:sz="0" w:space="0" w:color="auto"/>
            <w:right w:val="none" w:sz="0" w:space="0" w:color="auto"/>
          </w:divBdr>
        </w:div>
        <w:div w:id="2087453926">
          <w:marLeft w:val="446"/>
          <w:marRight w:val="0"/>
          <w:marTop w:val="4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43C85-7A5F-4886-B6EF-B84A9A1EA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919</Words>
  <Characters>5056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de Jong</dc:creator>
  <cp:lastModifiedBy>TJong</cp:lastModifiedBy>
  <cp:revision>6</cp:revision>
  <dcterms:created xsi:type="dcterms:W3CDTF">2014-05-23T13:07:00Z</dcterms:created>
  <dcterms:modified xsi:type="dcterms:W3CDTF">2014-05-23T14:03:00Z</dcterms:modified>
</cp:coreProperties>
</file>