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BA4B" w14:textId="3B8DC170" w:rsidR="00D502ED" w:rsidRPr="00D93B45" w:rsidRDefault="00775EEE" w:rsidP="000310DA">
      <w:pPr>
        <w:rPr>
          <w:i/>
          <w:iCs/>
          <w:sz w:val="28"/>
          <w:szCs w:val="28"/>
        </w:rPr>
      </w:pPr>
      <w:r>
        <w:br/>
      </w:r>
      <w:r>
        <w:br/>
      </w:r>
      <w:r>
        <w:br/>
      </w:r>
      <w:r>
        <w:br/>
      </w:r>
      <w:r w:rsidR="002A54F9">
        <w:br/>
      </w:r>
      <w:r w:rsidR="00F65771">
        <w:rPr>
          <w:b/>
          <w:bCs/>
          <w:sz w:val="36"/>
          <w:szCs w:val="36"/>
        </w:rPr>
        <w:t>Inventarisatie</w:t>
      </w:r>
      <w:r w:rsidR="00FF5508" w:rsidRPr="009B6A8C">
        <w:rPr>
          <w:b/>
          <w:bCs/>
          <w:sz w:val="36"/>
          <w:szCs w:val="36"/>
        </w:rPr>
        <w:t>formulier</w:t>
      </w:r>
      <w:r w:rsidR="007D7E46">
        <w:rPr>
          <w:b/>
          <w:bCs/>
          <w:sz w:val="36"/>
          <w:szCs w:val="36"/>
        </w:rPr>
        <w:t xml:space="preserve"> </w:t>
      </w:r>
      <w:r w:rsidR="00F65771">
        <w:rPr>
          <w:b/>
          <w:bCs/>
          <w:sz w:val="36"/>
          <w:szCs w:val="36"/>
        </w:rPr>
        <w:t>wedstrijdshirt</w:t>
      </w:r>
      <w:r w:rsidR="00E932FA">
        <w:rPr>
          <w:i/>
          <w:iCs/>
          <w:sz w:val="28"/>
          <w:szCs w:val="28"/>
        </w:rPr>
        <w:br/>
      </w:r>
      <w:r w:rsidR="00D93B45">
        <w:rPr>
          <w:i/>
          <w:iCs/>
          <w:sz w:val="28"/>
          <w:szCs w:val="28"/>
        </w:rPr>
        <w:br/>
      </w:r>
      <w:r w:rsidR="00286E92" w:rsidRPr="005051ED">
        <w:t xml:space="preserve">Vul het inventarisatieformulier volledig in met </w:t>
      </w:r>
      <w:r w:rsidR="005051ED" w:rsidRPr="005051ED">
        <w:t>het aantal shirts dat omgeruild gaat worden. Dit aantal moet overeen komen met het aantal oude KELME shirts dat ingeleverd wordt.</w:t>
      </w:r>
      <w:r w:rsidR="00570FB7">
        <w:t xml:space="preserve"> H</w:t>
      </w:r>
      <w:r w:rsidR="00570FB7" w:rsidRPr="00570FB7">
        <w:t>et is niet noodzakelijk dat de maten overeen komen. Bestel dus het shirt in de maat die nodig is.</w:t>
      </w:r>
      <w:r w:rsidR="00570FB7">
        <w:t xml:space="preserve"> </w:t>
      </w:r>
      <w:r w:rsidR="00570FB7">
        <w:br/>
      </w:r>
      <w:r w:rsidR="005051ED" w:rsidRPr="005051ED">
        <w:t>Nieuwe leden dienen een tenue aan te schaffen in de winkel.</w:t>
      </w:r>
      <w:r w:rsidR="00D93B45">
        <w:t xml:space="preserve"> De contactpersoon krijgt een bericht </w:t>
      </w:r>
      <w:r w:rsidR="0054131E">
        <w:t>wanneer de tas met nieuwe tenues klaar staat.</w:t>
      </w:r>
      <w:r w:rsidR="00570FB7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B04360" w14:paraId="1891CFBF" w14:textId="77777777" w:rsidTr="00E932FA">
        <w:trPr>
          <w:trHeight w:val="340"/>
        </w:trPr>
        <w:tc>
          <w:tcPr>
            <w:tcW w:w="9288" w:type="dxa"/>
            <w:gridSpan w:val="2"/>
            <w:shd w:val="clear" w:color="auto" w:fill="00B050"/>
            <w:vAlign w:val="center"/>
          </w:tcPr>
          <w:p w14:paraId="163C0B7F" w14:textId="568FF920" w:rsidR="00B04360" w:rsidRPr="00B04360" w:rsidRDefault="00F65771" w:rsidP="00B04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TEAMGEGEVENS</w:t>
            </w:r>
          </w:p>
        </w:tc>
      </w:tr>
      <w:tr w:rsidR="00B04360" w14:paraId="7847E1D8" w14:textId="77777777" w:rsidTr="00E932FA">
        <w:trPr>
          <w:trHeight w:val="340"/>
        </w:trPr>
        <w:tc>
          <w:tcPr>
            <w:tcW w:w="2802" w:type="dxa"/>
            <w:vAlign w:val="center"/>
          </w:tcPr>
          <w:p w14:paraId="2CDB863D" w14:textId="033DCA4C" w:rsidR="00B04360" w:rsidRDefault="003623CB" w:rsidP="00B04360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Teamnummer</w:t>
            </w:r>
          </w:p>
        </w:tc>
        <w:tc>
          <w:tcPr>
            <w:tcW w:w="6486" w:type="dxa"/>
            <w:vAlign w:val="center"/>
          </w:tcPr>
          <w:p w14:paraId="7CB9A04F" w14:textId="77777777" w:rsidR="00B04360" w:rsidRPr="00B04360" w:rsidRDefault="00B04360" w:rsidP="00B043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4360" w14:paraId="7AAA30DC" w14:textId="77777777" w:rsidTr="00E932FA">
        <w:trPr>
          <w:trHeight w:val="340"/>
        </w:trPr>
        <w:tc>
          <w:tcPr>
            <w:tcW w:w="2802" w:type="dxa"/>
            <w:vAlign w:val="center"/>
          </w:tcPr>
          <w:p w14:paraId="78B01214" w14:textId="626447AA" w:rsidR="00B04360" w:rsidRDefault="003623CB" w:rsidP="00B04360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Contactpersoon</w:t>
            </w:r>
          </w:p>
        </w:tc>
        <w:tc>
          <w:tcPr>
            <w:tcW w:w="6486" w:type="dxa"/>
            <w:vAlign w:val="center"/>
          </w:tcPr>
          <w:p w14:paraId="15B277CA" w14:textId="77777777" w:rsidR="00B04360" w:rsidRPr="00B04360" w:rsidRDefault="00B04360" w:rsidP="00B043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4360" w14:paraId="3E71569A" w14:textId="77777777" w:rsidTr="00E932FA">
        <w:trPr>
          <w:trHeight w:val="340"/>
        </w:trPr>
        <w:tc>
          <w:tcPr>
            <w:tcW w:w="2802" w:type="dxa"/>
            <w:vAlign w:val="center"/>
          </w:tcPr>
          <w:p w14:paraId="6E2155C4" w14:textId="501F83BD" w:rsidR="00B04360" w:rsidRDefault="003623CB" w:rsidP="00B04360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Telefoonnummer</w:t>
            </w:r>
          </w:p>
        </w:tc>
        <w:tc>
          <w:tcPr>
            <w:tcW w:w="6486" w:type="dxa"/>
            <w:vAlign w:val="center"/>
          </w:tcPr>
          <w:p w14:paraId="0FE42523" w14:textId="77777777" w:rsidR="00B04360" w:rsidRPr="00B04360" w:rsidRDefault="00B04360" w:rsidP="00B043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4360" w14:paraId="0730D17F" w14:textId="77777777" w:rsidTr="00E932FA">
        <w:trPr>
          <w:trHeight w:val="340"/>
        </w:trPr>
        <w:tc>
          <w:tcPr>
            <w:tcW w:w="2802" w:type="dxa"/>
            <w:vAlign w:val="center"/>
          </w:tcPr>
          <w:p w14:paraId="1D143634" w14:textId="28720CCE" w:rsidR="00B04360" w:rsidRDefault="003623CB" w:rsidP="00B04360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Email</w:t>
            </w:r>
            <w:r w:rsidR="00286E92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486" w:type="dxa"/>
            <w:vAlign w:val="center"/>
          </w:tcPr>
          <w:p w14:paraId="2B701DB7" w14:textId="77777777" w:rsidR="00B04360" w:rsidRPr="00B04360" w:rsidRDefault="00B04360" w:rsidP="00B043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8793534" w14:textId="220C20DB" w:rsidR="004422F1" w:rsidRPr="00AD4A47" w:rsidRDefault="004422F1" w:rsidP="000310DA">
      <w:pPr>
        <w:rPr>
          <w:i/>
          <w:i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098"/>
        <w:gridCol w:w="2546"/>
      </w:tblGrid>
      <w:tr w:rsidR="008005E8" w:rsidRPr="00D67A48" w14:paraId="1D97C703" w14:textId="246B6E0C" w:rsidTr="00817261">
        <w:trPr>
          <w:trHeight w:val="284"/>
        </w:trPr>
        <w:tc>
          <w:tcPr>
            <w:tcW w:w="9288" w:type="dxa"/>
            <w:gridSpan w:val="4"/>
            <w:shd w:val="clear" w:color="auto" w:fill="00B050"/>
            <w:vAlign w:val="center"/>
          </w:tcPr>
          <w:p w14:paraId="48697D41" w14:textId="57E7CBFC" w:rsidR="008005E8" w:rsidRPr="00D67A48" w:rsidRDefault="008005E8" w:rsidP="00C36482">
            <w:pPr>
              <w:rPr>
                <w:b/>
                <w:bCs/>
                <w:noProof/>
                <w:sz w:val="28"/>
                <w:szCs w:val="28"/>
              </w:rPr>
            </w:pPr>
            <w:r w:rsidRPr="00D67A48">
              <w:rPr>
                <w:b/>
                <w:bCs/>
                <w:noProof/>
                <w:sz w:val="28"/>
                <w:szCs w:val="28"/>
              </w:rPr>
              <w:t xml:space="preserve">Slim fit shirt </w:t>
            </w:r>
            <w:r w:rsidRPr="00A3325C">
              <w:rPr>
                <w:noProof/>
              </w:rPr>
              <w:t>(maatvoering gelijk aan huidige tenue)</w:t>
            </w:r>
          </w:p>
        </w:tc>
      </w:tr>
      <w:tr w:rsidR="00D67A48" w14:paraId="6A2A05CC" w14:textId="1230BCDB" w:rsidTr="00817261">
        <w:trPr>
          <w:trHeight w:val="284"/>
        </w:trPr>
        <w:tc>
          <w:tcPr>
            <w:tcW w:w="2093" w:type="dxa"/>
            <w:vAlign w:val="center"/>
          </w:tcPr>
          <w:p w14:paraId="62BA8C3D" w14:textId="0803E598" w:rsidR="00D67A48" w:rsidRPr="008005E8" w:rsidRDefault="00D67A48" w:rsidP="00C3648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005E8">
              <w:rPr>
                <w:b/>
                <w:bCs/>
                <w:noProof/>
                <w:sz w:val="24"/>
                <w:szCs w:val="24"/>
              </w:rPr>
              <w:t>Maat Junior</w:t>
            </w:r>
          </w:p>
        </w:tc>
        <w:tc>
          <w:tcPr>
            <w:tcW w:w="2551" w:type="dxa"/>
            <w:vAlign w:val="center"/>
          </w:tcPr>
          <w:p w14:paraId="29A2EB4F" w14:textId="5FA8B0EE" w:rsidR="00D67A48" w:rsidRPr="008005E8" w:rsidRDefault="00D67A48" w:rsidP="00C364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05E8">
              <w:rPr>
                <w:rFonts w:cstheme="minorHAnsi"/>
                <w:b/>
                <w:bCs/>
                <w:sz w:val="24"/>
                <w:szCs w:val="24"/>
              </w:rPr>
              <w:t>Aantal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1C0D5FE" w14:textId="48DA803F" w:rsidR="00D67A48" w:rsidRPr="008005E8" w:rsidRDefault="00D67A48" w:rsidP="00C364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05E8">
              <w:rPr>
                <w:rFonts w:cstheme="minorHAnsi"/>
                <w:b/>
                <w:bCs/>
                <w:sz w:val="24"/>
                <w:szCs w:val="24"/>
              </w:rPr>
              <w:t>Maat S</w:t>
            </w:r>
            <w:r w:rsidR="008005E8">
              <w:rPr>
                <w:rFonts w:cstheme="minorHAnsi"/>
                <w:b/>
                <w:bCs/>
                <w:sz w:val="24"/>
                <w:szCs w:val="24"/>
              </w:rPr>
              <w:t>enior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72C9E5F0" w14:textId="7745C366" w:rsidR="00D67A48" w:rsidRPr="008005E8" w:rsidRDefault="00D67A48" w:rsidP="00C364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05E8">
              <w:rPr>
                <w:rFonts w:cstheme="minorHAnsi"/>
                <w:b/>
                <w:bCs/>
                <w:sz w:val="24"/>
                <w:szCs w:val="24"/>
              </w:rPr>
              <w:t>Aantal</w:t>
            </w:r>
          </w:p>
        </w:tc>
      </w:tr>
      <w:tr w:rsidR="00D67A48" w14:paraId="5F209EEF" w14:textId="0E06A139" w:rsidTr="00817261">
        <w:trPr>
          <w:trHeight w:val="284"/>
        </w:trPr>
        <w:tc>
          <w:tcPr>
            <w:tcW w:w="2093" w:type="dxa"/>
            <w:vAlign w:val="center"/>
          </w:tcPr>
          <w:p w14:paraId="692D439D" w14:textId="6BAF74E7" w:rsidR="00D67A48" w:rsidRDefault="00D67A48" w:rsidP="00C36482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2 (100)</w:t>
            </w:r>
          </w:p>
        </w:tc>
        <w:tc>
          <w:tcPr>
            <w:tcW w:w="2551" w:type="dxa"/>
            <w:vAlign w:val="center"/>
          </w:tcPr>
          <w:p w14:paraId="0887DC71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5607785D" w14:textId="4A660EF3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2F63B7E3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A48" w14:paraId="40B718A5" w14:textId="17FBD299" w:rsidTr="00817261">
        <w:trPr>
          <w:trHeight w:val="284"/>
        </w:trPr>
        <w:tc>
          <w:tcPr>
            <w:tcW w:w="2093" w:type="dxa"/>
            <w:vAlign w:val="center"/>
          </w:tcPr>
          <w:p w14:paraId="017E2666" w14:textId="2FF5312E" w:rsidR="00D67A48" w:rsidRDefault="00D67A48" w:rsidP="00C36482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4/6 (110/120)</w:t>
            </w:r>
          </w:p>
        </w:tc>
        <w:tc>
          <w:tcPr>
            <w:tcW w:w="2551" w:type="dxa"/>
            <w:vAlign w:val="center"/>
          </w:tcPr>
          <w:p w14:paraId="5F93B5EC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72B14E73" w14:textId="48585386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32CB04D6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A48" w14:paraId="3CC74E87" w14:textId="3BB050A5" w:rsidTr="00817261">
        <w:trPr>
          <w:trHeight w:val="284"/>
        </w:trPr>
        <w:tc>
          <w:tcPr>
            <w:tcW w:w="2093" w:type="dxa"/>
            <w:vAlign w:val="center"/>
          </w:tcPr>
          <w:p w14:paraId="4B394530" w14:textId="0ADD9538" w:rsidR="00D67A48" w:rsidRDefault="00D67A48" w:rsidP="00C36482">
            <w:pPr>
              <w:rPr>
                <w:i/>
                <w:iCs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8/10 (130/140)</w:t>
            </w:r>
          </w:p>
        </w:tc>
        <w:tc>
          <w:tcPr>
            <w:tcW w:w="2551" w:type="dxa"/>
            <w:vAlign w:val="center"/>
          </w:tcPr>
          <w:p w14:paraId="6F2014B5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0F5BB2F0" w14:textId="7F890DF3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7612A5E0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A48" w14:paraId="46A60525" w14:textId="6EB533EC" w:rsidTr="00817261">
        <w:trPr>
          <w:trHeight w:val="284"/>
        </w:trPr>
        <w:tc>
          <w:tcPr>
            <w:tcW w:w="2093" w:type="dxa"/>
            <w:vAlign w:val="center"/>
          </w:tcPr>
          <w:p w14:paraId="29470FC3" w14:textId="4AC57B7F" w:rsidR="00D67A48" w:rsidRDefault="00D67A48" w:rsidP="00C3648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12/14 (150/160)</w:t>
            </w:r>
          </w:p>
        </w:tc>
        <w:tc>
          <w:tcPr>
            <w:tcW w:w="2551" w:type="dxa"/>
            <w:vAlign w:val="center"/>
          </w:tcPr>
          <w:p w14:paraId="26347CD7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797B7FD7" w14:textId="52CCDC6B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XL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3895DF3E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A48" w14:paraId="5BA446BC" w14:textId="7164CEC4" w:rsidTr="00817261">
        <w:trPr>
          <w:trHeight w:val="284"/>
        </w:trPr>
        <w:tc>
          <w:tcPr>
            <w:tcW w:w="2093" w:type="dxa"/>
            <w:vAlign w:val="center"/>
          </w:tcPr>
          <w:p w14:paraId="7E23CC3B" w14:textId="77777777" w:rsidR="00D67A48" w:rsidRDefault="00D67A48" w:rsidP="00C3648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E5EF330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</w:tcPr>
          <w:p w14:paraId="34688D96" w14:textId="18015280" w:rsidR="00D67A48" w:rsidRPr="00B04360" w:rsidRDefault="0099544D" w:rsidP="00C364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D67A48">
              <w:rPr>
                <w:rFonts w:cstheme="minorHAnsi"/>
                <w:sz w:val="24"/>
                <w:szCs w:val="24"/>
              </w:rPr>
              <w:t>XL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35D26CB" w14:textId="77777777" w:rsidR="00D67A48" w:rsidRPr="00B04360" w:rsidRDefault="00D67A48" w:rsidP="00C3648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77D9DE" w14:textId="132A8707" w:rsidR="008005E8" w:rsidRDefault="008005E8" w:rsidP="00286E92">
      <w:pPr>
        <w:rPr>
          <w:i/>
          <w:i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83"/>
        <w:gridCol w:w="2820"/>
        <w:gridCol w:w="571"/>
        <w:gridCol w:w="2107"/>
        <w:gridCol w:w="2107"/>
      </w:tblGrid>
      <w:tr w:rsidR="00817261" w14:paraId="17C5B2F7" w14:textId="4B7A564D" w:rsidTr="00817261">
        <w:trPr>
          <w:trHeight w:val="284"/>
        </w:trPr>
        <w:tc>
          <w:tcPr>
            <w:tcW w:w="4503" w:type="dxa"/>
            <w:gridSpan w:val="2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10DD6057" w14:textId="5A0685ED" w:rsidR="00817261" w:rsidRPr="00B04360" w:rsidRDefault="00817261" w:rsidP="00C364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Regular</w:t>
            </w:r>
            <w:r w:rsidRPr="00D67A48">
              <w:rPr>
                <w:b/>
                <w:bCs/>
                <w:noProof/>
                <w:sz w:val="28"/>
                <w:szCs w:val="28"/>
              </w:rPr>
              <w:t xml:space="preserve"> fit shirt </w:t>
            </w:r>
            <w:r>
              <w:rPr>
                <w:noProof/>
              </w:rPr>
              <w:br/>
              <w:t>(</w:t>
            </w:r>
            <w:r w:rsidRPr="00A3325C">
              <w:rPr>
                <w:noProof/>
              </w:rPr>
              <w:t>bredere fit ten opzichte van het huidige tenue)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37C0B" w14:textId="77777777" w:rsidR="00817261" w:rsidRDefault="00817261" w:rsidP="00C36482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214" w:type="dxa"/>
            <w:gridSpan w:val="2"/>
            <w:tcBorders>
              <w:left w:val="single" w:sz="4" w:space="0" w:color="auto"/>
            </w:tcBorders>
            <w:shd w:val="clear" w:color="auto" w:fill="00B050"/>
          </w:tcPr>
          <w:p w14:paraId="2F4DA4F6" w14:textId="2FBDB55F" w:rsidR="00817261" w:rsidRDefault="00817261" w:rsidP="00C36482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Keeperstenue</w:t>
            </w:r>
            <w:r>
              <w:rPr>
                <w:b/>
                <w:bCs/>
                <w:noProof/>
                <w:sz w:val="28"/>
                <w:szCs w:val="28"/>
              </w:rPr>
              <w:br/>
            </w:r>
            <w:r w:rsidRPr="00A3325C">
              <w:rPr>
                <w:noProof/>
              </w:rPr>
              <w:t>(maatvoering gelijk aan huidige tenue)</w:t>
            </w:r>
          </w:p>
        </w:tc>
      </w:tr>
      <w:tr w:rsidR="00817261" w14:paraId="671C3037" w14:textId="50BE34CD" w:rsidTr="00817261">
        <w:trPr>
          <w:trHeight w:val="284"/>
        </w:trPr>
        <w:tc>
          <w:tcPr>
            <w:tcW w:w="1683" w:type="dxa"/>
            <w:vAlign w:val="center"/>
          </w:tcPr>
          <w:p w14:paraId="166F5A8A" w14:textId="7A032E37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 w:rsidRPr="008005E8">
              <w:rPr>
                <w:b/>
                <w:bCs/>
                <w:noProof/>
                <w:sz w:val="24"/>
                <w:szCs w:val="24"/>
              </w:rPr>
              <w:t xml:space="preserve">Maat </w:t>
            </w:r>
            <w:r>
              <w:rPr>
                <w:b/>
                <w:bCs/>
                <w:noProof/>
                <w:sz w:val="24"/>
                <w:szCs w:val="24"/>
              </w:rPr>
              <w:t>Senior</w:t>
            </w:r>
          </w:p>
        </w:tc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F12B6F" w14:textId="111B3953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  <w:r w:rsidRPr="008005E8">
              <w:rPr>
                <w:rFonts w:cstheme="minorHAnsi"/>
                <w:b/>
                <w:bCs/>
                <w:sz w:val="24"/>
                <w:szCs w:val="24"/>
              </w:rPr>
              <w:t>Aantal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DC808" w14:textId="77777777" w:rsidR="00817261" w:rsidRPr="008005E8" w:rsidRDefault="00817261" w:rsidP="008172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75F34" w14:textId="732EBB41" w:rsidR="00817261" w:rsidRPr="00817261" w:rsidRDefault="00817261" w:rsidP="00817261">
            <w:pPr>
              <w:rPr>
                <w:rFonts w:cstheme="minorHAnsi"/>
                <w:sz w:val="24"/>
                <w:szCs w:val="24"/>
              </w:rPr>
            </w:pPr>
            <w:r w:rsidRPr="00817261">
              <w:rPr>
                <w:noProof/>
                <w:sz w:val="24"/>
                <w:szCs w:val="24"/>
              </w:rPr>
              <w:t xml:space="preserve">Maat 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14:paraId="2BFC8899" w14:textId="62D290DE" w:rsidR="00817261" w:rsidRPr="008005E8" w:rsidRDefault="00817261" w:rsidP="008172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17261" w14:paraId="49549C66" w14:textId="12110D2F" w:rsidTr="00817261">
        <w:trPr>
          <w:trHeight w:val="284"/>
        </w:trPr>
        <w:tc>
          <w:tcPr>
            <w:tcW w:w="1683" w:type="dxa"/>
            <w:vAlign w:val="center"/>
          </w:tcPr>
          <w:p w14:paraId="3F72A797" w14:textId="55A2BFB9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2C941E21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931026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D3443" w14:textId="18B175F8" w:rsidR="00817261" w:rsidRPr="00817261" w:rsidRDefault="00817261" w:rsidP="0081726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33336F02" w14:textId="6E2EE91A" w:rsidR="00817261" w:rsidRPr="00817261" w:rsidRDefault="00817261" w:rsidP="008172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17261" w14:paraId="423CBAC0" w14:textId="57367CA3" w:rsidTr="00817261">
        <w:trPr>
          <w:trHeight w:val="284"/>
        </w:trPr>
        <w:tc>
          <w:tcPr>
            <w:tcW w:w="1683" w:type="dxa"/>
            <w:vAlign w:val="center"/>
          </w:tcPr>
          <w:p w14:paraId="4E00C8AD" w14:textId="5FA1F42C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0F1F639A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81E309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00BCCC78" w14:textId="70126265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  <w:r w:rsidRPr="00817261">
              <w:rPr>
                <w:rFonts w:cstheme="minorHAnsi"/>
                <w:sz w:val="16"/>
                <w:szCs w:val="16"/>
              </w:rPr>
              <w:t xml:space="preserve">Maten </w:t>
            </w:r>
            <w:r>
              <w:rPr>
                <w:rFonts w:cstheme="minorHAnsi"/>
                <w:sz w:val="16"/>
                <w:szCs w:val="16"/>
              </w:rPr>
              <w:t>Senior</w:t>
            </w:r>
            <w:r w:rsidRPr="00817261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60585C0B" w14:textId="491B962E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6"/>
                <w:szCs w:val="16"/>
              </w:rPr>
              <w:t>S / M / L / XL / 2XL / 3XL</w:t>
            </w:r>
          </w:p>
        </w:tc>
      </w:tr>
      <w:tr w:rsidR="00817261" w14:paraId="7789F9C5" w14:textId="38D0023D" w:rsidTr="00817261">
        <w:trPr>
          <w:trHeight w:val="284"/>
        </w:trPr>
        <w:tc>
          <w:tcPr>
            <w:tcW w:w="1683" w:type="dxa"/>
            <w:vAlign w:val="center"/>
          </w:tcPr>
          <w:p w14:paraId="2ED52D3F" w14:textId="63211F43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43358707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327C45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E661EF2" w14:textId="534CC1CE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  <w:r w:rsidRPr="00817261">
              <w:rPr>
                <w:rFonts w:cstheme="minorHAnsi"/>
                <w:sz w:val="16"/>
                <w:szCs w:val="16"/>
              </w:rPr>
              <w:t>Maten Junior: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EF2BBBF" w14:textId="42B3EAE1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  <w:r w:rsidRPr="00817261">
              <w:rPr>
                <w:rFonts w:cstheme="minorHAnsi"/>
                <w:sz w:val="16"/>
                <w:szCs w:val="16"/>
              </w:rPr>
              <w:t>120 / 130 / 140 / 150 / 160</w:t>
            </w:r>
          </w:p>
        </w:tc>
      </w:tr>
      <w:tr w:rsidR="00817261" w14:paraId="04B49E5E" w14:textId="61196334" w:rsidTr="00817261">
        <w:trPr>
          <w:trHeight w:val="284"/>
        </w:trPr>
        <w:tc>
          <w:tcPr>
            <w:tcW w:w="1683" w:type="dxa"/>
            <w:vAlign w:val="center"/>
          </w:tcPr>
          <w:p w14:paraId="2455AE30" w14:textId="460094C4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XL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06083A63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E49D3A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792765DA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5FFB369" w14:textId="1EBDF9DD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261" w14:paraId="4992CE22" w14:textId="5D927DBD" w:rsidTr="00817261">
        <w:trPr>
          <w:trHeight w:val="284"/>
        </w:trPr>
        <w:tc>
          <w:tcPr>
            <w:tcW w:w="1683" w:type="dxa"/>
            <w:vAlign w:val="center"/>
          </w:tcPr>
          <w:p w14:paraId="39109B37" w14:textId="579A3119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2XL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4D1F6C83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06C1E4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38BBBAE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7EE9725" w14:textId="777B62D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261" w14:paraId="16B4F8A5" w14:textId="77295E53" w:rsidTr="00817261">
        <w:trPr>
          <w:trHeight w:val="284"/>
        </w:trPr>
        <w:tc>
          <w:tcPr>
            <w:tcW w:w="1683" w:type="dxa"/>
            <w:vAlign w:val="center"/>
          </w:tcPr>
          <w:p w14:paraId="147D6D0B" w14:textId="52858E04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3XL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2ACD07E7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409961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05C3F4CC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091487F9" w14:textId="32ABD981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261" w14:paraId="467C18FF" w14:textId="73B10BA2" w:rsidTr="00817261">
        <w:trPr>
          <w:trHeight w:val="284"/>
        </w:trPr>
        <w:tc>
          <w:tcPr>
            <w:tcW w:w="1683" w:type="dxa"/>
            <w:vAlign w:val="center"/>
          </w:tcPr>
          <w:p w14:paraId="2F0315E3" w14:textId="02DD023C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4XL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246B612F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F6DFD5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20708F6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6A183E2F" w14:textId="4992DBCC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261" w14:paraId="41D93333" w14:textId="3F16867D" w:rsidTr="00817261">
        <w:trPr>
          <w:trHeight w:val="284"/>
        </w:trPr>
        <w:tc>
          <w:tcPr>
            <w:tcW w:w="1683" w:type="dxa"/>
            <w:vAlign w:val="center"/>
          </w:tcPr>
          <w:p w14:paraId="6EAE205C" w14:textId="7F776321" w:rsidR="00817261" w:rsidRDefault="00817261" w:rsidP="008172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5XL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291C6847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8A7875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3C515639" w14:textId="77777777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E323516" w14:textId="02EF95C5" w:rsidR="00817261" w:rsidRPr="00B04360" w:rsidRDefault="00817261" w:rsidP="0081726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4CD608" w14:textId="5824A327" w:rsidR="00187F08" w:rsidRDefault="00187F08"/>
    <w:sectPr w:rsidR="00187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B55F" w14:textId="77777777" w:rsidR="00CE463C" w:rsidRDefault="00CE463C" w:rsidP="00C41132">
      <w:pPr>
        <w:spacing w:after="0" w:line="240" w:lineRule="auto"/>
      </w:pPr>
      <w:r>
        <w:separator/>
      </w:r>
    </w:p>
  </w:endnote>
  <w:endnote w:type="continuationSeparator" w:id="0">
    <w:p w14:paraId="4D3A93E6" w14:textId="77777777" w:rsidR="00CE463C" w:rsidRDefault="00CE463C" w:rsidP="00C4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499" w14:textId="77777777" w:rsidR="00C41132" w:rsidRDefault="00C411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49A" w14:textId="77777777" w:rsidR="00C41132" w:rsidRDefault="00C411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49C" w14:textId="77777777" w:rsidR="00C41132" w:rsidRDefault="00C411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576D" w14:textId="77777777" w:rsidR="00CE463C" w:rsidRDefault="00CE463C" w:rsidP="00C41132">
      <w:pPr>
        <w:spacing w:after="0" w:line="240" w:lineRule="auto"/>
      </w:pPr>
      <w:r>
        <w:separator/>
      </w:r>
    </w:p>
  </w:footnote>
  <w:footnote w:type="continuationSeparator" w:id="0">
    <w:p w14:paraId="2F340BD3" w14:textId="77777777" w:rsidR="00CE463C" w:rsidRDefault="00CE463C" w:rsidP="00C4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497" w14:textId="77777777" w:rsidR="00C41132" w:rsidRDefault="00CE463C">
    <w:pPr>
      <w:pStyle w:val="Koptekst"/>
    </w:pPr>
    <w:r>
      <w:rPr>
        <w:noProof/>
        <w:lang w:eastAsia="nl-NL"/>
      </w:rPr>
      <w:pict w14:anchorId="74895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238444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dso_vervolg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498" w14:textId="77777777" w:rsidR="00C41132" w:rsidRDefault="00CE463C">
    <w:pPr>
      <w:pStyle w:val="Koptekst"/>
    </w:pPr>
    <w:r>
      <w:rPr>
        <w:noProof/>
        <w:lang w:eastAsia="nl-NL"/>
      </w:rPr>
      <w:pict w14:anchorId="74895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238445" o:spid="_x0000_s2051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dso_vervolg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549B" w14:textId="77777777" w:rsidR="00C41132" w:rsidRDefault="00CE463C">
    <w:pPr>
      <w:pStyle w:val="Koptekst"/>
    </w:pPr>
    <w:r>
      <w:rPr>
        <w:noProof/>
        <w:lang w:eastAsia="nl-NL"/>
      </w:rPr>
      <w:pict w14:anchorId="74895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238443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dso_vervolg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79F"/>
    <w:multiLevelType w:val="hybridMultilevel"/>
    <w:tmpl w:val="35349DBA"/>
    <w:lvl w:ilvl="0" w:tplc="0B9CCF68">
      <w:start w:val="1"/>
      <w:numFmt w:val="bullet"/>
      <w:lvlText w:val="þ"/>
      <w:lvlJc w:val="left"/>
      <w:pPr>
        <w:ind w:left="50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D35DC"/>
    <w:multiLevelType w:val="hybridMultilevel"/>
    <w:tmpl w:val="03E6FA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7A26"/>
    <w:multiLevelType w:val="hybridMultilevel"/>
    <w:tmpl w:val="CD525B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60BB0"/>
    <w:multiLevelType w:val="hybridMultilevel"/>
    <w:tmpl w:val="FE92EA2C"/>
    <w:lvl w:ilvl="0" w:tplc="E850C9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2420"/>
    <w:multiLevelType w:val="hybridMultilevel"/>
    <w:tmpl w:val="4F8E89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95BB6"/>
    <w:multiLevelType w:val="hybridMultilevel"/>
    <w:tmpl w:val="6EF29754"/>
    <w:lvl w:ilvl="0" w:tplc="E850C9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132"/>
    <w:rsid w:val="000308A9"/>
    <w:rsid w:val="000310DA"/>
    <w:rsid w:val="0004579D"/>
    <w:rsid w:val="00076436"/>
    <w:rsid w:val="00114433"/>
    <w:rsid w:val="00157F07"/>
    <w:rsid w:val="0018701B"/>
    <w:rsid w:val="00187F08"/>
    <w:rsid w:val="001E6BD0"/>
    <w:rsid w:val="001F1B9A"/>
    <w:rsid w:val="00234F90"/>
    <w:rsid w:val="00241A0E"/>
    <w:rsid w:val="0026672C"/>
    <w:rsid w:val="00267655"/>
    <w:rsid w:val="00267F02"/>
    <w:rsid w:val="00273C0A"/>
    <w:rsid w:val="00286E92"/>
    <w:rsid w:val="002A4F1C"/>
    <w:rsid w:val="002A54F9"/>
    <w:rsid w:val="002A63BB"/>
    <w:rsid w:val="002C59E2"/>
    <w:rsid w:val="002D6827"/>
    <w:rsid w:val="00310F4D"/>
    <w:rsid w:val="003623CB"/>
    <w:rsid w:val="003C35C9"/>
    <w:rsid w:val="004128C3"/>
    <w:rsid w:val="00415C51"/>
    <w:rsid w:val="004422F1"/>
    <w:rsid w:val="00461421"/>
    <w:rsid w:val="00487639"/>
    <w:rsid w:val="004C7636"/>
    <w:rsid w:val="004E35D0"/>
    <w:rsid w:val="004E48B2"/>
    <w:rsid w:val="004E7105"/>
    <w:rsid w:val="005051ED"/>
    <w:rsid w:val="00511C56"/>
    <w:rsid w:val="0054131E"/>
    <w:rsid w:val="0054372B"/>
    <w:rsid w:val="0055213D"/>
    <w:rsid w:val="00554ADD"/>
    <w:rsid w:val="00570FB7"/>
    <w:rsid w:val="00575294"/>
    <w:rsid w:val="00575C96"/>
    <w:rsid w:val="00597F84"/>
    <w:rsid w:val="005C237C"/>
    <w:rsid w:val="005C6332"/>
    <w:rsid w:val="006269F0"/>
    <w:rsid w:val="00653BD0"/>
    <w:rsid w:val="00680B53"/>
    <w:rsid w:val="006C14B9"/>
    <w:rsid w:val="007117BB"/>
    <w:rsid w:val="00775EEE"/>
    <w:rsid w:val="00795911"/>
    <w:rsid w:val="007A702A"/>
    <w:rsid w:val="007D7E46"/>
    <w:rsid w:val="007E5C15"/>
    <w:rsid w:val="008005E8"/>
    <w:rsid w:val="00817261"/>
    <w:rsid w:val="00824199"/>
    <w:rsid w:val="00911312"/>
    <w:rsid w:val="00932D1F"/>
    <w:rsid w:val="00960533"/>
    <w:rsid w:val="009634CB"/>
    <w:rsid w:val="009833D4"/>
    <w:rsid w:val="0099544D"/>
    <w:rsid w:val="009B6A8C"/>
    <w:rsid w:val="00A3325C"/>
    <w:rsid w:val="00A435BB"/>
    <w:rsid w:val="00A46AAB"/>
    <w:rsid w:val="00A52EEF"/>
    <w:rsid w:val="00A53304"/>
    <w:rsid w:val="00AA4045"/>
    <w:rsid w:val="00AA713D"/>
    <w:rsid w:val="00AC0391"/>
    <w:rsid w:val="00AD4A47"/>
    <w:rsid w:val="00AE6E70"/>
    <w:rsid w:val="00AE7AA4"/>
    <w:rsid w:val="00AF397A"/>
    <w:rsid w:val="00B04360"/>
    <w:rsid w:val="00B0495C"/>
    <w:rsid w:val="00B367E0"/>
    <w:rsid w:val="00B62731"/>
    <w:rsid w:val="00B64517"/>
    <w:rsid w:val="00BF1827"/>
    <w:rsid w:val="00C01061"/>
    <w:rsid w:val="00C11F6B"/>
    <w:rsid w:val="00C37F39"/>
    <w:rsid w:val="00C41132"/>
    <w:rsid w:val="00CE0541"/>
    <w:rsid w:val="00CE463C"/>
    <w:rsid w:val="00D502ED"/>
    <w:rsid w:val="00D66454"/>
    <w:rsid w:val="00D67A48"/>
    <w:rsid w:val="00D93B45"/>
    <w:rsid w:val="00DD1E92"/>
    <w:rsid w:val="00E405CC"/>
    <w:rsid w:val="00E932FA"/>
    <w:rsid w:val="00EA49D3"/>
    <w:rsid w:val="00F005DD"/>
    <w:rsid w:val="00F65771"/>
    <w:rsid w:val="00FE5B2D"/>
    <w:rsid w:val="00FE5C19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74895492"/>
  <w15:docId w15:val="{26FCC45A-35AD-47A9-93E8-7B8F6FED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4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1132"/>
  </w:style>
  <w:style w:type="paragraph" w:styleId="Voettekst">
    <w:name w:val="footer"/>
    <w:basedOn w:val="Standaard"/>
    <w:link w:val="VoettekstChar"/>
    <w:uiPriority w:val="99"/>
    <w:unhideWhenUsed/>
    <w:rsid w:val="00C4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1132"/>
  </w:style>
  <w:style w:type="table" w:styleId="Tabelraster">
    <w:name w:val="Table Grid"/>
    <w:basedOn w:val="Standaardtabel"/>
    <w:uiPriority w:val="39"/>
    <w:unhideWhenUsed/>
    <w:rsid w:val="00A4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6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80D3-A07D-4685-9797-4331F021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Zoeterhage</dc:creator>
  <cp:lastModifiedBy>Maurice de Jonge</cp:lastModifiedBy>
  <cp:revision>20</cp:revision>
  <dcterms:created xsi:type="dcterms:W3CDTF">2021-09-19T12:32:00Z</dcterms:created>
  <dcterms:modified xsi:type="dcterms:W3CDTF">2021-09-20T09:24:00Z</dcterms:modified>
</cp:coreProperties>
</file>