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6A9FF" w14:textId="77777777" w:rsidR="00EC3F35" w:rsidRPr="008A4202" w:rsidRDefault="00EC3F35">
      <w:pPr>
        <w:rPr>
          <w:rFonts w:ascii="Helvetica Neue" w:eastAsia="Calibri" w:hAnsi="Helvetica Neue" w:cstheme="minorHAnsi"/>
          <w:color w:val="000000"/>
          <w:sz w:val="22"/>
          <w:szCs w:val="22"/>
        </w:rPr>
      </w:pPr>
    </w:p>
    <w:p w14:paraId="1F177DC2" w14:textId="2DDA000E" w:rsidR="00EC3F35" w:rsidRPr="008A4202" w:rsidRDefault="00EC3F35" w:rsidP="00EE05FE">
      <w:pPr>
        <w:pStyle w:val="HHkop"/>
        <w:rPr>
          <w:rFonts w:ascii="Helvetica Neue" w:hAnsi="Helvetica Neue"/>
        </w:rPr>
      </w:pPr>
      <w:r w:rsidRPr="008A4202">
        <w:rPr>
          <w:rFonts w:ascii="Helvetica Neue" w:hAnsi="Helvetica Neue"/>
        </w:rPr>
        <w:t>Artikel 1.</w:t>
      </w:r>
    </w:p>
    <w:p w14:paraId="0C7AEED4" w14:textId="7FA367B6" w:rsidR="00EC3F35" w:rsidRPr="008A4202" w:rsidRDefault="00EC3F35" w:rsidP="00EC3F35">
      <w:pPr>
        <w:rPr>
          <w:rFonts w:ascii="Helvetica Neue" w:eastAsia="Calibri" w:hAnsi="Helvetica Neue" w:cstheme="minorHAnsi"/>
          <w:color w:val="000000"/>
          <w:sz w:val="22"/>
          <w:szCs w:val="22"/>
        </w:rPr>
      </w:pPr>
      <w:r w:rsidRPr="008A4202">
        <w:rPr>
          <w:rFonts w:ascii="Helvetica Neue" w:eastAsia="Calibri" w:hAnsi="Helvetica Neue" w:cstheme="minorHAnsi"/>
          <w:color w:val="000000"/>
          <w:sz w:val="22"/>
          <w:szCs w:val="22"/>
        </w:rPr>
        <w:t xml:space="preserve">Dit contributiereglement is een reglement als bedoeld in artikel 20 lid. 1 van de statuten van  R.K. V.V. S.D.O. en is van toepassing op de leden zoals bedoeld in artikel 5 a, van de statuten van de vereniging en </w:t>
      </w:r>
      <w:bookmarkStart w:id="0" w:name="_GoBack"/>
      <w:r w:rsidRPr="008A4202">
        <w:rPr>
          <w:rFonts w:ascii="Helvetica Neue" w:eastAsia="Calibri" w:hAnsi="Helvetica Neue" w:cstheme="minorHAnsi"/>
          <w:color w:val="000000"/>
          <w:sz w:val="22"/>
          <w:szCs w:val="22"/>
        </w:rPr>
        <w:t xml:space="preserve">op leden zoals bedoeld in artikel </w:t>
      </w:r>
      <w:r w:rsidR="007344E5" w:rsidRPr="008A4202">
        <w:rPr>
          <w:rFonts w:ascii="Helvetica Neue" w:eastAsia="Calibri" w:hAnsi="Helvetica Neue" w:cstheme="minorHAnsi"/>
          <w:color w:val="000000"/>
          <w:sz w:val="22"/>
          <w:szCs w:val="22"/>
        </w:rPr>
        <w:t>3</w:t>
      </w:r>
      <w:r w:rsidRPr="008A4202">
        <w:rPr>
          <w:rFonts w:ascii="Helvetica Neue" w:eastAsia="Calibri" w:hAnsi="Helvetica Neue" w:cstheme="minorHAnsi"/>
          <w:color w:val="000000"/>
          <w:sz w:val="22"/>
          <w:szCs w:val="22"/>
        </w:rPr>
        <w:t xml:space="preserve"> van het Huishoudelijk reglement.</w:t>
      </w:r>
    </w:p>
    <w:bookmarkEnd w:id="0"/>
    <w:p w14:paraId="6328FA54" w14:textId="4A43A6D8" w:rsidR="00EC3F35" w:rsidRPr="008A4202" w:rsidRDefault="00EC3F35" w:rsidP="00EC3F35">
      <w:pPr>
        <w:rPr>
          <w:rFonts w:ascii="Helvetica Neue" w:eastAsia="Calibri" w:hAnsi="Helvetica Neue" w:cstheme="minorHAnsi"/>
          <w:color w:val="000000"/>
          <w:sz w:val="22"/>
          <w:szCs w:val="22"/>
        </w:rPr>
      </w:pPr>
    </w:p>
    <w:p w14:paraId="02F501EA" w14:textId="1F40E83E" w:rsidR="00EC3F35" w:rsidRPr="008A4202" w:rsidRDefault="00EC3F35" w:rsidP="00EE05FE">
      <w:pPr>
        <w:pStyle w:val="HHkop"/>
        <w:rPr>
          <w:rFonts w:ascii="Helvetica Neue" w:hAnsi="Helvetica Neue"/>
        </w:rPr>
      </w:pPr>
      <w:r w:rsidRPr="008A4202">
        <w:rPr>
          <w:rFonts w:ascii="Helvetica Neue" w:hAnsi="Helvetica Neue"/>
        </w:rPr>
        <w:t>Artikel 2.</w:t>
      </w:r>
    </w:p>
    <w:p w14:paraId="36185503" w14:textId="13B7884F" w:rsidR="00EC3F35" w:rsidRPr="008A4202" w:rsidRDefault="00EC3F35" w:rsidP="00EC3F35">
      <w:pPr>
        <w:rPr>
          <w:rFonts w:ascii="Helvetica Neue" w:eastAsia="Calibri" w:hAnsi="Helvetica Neue" w:cstheme="minorHAnsi"/>
          <w:color w:val="000000"/>
          <w:sz w:val="22"/>
          <w:szCs w:val="22"/>
        </w:rPr>
      </w:pPr>
      <w:r w:rsidRPr="008A4202">
        <w:rPr>
          <w:rFonts w:ascii="Helvetica Neue" w:eastAsia="Calibri" w:hAnsi="Helvetica Neue" w:cstheme="minorHAnsi"/>
          <w:color w:val="000000"/>
          <w:sz w:val="22"/>
          <w:szCs w:val="22"/>
        </w:rPr>
        <w:t xml:space="preserve">Dit reglement regelt o.m. de betaling door deze leden van de: </w:t>
      </w:r>
    </w:p>
    <w:p w14:paraId="4304DF49" w14:textId="5C1F9075" w:rsidR="00EC3F35" w:rsidRPr="008A4202" w:rsidRDefault="00EC3F35" w:rsidP="00EC3F35">
      <w:pPr>
        <w:pStyle w:val="Lijstalinea"/>
        <w:numPr>
          <w:ilvl w:val="0"/>
          <w:numId w:val="32"/>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Verenigingscontributie </w:t>
      </w:r>
    </w:p>
    <w:p w14:paraId="11458A36" w14:textId="5084A27F" w:rsidR="00EC3F35" w:rsidRPr="008A4202" w:rsidRDefault="00EC3F35" w:rsidP="00EC3F35">
      <w:pPr>
        <w:pStyle w:val="Lijstalinea"/>
        <w:numPr>
          <w:ilvl w:val="0"/>
          <w:numId w:val="32"/>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Bijdrage aan het kledingfonds </w:t>
      </w:r>
    </w:p>
    <w:p w14:paraId="66498BB9" w14:textId="783512F0" w:rsidR="00EC3F35" w:rsidRPr="008A4202" w:rsidRDefault="00EC3F35" w:rsidP="00EC3F35">
      <w:pPr>
        <w:pStyle w:val="Lijstalinea"/>
        <w:numPr>
          <w:ilvl w:val="0"/>
          <w:numId w:val="32"/>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Inschrijfkosten lidmaatschap </w:t>
      </w:r>
    </w:p>
    <w:p w14:paraId="433FD419" w14:textId="5A5F3D2C" w:rsidR="00EC3F35" w:rsidRPr="008A4202" w:rsidRDefault="00EC3F35" w:rsidP="00EC3F35">
      <w:pPr>
        <w:pStyle w:val="Lijstalinea"/>
        <w:numPr>
          <w:ilvl w:val="0"/>
          <w:numId w:val="32"/>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Overige vast te stellen eenmalige of structureel verschuldigde bedragen welke voortvloeien uit het lidmaatschap als spelend-en niet spelend  lid. </w:t>
      </w:r>
    </w:p>
    <w:p w14:paraId="02B8A1DF" w14:textId="00032946" w:rsidR="00EC3F35" w:rsidRPr="008A4202" w:rsidRDefault="00EC3F35" w:rsidP="00EC3F35">
      <w:pPr>
        <w:rPr>
          <w:rFonts w:ascii="Helvetica Neue" w:eastAsia="Calibri" w:hAnsi="Helvetica Neue" w:cstheme="minorHAnsi"/>
          <w:color w:val="000000"/>
          <w:sz w:val="22"/>
          <w:szCs w:val="22"/>
        </w:rPr>
      </w:pPr>
    </w:p>
    <w:p w14:paraId="5A88D5DE" w14:textId="4E81966A" w:rsidR="00EC3F35" w:rsidRPr="008A4202" w:rsidRDefault="00EC3F35" w:rsidP="00EE05FE">
      <w:pPr>
        <w:pStyle w:val="HHkop"/>
        <w:rPr>
          <w:rFonts w:ascii="Helvetica Neue" w:hAnsi="Helvetica Neue"/>
        </w:rPr>
      </w:pPr>
      <w:r w:rsidRPr="008A4202">
        <w:rPr>
          <w:rFonts w:ascii="Helvetica Neue" w:hAnsi="Helvetica Neue"/>
        </w:rPr>
        <w:t>Artikel 3.</w:t>
      </w:r>
    </w:p>
    <w:p w14:paraId="002692E0" w14:textId="740E818F" w:rsidR="00EC3F35" w:rsidRPr="008A4202" w:rsidRDefault="00EC3F35" w:rsidP="00EC3F35">
      <w:pPr>
        <w:rPr>
          <w:rFonts w:ascii="Helvetica Neue" w:eastAsia="Calibri" w:hAnsi="Helvetica Neue" w:cstheme="minorHAnsi"/>
          <w:color w:val="000000"/>
          <w:sz w:val="22"/>
          <w:szCs w:val="22"/>
        </w:rPr>
      </w:pPr>
      <w:r w:rsidRPr="008A4202">
        <w:rPr>
          <w:rFonts w:ascii="Helvetica Neue" w:eastAsia="Calibri" w:hAnsi="Helvetica Neue" w:cstheme="minorHAnsi"/>
          <w:color w:val="000000"/>
          <w:sz w:val="22"/>
          <w:szCs w:val="22"/>
        </w:rPr>
        <w:t xml:space="preserve">De hoogte van de bedragen behorende bij de in artikel 2 genoemde componenten worden jaarlijks in de Algemene Vergadering, waarin de begroting wordt behandeld, voor het komende verenigingsjaar vastgesteld. Alle betalingen dienen uitsluitend te geschieden op de contributierekening van de vereniging. </w:t>
      </w:r>
    </w:p>
    <w:p w14:paraId="62DD4AF4" w14:textId="20647839" w:rsidR="00EC3F35" w:rsidRPr="008A4202" w:rsidRDefault="00EC3F35" w:rsidP="00EC3F35">
      <w:pPr>
        <w:rPr>
          <w:rFonts w:ascii="Helvetica Neue" w:eastAsia="Calibri" w:hAnsi="Helvetica Neue" w:cstheme="minorHAnsi"/>
          <w:color w:val="000000"/>
          <w:sz w:val="22"/>
          <w:szCs w:val="22"/>
        </w:rPr>
      </w:pPr>
    </w:p>
    <w:p w14:paraId="24BA1DD0" w14:textId="454E890F" w:rsidR="00EC3F35" w:rsidRPr="008A4202" w:rsidRDefault="00EC3F35" w:rsidP="00EE05FE">
      <w:pPr>
        <w:pStyle w:val="HHkop"/>
        <w:rPr>
          <w:rFonts w:ascii="Helvetica Neue" w:hAnsi="Helvetica Neue"/>
        </w:rPr>
      </w:pPr>
      <w:r w:rsidRPr="008A4202">
        <w:rPr>
          <w:rFonts w:ascii="Helvetica Neue" w:hAnsi="Helvetica Neue"/>
        </w:rPr>
        <w:t>Artikel 4</w:t>
      </w:r>
      <w:r w:rsidR="00EE05FE" w:rsidRPr="008A4202">
        <w:rPr>
          <w:rFonts w:ascii="Helvetica Neue" w:hAnsi="Helvetica Neue"/>
        </w:rPr>
        <w:t>.</w:t>
      </w:r>
    </w:p>
    <w:p w14:paraId="615C6E5E" w14:textId="7FB194D2" w:rsidR="00EC3F35" w:rsidRPr="008A4202" w:rsidRDefault="00EC3F35" w:rsidP="00EC3F35">
      <w:pPr>
        <w:pStyle w:val="Lijstalinea"/>
        <w:numPr>
          <w:ilvl w:val="0"/>
          <w:numId w:val="35"/>
        </w:numPr>
        <w:rPr>
          <w:rFonts w:ascii="Helvetica Neue" w:hAnsi="Helvetica Neue" w:cstheme="minorHAnsi"/>
          <w:color w:val="000000"/>
          <w:sz w:val="22"/>
          <w:szCs w:val="22"/>
        </w:rPr>
      </w:pPr>
      <w:r w:rsidRPr="008A4202">
        <w:rPr>
          <w:rFonts w:ascii="Helvetica Neue" w:hAnsi="Helvetica Neue" w:cstheme="minorHAnsi"/>
          <w:color w:val="000000"/>
          <w:sz w:val="22"/>
          <w:szCs w:val="22"/>
        </w:rPr>
        <w:t>Spelende-en niet spelende leden zijn die personen die wedstrijden spelen en/of trainen en in de ledenadministratie van de vereniging zijn opgenomen als spelend- of niet spelend lid. Zij zijn conform artikel 8 lid 2 a en b, van de statuten, contributie verschuldigd over het gehele verenigingsjaar. Indien zij op  1 juni van enig jaar in de ledenadministratie van de vereniging  zijn opgenomen, zijn zij contributie en indien van toepassing kledinggeld verschuldig</w:t>
      </w:r>
      <w:r w:rsidR="007344E5" w:rsidRPr="008A4202">
        <w:rPr>
          <w:rFonts w:ascii="Helvetica Neue" w:hAnsi="Helvetica Neue" w:cstheme="minorHAnsi"/>
          <w:color w:val="000000"/>
          <w:sz w:val="22"/>
          <w:szCs w:val="22"/>
        </w:rPr>
        <w:t>d</w:t>
      </w:r>
      <w:r w:rsidRPr="008A4202">
        <w:rPr>
          <w:rFonts w:ascii="Helvetica Neue" w:hAnsi="Helvetica Neue" w:cstheme="minorHAnsi"/>
          <w:color w:val="000000"/>
          <w:sz w:val="22"/>
          <w:szCs w:val="22"/>
        </w:rPr>
        <w:t xml:space="preserve"> voor het gehele verenigingsjaar dat op 1 juli daaropvolgend aanvangt. Het boekjaar-verenigingsjaar loopt van 1 juli t/m 30 juni daaraanvolgend.</w:t>
      </w:r>
    </w:p>
    <w:p w14:paraId="361B171D" w14:textId="78A41FFF" w:rsidR="00EC3F35" w:rsidRPr="008A4202" w:rsidRDefault="00EC3F35" w:rsidP="00EC3F35">
      <w:pPr>
        <w:pStyle w:val="Lijstalinea"/>
        <w:numPr>
          <w:ilvl w:val="0"/>
          <w:numId w:val="35"/>
        </w:numPr>
        <w:rPr>
          <w:rFonts w:ascii="Helvetica Neue" w:hAnsi="Helvetica Neue" w:cstheme="minorHAnsi"/>
          <w:color w:val="000000"/>
          <w:sz w:val="22"/>
          <w:szCs w:val="22"/>
        </w:rPr>
      </w:pPr>
      <w:r w:rsidRPr="008A4202">
        <w:rPr>
          <w:rFonts w:ascii="Helvetica Neue" w:hAnsi="Helvetica Neue" w:cstheme="minorHAnsi"/>
          <w:color w:val="000000"/>
          <w:sz w:val="22"/>
          <w:szCs w:val="22"/>
        </w:rPr>
        <w:t>Conform artikel 8 lid 2a van de statuten kunnen spelende leden in verschillende categorieën en leeftijdsklassen worden ingedeeld en als gevolg daarvan een verschillende contributie verschuldigd zijn.</w:t>
      </w:r>
    </w:p>
    <w:p w14:paraId="20AE0C6C" w14:textId="19D61283" w:rsidR="00EC3F35" w:rsidRPr="008A4202" w:rsidRDefault="00EC3F35" w:rsidP="00EC3F35">
      <w:pPr>
        <w:pStyle w:val="Lijstalinea"/>
        <w:numPr>
          <w:ilvl w:val="0"/>
          <w:numId w:val="35"/>
        </w:numPr>
        <w:rPr>
          <w:rFonts w:ascii="Helvetica Neue" w:hAnsi="Helvetica Neue" w:cstheme="minorHAnsi"/>
          <w:color w:val="000000"/>
          <w:sz w:val="22"/>
          <w:szCs w:val="22"/>
        </w:rPr>
      </w:pPr>
      <w:r w:rsidRPr="008A4202">
        <w:rPr>
          <w:rFonts w:ascii="Helvetica Neue" w:hAnsi="Helvetica Neue" w:cstheme="minorHAnsi"/>
          <w:color w:val="000000"/>
          <w:sz w:val="22"/>
          <w:szCs w:val="22"/>
        </w:rPr>
        <w:t>De hoogte van de contributie is afhankelijk van de leeftijd die de spelende-en niet spelende leden, met uitzondering van de G-voetballers, op 1 juli van het dan aanvangende verenigingsjaar hebben bereikt.</w:t>
      </w:r>
    </w:p>
    <w:p w14:paraId="6A894606" w14:textId="77777777" w:rsidR="00EC3F35" w:rsidRPr="008A4202" w:rsidRDefault="00EC3F35">
      <w:pPr>
        <w:rPr>
          <w:rFonts w:ascii="Helvetica Neue" w:eastAsia="Calibri" w:hAnsi="Helvetica Neue" w:cstheme="minorHAnsi"/>
          <w:color w:val="000000"/>
          <w:sz w:val="22"/>
          <w:szCs w:val="22"/>
        </w:rPr>
      </w:pPr>
    </w:p>
    <w:p w14:paraId="6F6D003F" w14:textId="4490F22C" w:rsidR="00EC3F35" w:rsidRPr="008A4202" w:rsidRDefault="00EC3F35" w:rsidP="00EE05FE">
      <w:pPr>
        <w:pStyle w:val="HHkop"/>
        <w:rPr>
          <w:rFonts w:ascii="Helvetica Neue" w:hAnsi="Helvetica Neue"/>
        </w:rPr>
      </w:pPr>
      <w:r w:rsidRPr="008A4202">
        <w:rPr>
          <w:rFonts w:ascii="Helvetica Neue" w:hAnsi="Helvetica Neue"/>
        </w:rPr>
        <w:t>Artikel 5.</w:t>
      </w:r>
    </w:p>
    <w:p w14:paraId="47B598E3" w14:textId="09AF6B51" w:rsidR="00EC3F35" w:rsidRPr="008A4202" w:rsidRDefault="00EC3F35" w:rsidP="00EC3F35">
      <w:pPr>
        <w:pStyle w:val="Lijstalinea"/>
        <w:numPr>
          <w:ilvl w:val="0"/>
          <w:numId w:val="36"/>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Spelende-en niet spelende leden zijn conform artikel </w:t>
      </w:r>
      <w:r w:rsidR="007344E5" w:rsidRPr="008A4202">
        <w:rPr>
          <w:rFonts w:ascii="Helvetica Neue" w:hAnsi="Helvetica Neue" w:cstheme="minorHAnsi"/>
          <w:color w:val="000000"/>
          <w:sz w:val="22"/>
          <w:szCs w:val="22"/>
        </w:rPr>
        <w:t>5</w:t>
      </w:r>
      <w:r w:rsidRPr="008A4202">
        <w:rPr>
          <w:rFonts w:ascii="Helvetica Neue" w:hAnsi="Helvetica Neue" w:cstheme="minorHAnsi"/>
          <w:color w:val="000000"/>
          <w:sz w:val="22"/>
          <w:szCs w:val="22"/>
        </w:rPr>
        <w:t xml:space="preserve"> van het Huishoudelijk reglement verplicht de vastgestelde contributie bij vooruitbetaling te voldoen. Ook de bijdrage in het kledingfonds is bij vooruitbetaling verschuldigd.</w:t>
      </w:r>
    </w:p>
    <w:p w14:paraId="71AEBB3D" w14:textId="77777777" w:rsidR="00EC3F35" w:rsidRPr="008A4202" w:rsidRDefault="00EC3F35" w:rsidP="00EC3F35">
      <w:pPr>
        <w:pStyle w:val="Lijstalinea"/>
        <w:numPr>
          <w:ilvl w:val="0"/>
          <w:numId w:val="36"/>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Ouders/verzorgers van spelende-en niet spelende leden die voor meer dan één lid contributie en bijdrage in het kledingfonds verschuldigd zijn, betalen de contributie en de bijdrage in het kledingfonds in evenveel, gelijke delen en termijnen, als het aantal leden waarvoor zij contributie en bijdrage in het kledingfonds verschuldigd zijn. Ook spelende-niet spelende leden die zelf ouders/verzorgers van spelende-en niet spelende leden zijn, waarvoor zij contributie verschuldigd zijn, kunnen van deze regeling  gebruik maken. </w:t>
      </w:r>
    </w:p>
    <w:p w14:paraId="02790555" w14:textId="77777777" w:rsidR="00EC3F35" w:rsidRPr="008A4202" w:rsidRDefault="00EC3F35" w:rsidP="00EC3F35">
      <w:pPr>
        <w:pStyle w:val="Lijstalinea"/>
        <w:numPr>
          <w:ilvl w:val="0"/>
          <w:numId w:val="36"/>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De verschuldigde bedragen voortvloeiende uit het lidmaatschap van de vereniging dienen in hun geheel voldaan te zijn uiterlijk op 15 oktober van ieder jaar. Tenzij artikel 6 lid 1 en/of artikel 5 lid 2 van toepassing is, in het laatste geval dient het eerste opeisbare deel voor deze datum voldaan te zijn. </w:t>
      </w:r>
    </w:p>
    <w:p w14:paraId="43AF6A0C" w14:textId="6070530E" w:rsidR="00EC3F35" w:rsidRPr="008A4202" w:rsidRDefault="00EC3F35" w:rsidP="00EC3F35">
      <w:pPr>
        <w:pStyle w:val="Lijstalinea"/>
        <w:numPr>
          <w:ilvl w:val="0"/>
          <w:numId w:val="36"/>
        </w:numPr>
        <w:rPr>
          <w:rFonts w:ascii="Helvetica Neue" w:hAnsi="Helvetica Neue" w:cstheme="minorHAnsi"/>
          <w:color w:val="000000"/>
          <w:sz w:val="22"/>
          <w:szCs w:val="22"/>
        </w:rPr>
      </w:pPr>
      <w:r w:rsidRPr="008A4202">
        <w:rPr>
          <w:rFonts w:ascii="Helvetica Neue" w:hAnsi="Helvetica Neue" w:cstheme="minorHAnsi"/>
          <w:color w:val="000000"/>
          <w:sz w:val="22"/>
          <w:szCs w:val="22"/>
        </w:rPr>
        <w:lastRenderedPageBreak/>
        <w:t xml:space="preserve">Op spelende-en niet spelende leden die aan hun betalingsverplichting  niet voldoen, en geen gebruik maken van het gestelde in de artikelen 9 lid 1 en 13 lid 1, zijn de bepalingen van artikel 10 van toepassing. </w:t>
      </w:r>
    </w:p>
    <w:p w14:paraId="3B841D42" w14:textId="4CDD4750" w:rsidR="00EC3F35" w:rsidRPr="008A4202" w:rsidRDefault="00EC3F35" w:rsidP="00EC3F35">
      <w:pPr>
        <w:rPr>
          <w:rFonts w:ascii="Helvetica Neue" w:eastAsia="Calibri" w:hAnsi="Helvetica Neue" w:cstheme="minorHAnsi"/>
          <w:color w:val="000000"/>
          <w:sz w:val="22"/>
          <w:szCs w:val="22"/>
        </w:rPr>
      </w:pPr>
    </w:p>
    <w:p w14:paraId="5BD6DCEE" w14:textId="77358422" w:rsidR="00EC3F35" w:rsidRPr="008A4202" w:rsidRDefault="00EC3F35" w:rsidP="00EE05FE">
      <w:pPr>
        <w:pStyle w:val="HHkop"/>
        <w:rPr>
          <w:rFonts w:ascii="Helvetica Neue" w:hAnsi="Helvetica Neue"/>
        </w:rPr>
      </w:pPr>
      <w:r w:rsidRPr="008A4202">
        <w:rPr>
          <w:rFonts w:ascii="Helvetica Neue" w:hAnsi="Helvetica Neue"/>
        </w:rPr>
        <w:t>Artikel 6.</w:t>
      </w:r>
    </w:p>
    <w:p w14:paraId="38EB47AE" w14:textId="77777777" w:rsidR="00EC3F35" w:rsidRPr="008A4202" w:rsidRDefault="00EC3F35" w:rsidP="00E808FD">
      <w:pPr>
        <w:pStyle w:val="Lijstalinea"/>
        <w:numPr>
          <w:ilvl w:val="0"/>
          <w:numId w:val="37"/>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Nieuwe spelende-en niet spelende leden, die na 1 september van enig jaar lid worden, zijn contributie en bijdrage in het kledingfonds verschuldigd met ingang van de eerste volle kalendermaand volgend op de datum waarop zij middels het inschrijfformulier zich als lid van de vereniging hebben aangemeld. </w:t>
      </w:r>
    </w:p>
    <w:p w14:paraId="0F916333" w14:textId="77777777" w:rsidR="00E808FD" w:rsidRPr="008A4202" w:rsidRDefault="00EC3F35" w:rsidP="00E808FD">
      <w:pPr>
        <w:pStyle w:val="Lijstalinea"/>
        <w:numPr>
          <w:ilvl w:val="0"/>
          <w:numId w:val="37"/>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De hoogte van de contributie en van de bijdrage in het kledingfonds, zal in het geval van lid 1 van dit artikel, naar rato van de tijd van hun lidmaatschap in het verenigingsjaar van hun aanmelding, worden vastgesteld. </w:t>
      </w:r>
    </w:p>
    <w:p w14:paraId="67344238" w14:textId="77777777" w:rsidR="00E808FD" w:rsidRPr="008A4202" w:rsidRDefault="00EC3F35" w:rsidP="00E808FD">
      <w:pPr>
        <w:pStyle w:val="Lijstalinea"/>
        <w:numPr>
          <w:ilvl w:val="0"/>
          <w:numId w:val="37"/>
        </w:numPr>
        <w:rPr>
          <w:rFonts w:ascii="Helvetica Neue" w:hAnsi="Helvetica Neue" w:cstheme="minorHAnsi"/>
          <w:color w:val="000000"/>
          <w:sz w:val="22"/>
          <w:szCs w:val="22"/>
        </w:rPr>
      </w:pPr>
      <w:r w:rsidRPr="008A4202">
        <w:rPr>
          <w:rFonts w:ascii="Helvetica Neue" w:hAnsi="Helvetica Neue" w:cstheme="minorHAnsi"/>
          <w:color w:val="000000"/>
          <w:sz w:val="22"/>
          <w:szCs w:val="22"/>
        </w:rPr>
        <w:t>Op spelende-en niet spelende leden als in lid 1 van dit artikel, is het gestelde in artikel 5 eveneens van toepassing, echter met dien verstande dat betaling dient plaats te vinden in de eerste volledige kalendermaand van hun lidmaatschap.</w:t>
      </w:r>
    </w:p>
    <w:p w14:paraId="56635114" w14:textId="2608EEEC" w:rsidR="00EC3F35" w:rsidRPr="008A4202" w:rsidRDefault="00EC3F35" w:rsidP="00E808FD">
      <w:pPr>
        <w:pStyle w:val="Lijstalinea"/>
        <w:numPr>
          <w:ilvl w:val="0"/>
          <w:numId w:val="37"/>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Nieuwe spelende - en niet spelende leden zijn bij inschrijving tevens een inschrijfgeld verschuldigd, dat bij de eerste automatische incasso zal worden verrekend. </w:t>
      </w:r>
    </w:p>
    <w:p w14:paraId="3B2A5FE1" w14:textId="70ECCF13" w:rsidR="00EC3F35" w:rsidRPr="008A4202" w:rsidRDefault="00EC3F35" w:rsidP="00EC3F35">
      <w:pPr>
        <w:rPr>
          <w:rFonts w:ascii="Helvetica Neue" w:eastAsia="Calibri" w:hAnsi="Helvetica Neue" w:cstheme="minorHAnsi"/>
          <w:color w:val="000000"/>
          <w:sz w:val="22"/>
          <w:szCs w:val="22"/>
        </w:rPr>
      </w:pPr>
    </w:p>
    <w:p w14:paraId="1BA0B872" w14:textId="47D108CF" w:rsidR="00E808FD" w:rsidRPr="008A4202" w:rsidRDefault="00EC3F35" w:rsidP="00EE05FE">
      <w:pPr>
        <w:pStyle w:val="HHkop"/>
        <w:rPr>
          <w:rFonts w:ascii="Helvetica Neue" w:hAnsi="Helvetica Neue"/>
        </w:rPr>
      </w:pPr>
      <w:r w:rsidRPr="008A4202">
        <w:rPr>
          <w:rFonts w:ascii="Helvetica Neue" w:hAnsi="Helvetica Neue"/>
        </w:rPr>
        <w:t>Artikel 7.</w:t>
      </w:r>
    </w:p>
    <w:p w14:paraId="5FCE104A" w14:textId="06230137" w:rsidR="00E808FD" w:rsidRPr="008A4202" w:rsidRDefault="00EC3F35" w:rsidP="00E808FD">
      <w:pPr>
        <w:pStyle w:val="Lijstalinea"/>
        <w:numPr>
          <w:ilvl w:val="0"/>
          <w:numId w:val="38"/>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Spelende leden, conform artikel </w:t>
      </w:r>
      <w:r w:rsidR="00CD5D8A" w:rsidRPr="008A4202">
        <w:rPr>
          <w:rFonts w:ascii="Helvetica Neue" w:hAnsi="Helvetica Neue" w:cstheme="minorHAnsi"/>
          <w:color w:val="000000"/>
          <w:sz w:val="22"/>
          <w:szCs w:val="22"/>
        </w:rPr>
        <w:t>3c</w:t>
      </w:r>
      <w:r w:rsidRPr="008A4202">
        <w:rPr>
          <w:rFonts w:ascii="Helvetica Neue" w:hAnsi="Helvetica Neue" w:cstheme="minorHAnsi"/>
          <w:color w:val="000000"/>
          <w:sz w:val="22"/>
          <w:szCs w:val="22"/>
        </w:rPr>
        <w:t xml:space="preserve"> van het </w:t>
      </w:r>
      <w:r w:rsidR="00E808FD" w:rsidRPr="008A4202">
        <w:rPr>
          <w:rFonts w:ascii="Helvetica Neue" w:hAnsi="Helvetica Neue" w:cstheme="minorHAnsi"/>
          <w:color w:val="000000"/>
          <w:sz w:val="22"/>
          <w:szCs w:val="22"/>
        </w:rPr>
        <w:t>Huishoudelijk reglement</w:t>
      </w:r>
      <w:r w:rsidRPr="008A4202">
        <w:rPr>
          <w:rFonts w:ascii="Helvetica Neue" w:hAnsi="Helvetica Neue" w:cstheme="minorHAnsi"/>
          <w:color w:val="000000"/>
          <w:sz w:val="22"/>
          <w:szCs w:val="22"/>
        </w:rPr>
        <w:t>, zijn in tegenstelling tot niet spelende leden jaarlijks een éénmalige bijdrage in het kledingfonds verschuldigd.</w:t>
      </w:r>
    </w:p>
    <w:p w14:paraId="63AD1EFE" w14:textId="7F53BF98" w:rsidR="00EC3F35" w:rsidRPr="008A4202" w:rsidRDefault="00E808FD" w:rsidP="00E808FD">
      <w:pPr>
        <w:pStyle w:val="Lijstalinea"/>
        <w:numPr>
          <w:ilvl w:val="0"/>
          <w:numId w:val="38"/>
        </w:numPr>
        <w:rPr>
          <w:rFonts w:ascii="Helvetica Neue" w:hAnsi="Helvetica Neue" w:cstheme="minorHAnsi"/>
          <w:color w:val="000000"/>
          <w:sz w:val="22"/>
          <w:szCs w:val="22"/>
        </w:rPr>
      </w:pPr>
      <w:r w:rsidRPr="008A4202">
        <w:rPr>
          <w:rFonts w:ascii="Helvetica Neue" w:hAnsi="Helvetica Neue" w:cstheme="minorHAnsi"/>
          <w:color w:val="000000"/>
          <w:sz w:val="22"/>
          <w:szCs w:val="22"/>
        </w:rPr>
        <w:t>D</w:t>
      </w:r>
      <w:r w:rsidR="00EC3F35" w:rsidRPr="008A4202">
        <w:rPr>
          <w:rFonts w:ascii="Helvetica Neue" w:hAnsi="Helvetica Neue" w:cstheme="minorHAnsi"/>
          <w:color w:val="000000"/>
          <w:sz w:val="22"/>
          <w:szCs w:val="22"/>
        </w:rPr>
        <w:t xml:space="preserve">eze bijdrage wordt conform het gestelde in de artikelen 5 en 6 in rekening gebracht. </w:t>
      </w:r>
    </w:p>
    <w:p w14:paraId="038AD177" w14:textId="453D3BBB" w:rsidR="00EC3F35" w:rsidRPr="008A4202" w:rsidRDefault="00EC3F35" w:rsidP="00EC3F35">
      <w:pPr>
        <w:rPr>
          <w:rFonts w:ascii="Helvetica Neue" w:eastAsia="Calibri" w:hAnsi="Helvetica Neue" w:cstheme="minorHAnsi"/>
          <w:color w:val="000000"/>
          <w:sz w:val="22"/>
          <w:szCs w:val="22"/>
        </w:rPr>
      </w:pPr>
    </w:p>
    <w:p w14:paraId="1E307117" w14:textId="6E3F7836" w:rsidR="00E808FD" w:rsidRPr="008A4202" w:rsidRDefault="00EC3F35" w:rsidP="00EE05FE">
      <w:pPr>
        <w:pStyle w:val="HHkop"/>
        <w:rPr>
          <w:rFonts w:ascii="Helvetica Neue" w:hAnsi="Helvetica Neue"/>
        </w:rPr>
      </w:pPr>
      <w:r w:rsidRPr="008A4202">
        <w:rPr>
          <w:rFonts w:ascii="Helvetica Neue" w:hAnsi="Helvetica Neue"/>
        </w:rPr>
        <w:t>Artikel 8.</w:t>
      </w:r>
    </w:p>
    <w:p w14:paraId="7F9277E0" w14:textId="7B02C8BE" w:rsidR="00EC3F35" w:rsidRPr="008A4202" w:rsidRDefault="00EC3F35" w:rsidP="00EC3F35">
      <w:pPr>
        <w:rPr>
          <w:rFonts w:ascii="Helvetica Neue" w:eastAsia="Calibri" w:hAnsi="Helvetica Neue" w:cstheme="minorHAnsi"/>
          <w:color w:val="000000"/>
          <w:sz w:val="22"/>
          <w:szCs w:val="22"/>
        </w:rPr>
      </w:pPr>
      <w:r w:rsidRPr="008A4202">
        <w:rPr>
          <w:rFonts w:ascii="Helvetica Neue" w:eastAsia="Calibri" w:hAnsi="Helvetica Neue" w:cstheme="minorHAnsi"/>
          <w:color w:val="000000"/>
          <w:sz w:val="22"/>
          <w:szCs w:val="22"/>
        </w:rPr>
        <w:t xml:space="preserve">Betaling van de contributie en/of bijdrage in het kledingfonds, alsmede indien dit van toepassing is, het eenmalige inschrijfgeld, dient door en/of t.b.v. alle spelende- en niet spelende leden, conform omschrijving in Huishoudelijk  reglement artikel </w:t>
      </w:r>
      <w:r w:rsidR="00CD5D8A" w:rsidRPr="008A4202">
        <w:rPr>
          <w:rFonts w:ascii="Helvetica Neue" w:eastAsia="Calibri" w:hAnsi="Helvetica Neue" w:cstheme="minorHAnsi"/>
          <w:color w:val="000000"/>
          <w:sz w:val="22"/>
          <w:szCs w:val="22"/>
        </w:rPr>
        <w:t>3c</w:t>
      </w:r>
      <w:r w:rsidRPr="008A4202">
        <w:rPr>
          <w:rFonts w:ascii="Helvetica Neue" w:eastAsia="Calibri" w:hAnsi="Helvetica Neue" w:cstheme="minorHAnsi"/>
          <w:color w:val="000000"/>
          <w:sz w:val="22"/>
          <w:szCs w:val="22"/>
        </w:rPr>
        <w:t xml:space="preserve"> en </w:t>
      </w:r>
      <w:r w:rsidR="00CD5D8A" w:rsidRPr="008A4202">
        <w:rPr>
          <w:rFonts w:ascii="Helvetica Neue" w:eastAsia="Calibri" w:hAnsi="Helvetica Neue" w:cstheme="minorHAnsi"/>
          <w:color w:val="000000"/>
          <w:sz w:val="22"/>
          <w:szCs w:val="22"/>
        </w:rPr>
        <w:t>3d</w:t>
      </w:r>
      <w:r w:rsidRPr="008A4202">
        <w:rPr>
          <w:rFonts w:ascii="Helvetica Neue" w:eastAsia="Calibri" w:hAnsi="Helvetica Neue" w:cstheme="minorHAnsi"/>
          <w:color w:val="000000"/>
          <w:sz w:val="22"/>
          <w:szCs w:val="22"/>
        </w:rPr>
        <w:t xml:space="preserve">,  zonder uitzondering  te geschieden middels een aan de vereniging daartoe afgegeven machtiging tot automatische incasso door de vereniging.  </w:t>
      </w:r>
    </w:p>
    <w:p w14:paraId="310DCEAD" w14:textId="092F557D" w:rsidR="00EC3F35" w:rsidRPr="008A4202" w:rsidRDefault="00EC3F35" w:rsidP="00EC3F35">
      <w:pPr>
        <w:rPr>
          <w:rFonts w:ascii="Helvetica Neue" w:eastAsia="Calibri" w:hAnsi="Helvetica Neue" w:cstheme="minorHAnsi"/>
          <w:color w:val="000000"/>
          <w:sz w:val="22"/>
          <w:szCs w:val="22"/>
        </w:rPr>
      </w:pPr>
    </w:p>
    <w:p w14:paraId="073F7685" w14:textId="0924AFB0" w:rsidR="00E808FD" w:rsidRPr="008A4202" w:rsidRDefault="00EC3F35" w:rsidP="00EE05FE">
      <w:pPr>
        <w:pStyle w:val="HHkop"/>
        <w:rPr>
          <w:rFonts w:ascii="Helvetica Neue" w:hAnsi="Helvetica Neue"/>
        </w:rPr>
      </w:pPr>
      <w:r w:rsidRPr="008A4202">
        <w:rPr>
          <w:rFonts w:ascii="Helvetica Neue" w:hAnsi="Helvetica Neue"/>
        </w:rPr>
        <w:t>Artikel 9.</w:t>
      </w:r>
    </w:p>
    <w:p w14:paraId="1770F563" w14:textId="3E8DDCC1" w:rsidR="00E808FD" w:rsidRPr="008A4202" w:rsidRDefault="00EC3F35" w:rsidP="00E808FD">
      <w:pPr>
        <w:pStyle w:val="Lijstalinea"/>
        <w:numPr>
          <w:ilvl w:val="0"/>
          <w:numId w:val="39"/>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Spelende-en niet spelende leden die langdurig geblesseerd zijn of anderszins om lichamelijke redenen niet mogen spelen en/of trainen, waardoor zij gedurende de competitie ten minste 3 maanden, niet kunnen voetballen en/of trainen, kunnen het bestuur verzoeken in aanmerking te komen voor korting op de contributie. </w:t>
      </w:r>
    </w:p>
    <w:p w14:paraId="1F89660F" w14:textId="77777777" w:rsidR="00E808FD" w:rsidRPr="008A4202" w:rsidRDefault="00EC3F35" w:rsidP="00E808FD">
      <w:pPr>
        <w:pStyle w:val="Lijstalinea"/>
        <w:numPr>
          <w:ilvl w:val="0"/>
          <w:numId w:val="39"/>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Een dergelijk verzoek dient met redenen omkleed schriftelijk ter kennis te worden gebracht van het bestuur. Het bestuur kan ter nadere beoordeling van het verzoek om een verklaring ter zake van een deskundige verlangen. </w:t>
      </w:r>
    </w:p>
    <w:p w14:paraId="52C3AFD5" w14:textId="77777777" w:rsidR="00E808FD" w:rsidRPr="008A4202" w:rsidRDefault="00EC3F35" w:rsidP="00E808FD">
      <w:pPr>
        <w:pStyle w:val="Lijstalinea"/>
        <w:numPr>
          <w:ilvl w:val="0"/>
          <w:numId w:val="39"/>
        </w:numPr>
        <w:rPr>
          <w:rFonts w:ascii="Helvetica Neue" w:hAnsi="Helvetica Neue" w:cstheme="minorHAnsi"/>
          <w:color w:val="000000"/>
          <w:sz w:val="22"/>
          <w:szCs w:val="22"/>
        </w:rPr>
      </w:pPr>
      <w:r w:rsidRPr="008A4202">
        <w:rPr>
          <w:rFonts w:ascii="Helvetica Neue" w:hAnsi="Helvetica Neue" w:cstheme="minorHAnsi"/>
          <w:color w:val="000000"/>
          <w:sz w:val="22"/>
          <w:szCs w:val="22"/>
        </w:rPr>
        <w:t>Omvang en duur van de korting worden door het bestuur van geval tot geval vastgesteld en hierover aan de indiener van het verzoek uiterlijk zes weken nadat het verzoek is ontvangen schriftelijk uitsluitsel gegeven.</w:t>
      </w:r>
    </w:p>
    <w:p w14:paraId="1FD5E5E3" w14:textId="27E3862F" w:rsidR="00EC3F35" w:rsidRPr="008A4202" w:rsidRDefault="00EC3F35" w:rsidP="00E808FD">
      <w:pPr>
        <w:pStyle w:val="Lijstalinea"/>
        <w:numPr>
          <w:ilvl w:val="0"/>
          <w:numId w:val="39"/>
        </w:numPr>
        <w:rPr>
          <w:rFonts w:ascii="Helvetica Neue" w:hAnsi="Helvetica Neue" w:cstheme="minorHAnsi"/>
          <w:color w:val="000000"/>
          <w:sz w:val="22"/>
          <w:szCs w:val="22"/>
        </w:rPr>
      </w:pPr>
      <w:r w:rsidRPr="008A4202">
        <w:rPr>
          <w:rFonts w:ascii="Helvetica Neue" w:hAnsi="Helvetica Neue" w:cstheme="minorHAnsi"/>
          <w:color w:val="000000"/>
          <w:sz w:val="22"/>
          <w:szCs w:val="22"/>
        </w:rPr>
        <w:t>Een als in lid 1 van dit artikel bedoeld verzoek kan slechts betrekking hebben op de contributie over een maximale termijn van één verenigingsjaar.</w:t>
      </w:r>
    </w:p>
    <w:p w14:paraId="6BE10A35" w14:textId="0072B9F4" w:rsidR="00EC3F35" w:rsidRPr="008A4202" w:rsidRDefault="00EC3F35" w:rsidP="00EC3F35">
      <w:pPr>
        <w:rPr>
          <w:rFonts w:ascii="Helvetica Neue" w:eastAsia="Calibri" w:hAnsi="Helvetica Neue" w:cstheme="minorHAnsi"/>
          <w:color w:val="000000"/>
          <w:sz w:val="22"/>
          <w:szCs w:val="22"/>
        </w:rPr>
      </w:pPr>
    </w:p>
    <w:p w14:paraId="18690A76" w14:textId="7B9C2D9A" w:rsidR="00E808FD" w:rsidRPr="008A4202" w:rsidRDefault="00EC3F35" w:rsidP="00EE05FE">
      <w:pPr>
        <w:pStyle w:val="HHkop"/>
        <w:rPr>
          <w:rFonts w:ascii="Helvetica Neue" w:hAnsi="Helvetica Neue"/>
        </w:rPr>
      </w:pPr>
      <w:r w:rsidRPr="008A4202">
        <w:rPr>
          <w:rFonts w:ascii="Helvetica Neue" w:hAnsi="Helvetica Neue"/>
        </w:rPr>
        <w:t>Artikel 10.</w:t>
      </w:r>
    </w:p>
    <w:p w14:paraId="530B2320" w14:textId="5043EB39" w:rsidR="00E808FD" w:rsidRPr="008A4202" w:rsidRDefault="00EC3F35" w:rsidP="00E808FD">
      <w:pPr>
        <w:pStyle w:val="Lijstalinea"/>
        <w:numPr>
          <w:ilvl w:val="0"/>
          <w:numId w:val="40"/>
        </w:numPr>
        <w:rPr>
          <w:rFonts w:ascii="Helvetica Neue" w:hAnsi="Helvetica Neue" w:cstheme="minorHAnsi"/>
          <w:color w:val="000000"/>
          <w:sz w:val="22"/>
          <w:szCs w:val="22"/>
        </w:rPr>
      </w:pPr>
      <w:r w:rsidRPr="008A4202">
        <w:rPr>
          <w:rFonts w:ascii="Helvetica Neue" w:hAnsi="Helvetica Neue" w:cstheme="minorHAnsi"/>
          <w:color w:val="000000"/>
          <w:sz w:val="22"/>
          <w:szCs w:val="22"/>
        </w:rPr>
        <w:lastRenderedPageBreak/>
        <w:t>Spelende-en niet spelende leden die aan hun betalingsplicht niet voldoen, riskeren een sanctie, in eerste aanleg opschorting van het recht tot trainen en/of spelen en bij volharding in het niet betalen van de verschuldigde betaling(en) een opzegging van het lidmaatschap door de vereniging. E.e.a. conform artikel 9, lid 2 van de verenigingsstatuten.</w:t>
      </w:r>
      <w:r w:rsidR="00F51548" w:rsidRPr="008A4202">
        <w:rPr>
          <w:rFonts w:ascii="Helvetica Neue" w:hAnsi="Helvetica Neue" w:cstheme="minorHAnsi"/>
          <w:color w:val="000000"/>
          <w:sz w:val="22"/>
          <w:szCs w:val="22"/>
        </w:rPr>
        <w:t xml:space="preserve"> </w:t>
      </w:r>
      <w:r w:rsidRPr="008A4202">
        <w:rPr>
          <w:rFonts w:ascii="Helvetica Neue" w:hAnsi="Helvetica Neue" w:cstheme="minorHAnsi"/>
          <w:color w:val="000000"/>
          <w:sz w:val="22"/>
          <w:szCs w:val="22"/>
        </w:rPr>
        <w:t>Tevens kan betaling van daarmee samenhangende administratiekosten worden gevergd.</w:t>
      </w:r>
    </w:p>
    <w:p w14:paraId="7A821847" w14:textId="3FF873BD" w:rsidR="00E808FD" w:rsidRPr="008A4202" w:rsidRDefault="00EC3F35" w:rsidP="00E808FD">
      <w:pPr>
        <w:pStyle w:val="Lijstalinea"/>
        <w:numPr>
          <w:ilvl w:val="0"/>
          <w:numId w:val="40"/>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Indien  binnen de door of namens het bestuur gestelde termijn niet tot betaling is overgegaan of door storneren van de bank/girorekening  kan worden overgegaan tot incasso, wordt aan het desbetreffende lid een eerste aanmaningsbrief gezonden.  In deze brief wordt eventueel, dit ter beoordeling van het bestuur, een sanctie opgelegd en een nieuwe uiterste betaaltermijn vermeld en/of een datum genoemd waarop de stornering dient te zijn opgeheven en daarbij tevens gewaarschuwd voor eventuele verdere sanctie. </w:t>
      </w:r>
    </w:p>
    <w:p w14:paraId="33517DCE" w14:textId="397CF23A" w:rsidR="00EC3F35" w:rsidRPr="008A4202" w:rsidRDefault="00EC3F35" w:rsidP="00E808FD">
      <w:pPr>
        <w:pStyle w:val="Lijstalinea"/>
        <w:numPr>
          <w:ilvl w:val="0"/>
          <w:numId w:val="40"/>
        </w:numPr>
        <w:rPr>
          <w:rFonts w:ascii="Helvetica Neue" w:hAnsi="Helvetica Neue" w:cstheme="minorHAnsi"/>
          <w:color w:val="000000"/>
          <w:sz w:val="22"/>
          <w:szCs w:val="22"/>
        </w:rPr>
      </w:pPr>
      <w:r w:rsidRPr="008A4202">
        <w:rPr>
          <w:rFonts w:ascii="Helvetica Neue" w:hAnsi="Helvetica Neue" w:cstheme="minorHAnsi"/>
          <w:color w:val="000000"/>
          <w:sz w:val="22"/>
          <w:szCs w:val="22"/>
        </w:rPr>
        <w:t xml:space="preserve">Indien de betaling als bedoeld in lid 2 achterwege blijft en/of incassering  als gevolg van stornering niet mogelijk blijkt, dan ontvangt het lid een tweede aanmaningsbrief waarin enerzijds directe betaling binnen een bepaalde termijn wordt gevorderd en anderzijds bij het niet nakomen van deze vordering, opzegging van het lidmaatschap als gevolg van het niet nakomen van zijn/haar verplichtingen wordt aangezegd. Het lid blijft onverkort de opzegging van het lidmaatschap de verschuldigde contributie en overige in het geding zijnde te betalen bedragen aan de vereniging verschuldigd. Op een opzegging namens de vereniging is het daartoe gestelde in de verenigingsstatuten onder artikel 9 lid 3, van toepassing. </w:t>
      </w:r>
      <w:r w:rsidR="00E808FD" w:rsidRPr="008A4202">
        <w:rPr>
          <w:rFonts w:ascii="Helvetica Neue" w:hAnsi="Helvetica Neue" w:cstheme="minorHAnsi"/>
          <w:color w:val="000000"/>
          <w:sz w:val="22"/>
          <w:szCs w:val="22"/>
        </w:rPr>
        <w:br/>
      </w:r>
      <w:r w:rsidRPr="008A4202">
        <w:rPr>
          <w:rFonts w:ascii="Helvetica Neue" w:hAnsi="Helvetica Neue" w:cstheme="minorHAnsi"/>
          <w:color w:val="000000"/>
          <w:sz w:val="22"/>
          <w:szCs w:val="22"/>
        </w:rPr>
        <w:t xml:space="preserve">Een lid  waarvan het lidmaatschap door de vereniging is opgezegd, verliest al zijn rechten. </w:t>
      </w:r>
    </w:p>
    <w:p w14:paraId="585406B3" w14:textId="77EF62FD" w:rsidR="00EC3F35" w:rsidRPr="008A4202" w:rsidRDefault="00EC3F35" w:rsidP="00EC3F35">
      <w:pPr>
        <w:rPr>
          <w:rFonts w:ascii="Helvetica Neue" w:eastAsia="Calibri" w:hAnsi="Helvetica Neue" w:cstheme="minorHAnsi"/>
          <w:color w:val="000000"/>
          <w:sz w:val="22"/>
          <w:szCs w:val="22"/>
        </w:rPr>
      </w:pPr>
    </w:p>
    <w:p w14:paraId="0E48A9A8" w14:textId="77777777" w:rsidR="00E808FD" w:rsidRPr="008A4202" w:rsidRDefault="00EC3F35" w:rsidP="00EE05FE">
      <w:pPr>
        <w:pStyle w:val="HHkop"/>
        <w:rPr>
          <w:rFonts w:ascii="Helvetica Neue" w:hAnsi="Helvetica Neue"/>
        </w:rPr>
      </w:pPr>
      <w:r w:rsidRPr="008A4202">
        <w:rPr>
          <w:rFonts w:ascii="Helvetica Neue" w:hAnsi="Helvetica Neue"/>
        </w:rPr>
        <w:t>Artikel 11.</w:t>
      </w:r>
    </w:p>
    <w:p w14:paraId="2A91EA14" w14:textId="669BC799" w:rsidR="00EC3F35" w:rsidRPr="008A4202" w:rsidRDefault="00EC3F35" w:rsidP="00E808FD">
      <w:pPr>
        <w:rPr>
          <w:rFonts w:ascii="Helvetica Neue" w:eastAsia="Calibri" w:hAnsi="Helvetica Neue" w:cstheme="minorHAnsi"/>
          <w:color w:val="000000"/>
          <w:sz w:val="22"/>
          <w:szCs w:val="22"/>
        </w:rPr>
      </w:pPr>
      <w:r w:rsidRPr="008A4202">
        <w:rPr>
          <w:rFonts w:ascii="Helvetica Neue" w:eastAsia="Calibri" w:hAnsi="Helvetica Neue" w:cstheme="minorHAnsi"/>
          <w:color w:val="000000"/>
          <w:sz w:val="22"/>
          <w:szCs w:val="22"/>
        </w:rPr>
        <w:t>Leden die als gevolg van het niet nakomen van hun financiële verplichtingen tijdelijk zijn uitgesloten, verwerven hun recht op trainen en/of spelen pas dan weer nadat zij aan hun  financiële verplichtingen jegens de vereniging hebben  voldaan. Dit recht  wordt verder dan van kracht indien zij de vereniging in staat gesteld hebben de uit hoofde van het lidmaatschap van de vereniging verschuldigde bedragen automatisch te incasseren.</w:t>
      </w:r>
    </w:p>
    <w:p w14:paraId="3ACDCE11" w14:textId="4C5468C8" w:rsidR="00EC3F35" w:rsidRPr="008A4202" w:rsidRDefault="00EC3F35" w:rsidP="00EC3F35">
      <w:pPr>
        <w:rPr>
          <w:rFonts w:ascii="Helvetica Neue" w:eastAsia="Calibri" w:hAnsi="Helvetica Neue" w:cstheme="minorHAnsi"/>
          <w:color w:val="000000"/>
          <w:sz w:val="22"/>
          <w:szCs w:val="22"/>
        </w:rPr>
      </w:pPr>
    </w:p>
    <w:p w14:paraId="48543D16" w14:textId="77777777" w:rsidR="00E808FD" w:rsidRPr="008A4202" w:rsidRDefault="00EC3F35" w:rsidP="00EE05FE">
      <w:pPr>
        <w:pStyle w:val="HHkop"/>
        <w:rPr>
          <w:rFonts w:ascii="Helvetica Neue" w:hAnsi="Helvetica Neue"/>
        </w:rPr>
      </w:pPr>
      <w:r w:rsidRPr="008A4202">
        <w:rPr>
          <w:rFonts w:ascii="Helvetica Neue" w:hAnsi="Helvetica Neue"/>
        </w:rPr>
        <w:t>Artikel 12.</w:t>
      </w:r>
    </w:p>
    <w:p w14:paraId="046742FD" w14:textId="52D0F1CE" w:rsidR="00EC3F35" w:rsidRPr="008A4202" w:rsidRDefault="00EC3F35" w:rsidP="00E808FD">
      <w:pPr>
        <w:rPr>
          <w:rFonts w:ascii="Helvetica Neue" w:eastAsia="Calibri" w:hAnsi="Helvetica Neue" w:cstheme="minorHAnsi"/>
          <w:color w:val="000000"/>
          <w:sz w:val="22"/>
          <w:szCs w:val="22"/>
        </w:rPr>
      </w:pPr>
      <w:r w:rsidRPr="008A4202">
        <w:rPr>
          <w:rFonts w:ascii="Helvetica Neue" w:eastAsia="Calibri" w:hAnsi="Helvetica Neue" w:cstheme="minorHAnsi"/>
          <w:color w:val="000000"/>
          <w:sz w:val="22"/>
          <w:szCs w:val="22"/>
        </w:rPr>
        <w:t>Voor leden waarvan het lidmaatschap van de vereniging door het bestuur is opgezegd, en die opnieuw willen toetreden als spelend-of niet spelend lid van de vereniging is het gestelde in artikel 11 van dit reglement van overeenkomstige toepassing alsmede het gestelde in artikel 8 lid 1.</w:t>
      </w:r>
    </w:p>
    <w:p w14:paraId="0CA682CB" w14:textId="77777777" w:rsidR="00E808FD" w:rsidRPr="008A4202" w:rsidRDefault="00E808FD" w:rsidP="00EC3F35">
      <w:pPr>
        <w:rPr>
          <w:rFonts w:ascii="Helvetica Neue" w:eastAsia="Calibri" w:hAnsi="Helvetica Neue" w:cstheme="minorHAnsi"/>
          <w:color w:val="000000"/>
          <w:sz w:val="22"/>
          <w:szCs w:val="22"/>
        </w:rPr>
      </w:pPr>
    </w:p>
    <w:p w14:paraId="19417209" w14:textId="77777777" w:rsidR="00E808FD" w:rsidRPr="008A4202" w:rsidRDefault="00EC3F35" w:rsidP="00EE05FE">
      <w:pPr>
        <w:pStyle w:val="HHkop"/>
        <w:rPr>
          <w:rFonts w:ascii="Helvetica Neue" w:hAnsi="Helvetica Neue"/>
        </w:rPr>
      </w:pPr>
      <w:r w:rsidRPr="008A4202">
        <w:rPr>
          <w:rFonts w:ascii="Helvetica Neue" w:hAnsi="Helvetica Neue"/>
        </w:rPr>
        <w:t>Artikel 13.</w:t>
      </w:r>
    </w:p>
    <w:p w14:paraId="1A81BC1D" w14:textId="65F840D3" w:rsidR="00E808FD" w:rsidRPr="008A4202" w:rsidRDefault="00EC3F35" w:rsidP="00E808FD">
      <w:pPr>
        <w:pStyle w:val="Lijstalinea"/>
        <w:numPr>
          <w:ilvl w:val="0"/>
          <w:numId w:val="43"/>
        </w:numPr>
        <w:rPr>
          <w:rFonts w:ascii="Helvetica Neue" w:hAnsi="Helvetica Neue" w:cstheme="minorHAnsi"/>
          <w:color w:val="000000"/>
          <w:sz w:val="22"/>
          <w:szCs w:val="22"/>
        </w:rPr>
      </w:pPr>
      <w:r w:rsidRPr="008A4202">
        <w:rPr>
          <w:rFonts w:ascii="Helvetica Neue" w:hAnsi="Helvetica Neue" w:cstheme="minorHAnsi"/>
          <w:color w:val="000000"/>
          <w:sz w:val="22"/>
          <w:szCs w:val="22"/>
        </w:rPr>
        <w:t>Spelende-en of niet spelende en ouder(s) of verzorger(s), voor wie de betaling van de contributie en bijdrage kledingfonds een onoverkomelijke financiële last is kunnen het bestuur gehele of gedeeltelijke kwijting van het verschuldigde verzoeken indien zij een daartoe strekkend verzoek schriftelijk met redenen omkleed  bij het bestuur indienen.</w:t>
      </w:r>
    </w:p>
    <w:p w14:paraId="584238B3" w14:textId="2CFEAABB" w:rsidR="00E808FD" w:rsidRPr="008A4202" w:rsidRDefault="00EC3F35" w:rsidP="00E808FD">
      <w:pPr>
        <w:pStyle w:val="Lijstalinea"/>
        <w:numPr>
          <w:ilvl w:val="0"/>
          <w:numId w:val="43"/>
        </w:numPr>
        <w:rPr>
          <w:rFonts w:ascii="Helvetica Neue" w:hAnsi="Helvetica Neue" w:cstheme="minorHAnsi"/>
          <w:color w:val="000000"/>
          <w:sz w:val="22"/>
          <w:szCs w:val="22"/>
        </w:rPr>
      </w:pPr>
      <w:r w:rsidRPr="008A4202">
        <w:rPr>
          <w:rFonts w:ascii="Helvetica Neue" w:hAnsi="Helvetica Neue" w:cstheme="minorHAnsi"/>
          <w:color w:val="000000"/>
          <w:sz w:val="22"/>
          <w:szCs w:val="22"/>
        </w:rPr>
        <w:t>Spelende-en of niet spelende</w:t>
      </w:r>
      <w:r w:rsidR="00E808FD" w:rsidRPr="008A4202">
        <w:rPr>
          <w:rFonts w:ascii="Helvetica Neue" w:hAnsi="Helvetica Neue" w:cstheme="minorHAnsi"/>
          <w:color w:val="000000"/>
          <w:sz w:val="22"/>
          <w:szCs w:val="22"/>
        </w:rPr>
        <w:t xml:space="preserve"> </w:t>
      </w:r>
      <w:r w:rsidRPr="008A4202">
        <w:rPr>
          <w:rFonts w:ascii="Helvetica Neue" w:hAnsi="Helvetica Neue" w:cstheme="minorHAnsi"/>
          <w:color w:val="000000"/>
          <w:sz w:val="22"/>
          <w:szCs w:val="22"/>
        </w:rPr>
        <w:t>leden en ouder(s) of verzorger(s), voor wie de betaling van de contributie en bijdrage kledingfonds tijdelijk een financieel probleem is kunnen een andere betalingsregeling verzoeken indien zij een daartoe strekkend verzoek schriftelijk met redenen omkleed  bij het bestuur indienen.</w:t>
      </w:r>
    </w:p>
    <w:p w14:paraId="39CCB719" w14:textId="7FDBDEB4" w:rsidR="00E808FD" w:rsidRPr="008A4202" w:rsidRDefault="00EC3F35" w:rsidP="00E808FD">
      <w:pPr>
        <w:pStyle w:val="Lijstalinea"/>
        <w:numPr>
          <w:ilvl w:val="0"/>
          <w:numId w:val="43"/>
        </w:numPr>
        <w:rPr>
          <w:rFonts w:ascii="Helvetica Neue" w:hAnsi="Helvetica Neue" w:cstheme="minorHAnsi"/>
          <w:color w:val="000000"/>
          <w:sz w:val="22"/>
          <w:szCs w:val="22"/>
        </w:rPr>
      </w:pPr>
      <w:r w:rsidRPr="008A4202">
        <w:rPr>
          <w:rFonts w:ascii="Helvetica Neue" w:hAnsi="Helvetica Neue" w:cstheme="minorHAnsi"/>
          <w:color w:val="000000"/>
          <w:sz w:val="22"/>
          <w:szCs w:val="22"/>
        </w:rPr>
        <w:t>Het bestuur kan, uitsluitend ter beoordeling van het verzoek in de leden 1 en 2, de indiener vragen om nadere informatie te overleggen.</w:t>
      </w:r>
    </w:p>
    <w:p w14:paraId="40517BF0" w14:textId="77777777" w:rsidR="00E808FD" w:rsidRPr="008A4202" w:rsidRDefault="00EC3F35" w:rsidP="00E808FD">
      <w:pPr>
        <w:pStyle w:val="Lijstalinea"/>
        <w:numPr>
          <w:ilvl w:val="0"/>
          <w:numId w:val="43"/>
        </w:numPr>
        <w:rPr>
          <w:rFonts w:ascii="Helvetica Neue" w:hAnsi="Helvetica Neue" w:cstheme="minorHAnsi"/>
          <w:color w:val="000000"/>
          <w:sz w:val="22"/>
          <w:szCs w:val="22"/>
        </w:rPr>
      </w:pPr>
      <w:r w:rsidRPr="008A4202">
        <w:rPr>
          <w:rFonts w:ascii="Helvetica Neue" w:hAnsi="Helvetica Neue" w:cstheme="minorHAnsi"/>
          <w:color w:val="000000"/>
          <w:sz w:val="22"/>
          <w:szCs w:val="22"/>
        </w:rPr>
        <w:lastRenderedPageBreak/>
        <w:t>Binnen zes weken na ontvangst van het verzoek brengt het bestuur zijn beslissing schriftelijk ter kennis van de indiener.</w:t>
      </w:r>
    </w:p>
    <w:p w14:paraId="0CB0275C" w14:textId="2916AD04" w:rsidR="00EC3F35" w:rsidRPr="008A4202" w:rsidRDefault="00EC3F35" w:rsidP="00E808FD">
      <w:pPr>
        <w:pStyle w:val="Lijstalinea"/>
        <w:numPr>
          <w:ilvl w:val="0"/>
          <w:numId w:val="43"/>
        </w:numPr>
        <w:rPr>
          <w:rFonts w:ascii="Helvetica Neue" w:hAnsi="Helvetica Neue" w:cstheme="minorHAnsi"/>
          <w:color w:val="000000"/>
          <w:sz w:val="22"/>
          <w:szCs w:val="22"/>
        </w:rPr>
      </w:pPr>
      <w:r w:rsidRPr="008A4202">
        <w:rPr>
          <w:rFonts w:ascii="Helvetica Neue" w:hAnsi="Helvetica Neue" w:cstheme="minorHAnsi"/>
          <w:color w:val="000000"/>
          <w:sz w:val="22"/>
          <w:szCs w:val="22"/>
        </w:rPr>
        <w:t>Een als in lid 1 van dit artikel bedoeld verzoek kan slechts betrekking hebben op de  verschuldigde contributie en bijdrage kledingfonds over een maximale termijn van één verenigingsjaar.</w:t>
      </w:r>
    </w:p>
    <w:p w14:paraId="5CE2A2F3" w14:textId="3C6878AB" w:rsidR="00EC3F35" w:rsidRPr="008A4202" w:rsidRDefault="00EC3F35" w:rsidP="00EC3F35">
      <w:pPr>
        <w:rPr>
          <w:rFonts w:ascii="Helvetica Neue" w:eastAsia="Calibri" w:hAnsi="Helvetica Neue" w:cstheme="minorHAnsi"/>
          <w:color w:val="000000"/>
          <w:sz w:val="22"/>
          <w:szCs w:val="22"/>
        </w:rPr>
      </w:pPr>
    </w:p>
    <w:p w14:paraId="68AC5B45" w14:textId="77777777" w:rsidR="00E808FD" w:rsidRPr="008A4202" w:rsidRDefault="00EC3F35" w:rsidP="00EE05FE">
      <w:pPr>
        <w:pStyle w:val="HHkop"/>
        <w:rPr>
          <w:rFonts w:ascii="Helvetica Neue" w:hAnsi="Helvetica Neue"/>
        </w:rPr>
      </w:pPr>
      <w:r w:rsidRPr="008A4202">
        <w:rPr>
          <w:rFonts w:ascii="Helvetica Neue" w:hAnsi="Helvetica Neue"/>
        </w:rPr>
        <w:t>Artikel 14.</w:t>
      </w:r>
    </w:p>
    <w:p w14:paraId="7D923CC2" w14:textId="68F70CA1" w:rsidR="00EC3F35" w:rsidRPr="008A4202" w:rsidRDefault="00EC3F35" w:rsidP="00EC3F35">
      <w:pPr>
        <w:rPr>
          <w:rFonts w:ascii="Helvetica Neue" w:eastAsia="Calibri" w:hAnsi="Helvetica Neue" w:cstheme="minorHAnsi"/>
          <w:color w:val="000000"/>
          <w:sz w:val="22"/>
          <w:szCs w:val="22"/>
        </w:rPr>
      </w:pPr>
      <w:r w:rsidRPr="008A4202">
        <w:rPr>
          <w:rFonts w:ascii="Helvetica Neue" w:eastAsia="Calibri" w:hAnsi="Helvetica Neue" w:cstheme="minorHAnsi"/>
          <w:color w:val="000000"/>
          <w:sz w:val="22"/>
          <w:szCs w:val="22"/>
        </w:rPr>
        <w:t xml:space="preserve">In alle gevallen waarin dit contributiereglement niet voorziet beslist het bestuur. </w:t>
      </w:r>
    </w:p>
    <w:sectPr w:rsidR="00EC3F35" w:rsidRPr="008A4202" w:rsidSect="00217D86">
      <w:headerReference w:type="default" r:id="rId12"/>
      <w:footerReference w:type="default" r:id="rId13"/>
      <w:headerReference w:type="first" r:id="rId14"/>
      <w:footerReference w:type="first" r:id="rId15"/>
      <w:pgSz w:w="11906" w:h="16838" w:code="9"/>
      <w:pgMar w:top="720" w:right="1376" w:bottom="900" w:left="990" w:header="706"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2DBE" w14:textId="77777777" w:rsidR="000356CF" w:rsidRDefault="000356CF" w:rsidP="00E25257">
      <w:r>
        <w:separator/>
      </w:r>
    </w:p>
  </w:endnote>
  <w:endnote w:type="continuationSeparator" w:id="0">
    <w:p w14:paraId="4976048E" w14:textId="77777777" w:rsidR="000356CF" w:rsidRDefault="000356CF" w:rsidP="00E2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panose1 w:val="00000000000000000000"/>
    <w:charset w:val="00"/>
    <w:family w:val="auto"/>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Layout w:type="fixed"/>
      <w:tblCellMar>
        <w:left w:w="0" w:type="dxa"/>
        <w:right w:w="0" w:type="dxa"/>
      </w:tblCellMar>
      <w:tblLook w:val="01E0" w:firstRow="1" w:lastRow="1" w:firstColumn="1" w:lastColumn="1" w:noHBand="0" w:noVBand="0"/>
    </w:tblPr>
    <w:tblGrid>
      <w:gridCol w:w="6663"/>
      <w:gridCol w:w="2551"/>
    </w:tblGrid>
    <w:tr w:rsidR="00F25B68" w:rsidRPr="00DB508F" w14:paraId="3A23DB4A" w14:textId="77777777" w:rsidTr="000943B4">
      <w:tc>
        <w:tcPr>
          <w:tcW w:w="6663" w:type="dxa"/>
          <w:shd w:val="clear" w:color="auto" w:fill="auto"/>
          <w:vAlign w:val="bottom"/>
        </w:tcPr>
        <w:p w14:paraId="69ECDA62" w14:textId="77777777" w:rsidR="00F25B68" w:rsidRPr="00DB508F" w:rsidRDefault="00F25B68" w:rsidP="00CC37BA">
          <w:pPr>
            <w:pStyle w:val="MNDocumentInfoHeading"/>
            <w:rPr>
              <w:noProof/>
              <w:lang w:val="en-US"/>
            </w:rPr>
          </w:pPr>
        </w:p>
      </w:tc>
      <w:tc>
        <w:tcPr>
          <w:tcW w:w="2551" w:type="dxa"/>
          <w:shd w:val="clear" w:color="auto" w:fill="auto"/>
          <w:vAlign w:val="bottom"/>
        </w:tcPr>
        <w:p w14:paraId="3E82C748" w14:textId="77777777" w:rsidR="00F25B68" w:rsidRDefault="00F25B68" w:rsidP="00DB508F">
          <w:pPr>
            <w:pStyle w:val="MNDocumentInfoHeading"/>
            <w:jc w:val="right"/>
            <w:rPr>
              <w:noProof/>
            </w:rPr>
          </w:pPr>
          <w:bookmarkStart w:id="1" w:name="dtPage"/>
          <w:r>
            <w:rPr>
              <w:noProof/>
              <w:lang w:val="en-US"/>
            </w:rPr>
            <w:t>Pagina</w:t>
          </w:r>
          <w:bookmarkEnd w:id="1"/>
          <w:r w:rsidRPr="00DB508F">
            <w:rPr>
              <w:noProof/>
              <w:lang w:val="en-US"/>
            </w:rPr>
            <w:t xml:space="preserve"> </w:t>
          </w:r>
          <w:r>
            <w:rPr>
              <w:noProof/>
            </w:rPr>
            <w:fldChar w:fldCharType="begin"/>
          </w:r>
          <w:r w:rsidRPr="00DB508F">
            <w:rPr>
              <w:noProof/>
              <w:lang w:val="en-US"/>
            </w:rPr>
            <w:instrText xml:space="preserve"> PAGE </w:instrText>
          </w:r>
          <w:r>
            <w:rPr>
              <w:noProof/>
            </w:rPr>
            <w:fldChar w:fldCharType="separate"/>
          </w:r>
          <w:r w:rsidR="006E504A">
            <w:rPr>
              <w:noProof/>
              <w:lang w:val="en-US"/>
            </w:rPr>
            <w:t>13</w:t>
          </w:r>
          <w:r>
            <w:rPr>
              <w:noProof/>
            </w:rPr>
            <w:fldChar w:fldCharType="end"/>
          </w:r>
          <w:r w:rsidRPr="00DB508F">
            <w:rPr>
              <w:noProof/>
              <w:lang w:val="en-US"/>
            </w:rPr>
            <w:t xml:space="preserve"> </w:t>
          </w:r>
          <w:bookmarkStart w:id="2" w:name="dtPageOf"/>
          <w:r>
            <w:rPr>
              <w:noProof/>
              <w:lang w:val="en-US"/>
            </w:rPr>
            <w:t>van</w:t>
          </w:r>
          <w:bookmarkEnd w:id="2"/>
          <w:r w:rsidRPr="00DB508F">
            <w:rPr>
              <w:noProof/>
              <w:lang w:val="en-US"/>
            </w:rPr>
            <w:t xml:space="preserve"> </w:t>
          </w:r>
          <w:r>
            <w:rPr>
              <w:noProof/>
            </w:rPr>
            <w:fldChar w:fldCharType="begin"/>
          </w:r>
          <w:r>
            <w:rPr>
              <w:noProof/>
              <w:lang w:val="en-US"/>
            </w:rPr>
            <w:instrText xml:space="preserve"> NUM</w:instrText>
          </w:r>
          <w:r w:rsidRPr="00DB508F">
            <w:rPr>
              <w:noProof/>
              <w:lang w:val="en-US"/>
            </w:rPr>
            <w:instrText xml:space="preserve">PAGES </w:instrText>
          </w:r>
          <w:r>
            <w:rPr>
              <w:noProof/>
            </w:rPr>
            <w:fldChar w:fldCharType="separate"/>
          </w:r>
          <w:r w:rsidR="006E504A">
            <w:rPr>
              <w:noProof/>
              <w:lang w:val="en-US"/>
            </w:rPr>
            <w:t>13</w:t>
          </w:r>
          <w:r>
            <w:rPr>
              <w:noProof/>
            </w:rPr>
            <w:fldChar w:fldCharType="end"/>
          </w:r>
        </w:p>
      </w:tc>
    </w:tr>
  </w:tbl>
  <w:p w14:paraId="0CA08053" w14:textId="77777777" w:rsidR="00F25B68" w:rsidRDefault="00F25B68" w:rsidP="0006782E">
    <w:pPr>
      <w:rPr>
        <w:noProof/>
      </w:rPr>
    </w:pPr>
    <w:bookmarkStart w:id="3" w:name="dvDisclaimerOtherPages"/>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851" w:type="dxa"/>
      <w:tblLayout w:type="fixed"/>
      <w:tblCellMar>
        <w:left w:w="0" w:type="dxa"/>
        <w:right w:w="0" w:type="dxa"/>
      </w:tblCellMar>
      <w:tblLook w:val="01E0" w:firstRow="1" w:lastRow="1" w:firstColumn="1" w:lastColumn="1" w:noHBand="0" w:noVBand="0"/>
    </w:tblPr>
    <w:tblGrid>
      <w:gridCol w:w="8081"/>
      <w:gridCol w:w="2409"/>
    </w:tblGrid>
    <w:tr w:rsidR="00F25B68" w:rsidRPr="000E2ADE" w14:paraId="2ED049C5" w14:textId="77777777" w:rsidTr="000C6CCC">
      <w:tc>
        <w:tcPr>
          <w:tcW w:w="8081" w:type="dxa"/>
          <w:shd w:val="clear" w:color="auto" w:fill="auto"/>
          <w:vAlign w:val="bottom"/>
        </w:tcPr>
        <w:p w14:paraId="29A82633" w14:textId="77777777" w:rsidR="00F25B68" w:rsidRPr="00953677" w:rsidRDefault="00F25B68" w:rsidP="000C6CCC">
          <w:pPr>
            <w:pStyle w:val="MNDocumentInfoHeading"/>
            <w:rPr>
              <w:noProof/>
            </w:rPr>
          </w:pPr>
        </w:p>
      </w:tc>
      <w:tc>
        <w:tcPr>
          <w:tcW w:w="2409" w:type="dxa"/>
          <w:vAlign w:val="bottom"/>
        </w:tcPr>
        <w:p w14:paraId="32CE48EC" w14:textId="77777777" w:rsidR="00F25B68" w:rsidRDefault="00F25B68" w:rsidP="00AE68C8">
          <w:pPr>
            <w:pStyle w:val="MNDocumentInfoHeading"/>
            <w:jc w:val="right"/>
            <w:rPr>
              <w:noProof/>
            </w:rPr>
          </w:pPr>
          <w:r>
            <w:rPr>
              <w:noProof/>
              <w:lang w:val="en-US"/>
            </w:rPr>
            <w:t>Pagina</w:t>
          </w:r>
          <w:r w:rsidRPr="00DB508F">
            <w:rPr>
              <w:noProof/>
              <w:lang w:val="en-US"/>
            </w:rPr>
            <w:t xml:space="preserve"> </w:t>
          </w:r>
          <w:r>
            <w:rPr>
              <w:noProof/>
            </w:rPr>
            <w:fldChar w:fldCharType="begin"/>
          </w:r>
          <w:r w:rsidRPr="00DB508F">
            <w:rPr>
              <w:noProof/>
              <w:lang w:val="en-US"/>
            </w:rPr>
            <w:instrText xml:space="preserve"> PAGE </w:instrText>
          </w:r>
          <w:r>
            <w:rPr>
              <w:noProof/>
            </w:rPr>
            <w:fldChar w:fldCharType="separate"/>
          </w:r>
          <w:r w:rsidR="006E504A">
            <w:rPr>
              <w:noProof/>
              <w:lang w:val="en-US"/>
            </w:rPr>
            <w:t>1</w:t>
          </w:r>
          <w:r>
            <w:rPr>
              <w:noProof/>
            </w:rPr>
            <w:fldChar w:fldCharType="end"/>
          </w:r>
          <w:r w:rsidRPr="00DB508F">
            <w:rPr>
              <w:noProof/>
              <w:lang w:val="en-US"/>
            </w:rPr>
            <w:t xml:space="preserve"> </w:t>
          </w:r>
          <w:r>
            <w:rPr>
              <w:noProof/>
              <w:lang w:val="en-US"/>
            </w:rPr>
            <w:t>van</w:t>
          </w:r>
          <w:r w:rsidRPr="00DB508F">
            <w:rPr>
              <w:noProof/>
              <w:lang w:val="en-US"/>
            </w:rPr>
            <w:t xml:space="preserve"> </w:t>
          </w:r>
          <w:r>
            <w:rPr>
              <w:noProof/>
            </w:rPr>
            <w:fldChar w:fldCharType="begin"/>
          </w:r>
          <w:r>
            <w:rPr>
              <w:noProof/>
              <w:lang w:val="en-US"/>
            </w:rPr>
            <w:instrText xml:space="preserve"> NUM</w:instrText>
          </w:r>
          <w:r w:rsidRPr="00DB508F">
            <w:rPr>
              <w:noProof/>
              <w:lang w:val="en-US"/>
            </w:rPr>
            <w:instrText xml:space="preserve">PAGES </w:instrText>
          </w:r>
          <w:r>
            <w:rPr>
              <w:noProof/>
            </w:rPr>
            <w:fldChar w:fldCharType="separate"/>
          </w:r>
          <w:r w:rsidR="006E504A">
            <w:rPr>
              <w:noProof/>
              <w:lang w:val="en-US"/>
            </w:rPr>
            <w:t>13</w:t>
          </w:r>
          <w:r>
            <w:rPr>
              <w:noProof/>
            </w:rPr>
            <w:fldChar w:fldCharType="end"/>
          </w:r>
        </w:p>
      </w:tc>
    </w:tr>
  </w:tbl>
  <w:p w14:paraId="07AAE1B6" w14:textId="77777777" w:rsidR="00F25B68" w:rsidRPr="000B4C14" w:rsidRDefault="00F25B68" w:rsidP="000B4C14">
    <w:pPr>
      <w:pStyle w:val="Voetteks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D5906" w14:textId="77777777" w:rsidR="000356CF" w:rsidRDefault="000356CF" w:rsidP="00E25257">
      <w:r>
        <w:separator/>
      </w:r>
    </w:p>
  </w:footnote>
  <w:footnote w:type="continuationSeparator" w:id="0">
    <w:p w14:paraId="40DA0F63" w14:textId="77777777" w:rsidR="000356CF" w:rsidRDefault="000356CF" w:rsidP="00E2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F224" w14:textId="77777777" w:rsidR="001B45FA" w:rsidRDefault="00204DCE">
    <w:pPr>
      <w:pStyle w:val="Koptekst"/>
      <w:rPr>
        <w:noProof/>
      </w:rPr>
    </w:pPr>
    <w:r>
      <w:rPr>
        <w:noProof/>
      </w:rPr>
      <w:drawing>
        <wp:anchor distT="0" distB="0" distL="114300" distR="114300" simplePos="0" relativeHeight="251665408" behindDoc="1" locked="0" layoutInCell="1" allowOverlap="1" wp14:anchorId="547A839F" wp14:editId="7B18589A">
          <wp:simplePos x="0" y="0"/>
          <wp:positionH relativeFrom="column">
            <wp:posOffset>289</wp:posOffset>
          </wp:positionH>
          <wp:positionV relativeFrom="paragraph">
            <wp:posOffset>-143510</wp:posOffset>
          </wp:positionV>
          <wp:extent cx="1038225" cy="1190321"/>
          <wp:effectExtent l="0" t="0" r="0" b="0"/>
          <wp:wrapTight wrapText="bothSides">
            <wp:wrapPolygon edited="0">
              <wp:start x="0" y="0"/>
              <wp:lineTo x="0" y="14523"/>
              <wp:lineTo x="396" y="17289"/>
              <wp:lineTo x="5945" y="21093"/>
              <wp:lineTo x="6738" y="21093"/>
              <wp:lineTo x="13872" y="21093"/>
              <wp:lineTo x="15061" y="21093"/>
              <wp:lineTo x="20609" y="17289"/>
              <wp:lineTo x="21006" y="14523"/>
              <wp:lineTo x="21006"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 gebruiken LOGO.png"/>
                  <pic:cNvPicPr/>
                </pic:nvPicPr>
                <pic:blipFill>
                  <a:blip r:embed="rId1">
                    <a:extLst>
                      <a:ext uri="{28A0092B-C50C-407E-A947-70E740481C1C}">
                        <a14:useLocalDpi xmlns:a14="http://schemas.microsoft.com/office/drawing/2010/main" val="0"/>
                      </a:ext>
                    </a:extLst>
                  </a:blip>
                  <a:stretch>
                    <a:fillRect/>
                  </a:stretch>
                </pic:blipFill>
                <pic:spPr>
                  <a:xfrm>
                    <a:off x="0" y="0"/>
                    <a:ext cx="1038225" cy="1190321"/>
                  </a:xfrm>
                  <a:prstGeom prst="rect">
                    <a:avLst/>
                  </a:prstGeom>
                </pic:spPr>
              </pic:pic>
            </a:graphicData>
          </a:graphic>
        </wp:anchor>
      </w:drawing>
    </w:r>
  </w:p>
  <w:p w14:paraId="24493715" w14:textId="77777777" w:rsidR="001B45FA" w:rsidRDefault="001B45FA">
    <w:pPr>
      <w:pStyle w:val="Koptekst"/>
      <w:rPr>
        <w:noProof/>
      </w:rPr>
    </w:pPr>
  </w:p>
  <w:p w14:paraId="27D2D89A" w14:textId="77777777" w:rsidR="001001E0" w:rsidRDefault="001001E0">
    <w:pPr>
      <w:pStyle w:val="Koptekst"/>
      <w:rPr>
        <w:noProof/>
      </w:rPr>
    </w:pPr>
  </w:p>
  <w:p w14:paraId="5ECC59B8" w14:textId="77777777" w:rsidR="001B45FA" w:rsidRDefault="001B45FA">
    <w:pPr>
      <w:pStyle w:val="Koptekst"/>
      <w:rPr>
        <w:noProof/>
      </w:rPr>
    </w:pPr>
  </w:p>
  <w:p w14:paraId="609AD683" w14:textId="77777777" w:rsidR="001B45FA" w:rsidRDefault="001B45FA">
    <w:pPr>
      <w:pStyle w:val="Koptekst"/>
      <w:rPr>
        <w:noProof/>
      </w:rPr>
    </w:pPr>
  </w:p>
  <w:p w14:paraId="2F24444B" w14:textId="77777777" w:rsidR="001B45FA" w:rsidRDefault="001B45FA">
    <w:pPr>
      <w:pStyle w:val="Koptekst"/>
      <w:rPr>
        <w:noProof/>
      </w:rPr>
    </w:pPr>
  </w:p>
  <w:p w14:paraId="1D5CCFE2" w14:textId="77777777" w:rsidR="0064123A" w:rsidRDefault="0064123A">
    <w:pPr>
      <w:pStyle w:val="Koptekst"/>
      <w:rPr>
        <w:noProof/>
      </w:rPr>
    </w:pPr>
  </w:p>
  <w:p w14:paraId="0C9FD464" w14:textId="77777777" w:rsidR="0064123A" w:rsidRDefault="0064123A">
    <w:pPr>
      <w:pStyle w:val="Koptekst"/>
      <w:rPr>
        <w:noProof/>
      </w:rPr>
    </w:pPr>
  </w:p>
  <w:p w14:paraId="6AA3B826" w14:textId="77777777" w:rsidR="0064123A" w:rsidRDefault="0064123A">
    <w:pPr>
      <w:pStyle w:val="Koptekst"/>
      <w:rPr>
        <w:noProof/>
      </w:rPr>
    </w:pPr>
  </w:p>
  <w:p w14:paraId="25DC7002" w14:textId="77777777" w:rsidR="00F25B68" w:rsidRDefault="00F25B68">
    <w:pPr>
      <w:pStyle w:val="Koptekst"/>
      <w:rPr>
        <w:noProof/>
      </w:rPr>
    </w:pPr>
    <w:r>
      <w:rPr>
        <w:noProof/>
      </w:rPr>
      <w:drawing>
        <wp:anchor distT="0" distB="0" distL="114300" distR="114300" simplePos="0" relativeHeight="251662336" behindDoc="1" locked="0" layoutInCell="1" allowOverlap="1" wp14:anchorId="700C1716" wp14:editId="1ADE8CAC">
          <wp:simplePos x="0" y="0"/>
          <wp:positionH relativeFrom="page">
            <wp:posOffset>180340</wp:posOffset>
          </wp:positionH>
          <wp:positionV relativeFrom="page">
            <wp:posOffset>288290</wp:posOffset>
          </wp:positionV>
          <wp:extent cx="9014400" cy="511200"/>
          <wp:effectExtent l="0" t="0" r="0" b="0"/>
          <wp:wrapNone/>
          <wp:docPr id="12" name="sLogoOtherPagesLandscape" hidden="1"/>
          <wp:cNvGraphicFramePr/>
          <a:graphic xmlns:a="http://schemas.openxmlformats.org/drawingml/2006/main">
            <a:graphicData uri="http://schemas.openxmlformats.org/drawingml/2006/picture">
              <pic:pic xmlns:pic="http://schemas.openxmlformats.org/drawingml/2006/picture">
                <pic:nvPicPr>
                  <pic:cNvPr id="7" name="sLogoOtherPagesLandscap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14400" cy="511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E17D" w14:textId="77777777" w:rsidR="00AC68EB" w:rsidRPr="00AC68EB" w:rsidRDefault="00AC68EB" w:rsidP="00AC68EB">
    <w:pPr>
      <w:framePr w:w="6151" w:h="1231" w:hRule="exact" w:wrap="around" w:vAnchor="page" w:hAnchor="page" w:x="3166" w:y="916"/>
      <w:ind w:left="-709"/>
      <w:jc w:val="center"/>
      <w:rPr>
        <w:rFonts w:ascii="Helvetica Neue" w:hAnsi="Helvetica Neue"/>
        <w:b/>
        <w:noProof/>
        <w:sz w:val="48"/>
        <w:szCs w:val="48"/>
        <w:lang w:val="en-GB"/>
      </w:rPr>
    </w:pPr>
    <w:r w:rsidRPr="008A4202">
      <w:rPr>
        <w:rFonts w:ascii="Helvetica Neue" w:hAnsi="Helvetica Neue"/>
        <w:b/>
        <w:noProof/>
        <w:sz w:val="56"/>
        <w:szCs w:val="56"/>
        <w:lang w:val="en-GB"/>
      </w:rPr>
      <w:t>Contributie</w:t>
    </w:r>
    <w:r w:rsidRPr="00AC68EB">
      <w:rPr>
        <w:rFonts w:ascii="Helvetica Neue" w:hAnsi="Helvetica Neue"/>
        <w:b/>
        <w:noProof/>
        <w:sz w:val="48"/>
        <w:szCs w:val="48"/>
        <w:lang w:val="en-GB"/>
      </w:rPr>
      <w:t xml:space="preserve"> reglement</w:t>
    </w:r>
    <w:r w:rsidRPr="00AC68EB">
      <w:rPr>
        <w:rFonts w:ascii="Helvetica Neue" w:hAnsi="Helvetica Neue"/>
        <w:b/>
        <w:noProof/>
        <w:sz w:val="48"/>
        <w:szCs w:val="48"/>
        <w:lang w:val="en-GB"/>
      </w:rPr>
      <w:br/>
      <w:t xml:space="preserve"> R.K.V.V. S.D.O.</w:t>
    </w:r>
  </w:p>
  <w:p w14:paraId="185EB941" w14:textId="77777777" w:rsidR="00F25B68" w:rsidRPr="00AC68EB" w:rsidRDefault="00204DCE">
    <w:pPr>
      <w:pStyle w:val="Koptekst"/>
      <w:rPr>
        <w:noProof/>
        <w:lang w:val="en-GB"/>
      </w:rPr>
    </w:pPr>
    <w:r>
      <w:rPr>
        <w:noProof/>
      </w:rPr>
      <w:drawing>
        <wp:anchor distT="0" distB="0" distL="114300" distR="114300" simplePos="0" relativeHeight="251663360" behindDoc="1" locked="0" layoutInCell="1" allowOverlap="1" wp14:anchorId="66C768B1" wp14:editId="0B082FB6">
          <wp:simplePos x="0" y="0"/>
          <wp:positionH relativeFrom="column">
            <wp:posOffset>289</wp:posOffset>
          </wp:positionH>
          <wp:positionV relativeFrom="paragraph">
            <wp:posOffset>-140970</wp:posOffset>
          </wp:positionV>
          <wp:extent cx="1038225" cy="1190321"/>
          <wp:effectExtent l="0" t="0" r="0" b="0"/>
          <wp:wrapTight wrapText="bothSides">
            <wp:wrapPolygon edited="0">
              <wp:start x="0" y="0"/>
              <wp:lineTo x="0" y="14523"/>
              <wp:lineTo x="396" y="17289"/>
              <wp:lineTo x="5945" y="21093"/>
              <wp:lineTo x="6738" y="21093"/>
              <wp:lineTo x="13872" y="21093"/>
              <wp:lineTo x="15061" y="21093"/>
              <wp:lineTo x="20609" y="17289"/>
              <wp:lineTo x="21006" y="14523"/>
              <wp:lineTo x="21006"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 gebruiken LOGO.png"/>
                  <pic:cNvPicPr/>
                </pic:nvPicPr>
                <pic:blipFill>
                  <a:blip r:embed="rId1">
                    <a:extLst>
                      <a:ext uri="{28A0092B-C50C-407E-A947-70E740481C1C}">
                        <a14:useLocalDpi xmlns:a14="http://schemas.microsoft.com/office/drawing/2010/main" val="0"/>
                      </a:ext>
                    </a:extLst>
                  </a:blip>
                  <a:stretch>
                    <a:fillRect/>
                  </a:stretch>
                </pic:blipFill>
                <pic:spPr>
                  <a:xfrm>
                    <a:off x="0" y="0"/>
                    <a:ext cx="1038225" cy="1190321"/>
                  </a:xfrm>
                  <a:prstGeom prst="rect">
                    <a:avLst/>
                  </a:prstGeom>
                </pic:spPr>
              </pic:pic>
            </a:graphicData>
          </a:graphic>
        </wp:anchor>
      </w:drawing>
    </w:r>
  </w:p>
  <w:p w14:paraId="6366BEAF" w14:textId="77777777" w:rsidR="00204DCE" w:rsidRPr="00C55313" w:rsidRDefault="00204DCE">
    <w:pPr>
      <w:pStyle w:val="Koptekst"/>
      <w:rPr>
        <w:noProof/>
        <w:lang w:val="en-GB"/>
      </w:rPr>
    </w:pPr>
  </w:p>
  <w:p w14:paraId="77AE2686" w14:textId="77777777" w:rsidR="00204DCE" w:rsidRPr="00C55313" w:rsidRDefault="00204DCE">
    <w:pPr>
      <w:pStyle w:val="Koptekst"/>
      <w:rPr>
        <w:noProof/>
        <w:lang w:val="en-GB"/>
      </w:rPr>
    </w:pPr>
  </w:p>
  <w:p w14:paraId="6F08D28C" w14:textId="77777777" w:rsidR="00204DCE" w:rsidRPr="00C55313" w:rsidRDefault="00204DCE">
    <w:pPr>
      <w:pStyle w:val="Koptekst"/>
      <w:rPr>
        <w:noProof/>
        <w:lang w:val="en-GB"/>
      </w:rPr>
    </w:pPr>
  </w:p>
  <w:p w14:paraId="4082260B" w14:textId="77777777" w:rsidR="00204DCE" w:rsidRPr="00C55313" w:rsidRDefault="00204DCE">
    <w:pPr>
      <w:pStyle w:val="Koptekst"/>
      <w:rPr>
        <w:noProof/>
        <w:lang w:val="en-GB"/>
      </w:rPr>
    </w:pPr>
  </w:p>
  <w:p w14:paraId="5BFA3E19" w14:textId="77777777" w:rsidR="00204DCE" w:rsidRPr="00C55313" w:rsidRDefault="00204DCE">
    <w:pPr>
      <w:pStyle w:val="Koptekst"/>
      <w:rPr>
        <w:noProof/>
        <w:lang w:val="en-GB"/>
      </w:rPr>
    </w:pPr>
  </w:p>
  <w:p w14:paraId="2A2D3793" w14:textId="77777777" w:rsidR="00F25B68" w:rsidRPr="00C55313" w:rsidRDefault="00F25B68">
    <w:pPr>
      <w:pStyle w:val="Koptekst"/>
      <w:rPr>
        <w:noProof/>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C05C2"/>
    <w:multiLevelType w:val="hybridMultilevel"/>
    <w:tmpl w:val="79AA0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3F7856"/>
    <w:multiLevelType w:val="hybridMultilevel"/>
    <w:tmpl w:val="2FE03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CD5522"/>
    <w:multiLevelType w:val="hybridMultilevel"/>
    <w:tmpl w:val="928A1C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093585"/>
    <w:multiLevelType w:val="hybridMultilevel"/>
    <w:tmpl w:val="D086505E"/>
    <w:lvl w:ilvl="0" w:tplc="112E4E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F16A92"/>
    <w:multiLevelType w:val="multilevel"/>
    <w:tmpl w:val="D2D00C68"/>
    <w:styleLink w:val="MNListBullet"/>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5" w15:restartNumberingAfterBreak="0">
    <w:nsid w:val="1CE65E68"/>
    <w:multiLevelType w:val="hybridMultilevel"/>
    <w:tmpl w:val="2058502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FC063E"/>
    <w:multiLevelType w:val="multilevel"/>
    <w:tmpl w:val="E1121E66"/>
    <w:styleLink w:val="MNListDash"/>
    <w:lvl w:ilvl="0">
      <w:start w:val="1"/>
      <w:numFmt w:val="bullet"/>
      <w:lvlText w:val="-"/>
      <w:lvlJc w:val="left"/>
      <w:pPr>
        <w:ind w:left="340" w:hanging="340"/>
      </w:pPr>
      <w:rPr>
        <w:rFonts w:ascii="Calibri" w:hAnsi="Calibri" w:hint="default"/>
        <w:color w:val="auto"/>
        <w:sz w:val="21"/>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sz w:val="21"/>
      </w:rPr>
    </w:lvl>
    <w:lvl w:ilvl="3">
      <w:start w:val="1"/>
      <w:numFmt w:val="bullet"/>
      <w:lvlText w:val="-"/>
      <w:lvlJc w:val="left"/>
      <w:pPr>
        <w:ind w:left="1360" w:hanging="340"/>
      </w:pPr>
      <w:rPr>
        <w:rFonts w:ascii="Calibri" w:hAnsi="Calibri" w:hint="default"/>
        <w:color w:val="auto"/>
        <w:sz w:val="21"/>
      </w:rPr>
    </w:lvl>
    <w:lvl w:ilvl="4">
      <w:start w:val="1"/>
      <w:numFmt w:val="bullet"/>
      <w:lvlText w:val="-"/>
      <w:lvlJc w:val="left"/>
      <w:pPr>
        <w:ind w:left="1700" w:hanging="340"/>
      </w:pPr>
      <w:rPr>
        <w:rFonts w:ascii="Calibri" w:hAnsi="Calibri" w:hint="default"/>
        <w:color w:val="auto"/>
        <w:sz w:val="21"/>
      </w:rPr>
    </w:lvl>
    <w:lvl w:ilvl="5">
      <w:start w:val="1"/>
      <w:numFmt w:val="bullet"/>
      <w:lvlText w:val="-"/>
      <w:lvlJc w:val="left"/>
      <w:pPr>
        <w:ind w:left="2040" w:hanging="340"/>
      </w:pPr>
      <w:rPr>
        <w:rFonts w:ascii="Calibri" w:hAnsi="Calibri" w:hint="default"/>
        <w:color w:val="auto"/>
        <w:sz w:val="21"/>
      </w:rPr>
    </w:lvl>
    <w:lvl w:ilvl="6">
      <w:start w:val="1"/>
      <w:numFmt w:val="bullet"/>
      <w:lvlText w:val="-"/>
      <w:lvlJc w:val="left"/>
      <w:pPr>
        <w:ind w:left="2380" w:hanging="340"/>
      </w:pPr>
      <w:rPr>
        <w:rFonts w:ascii="Calibri" w:hAnsi="Calibri" w:hint="default"/>
        <w:color w:val="auto"/>
        <w:sz w:val="21"/>
      </w:rPr>
    </w:lvl>
    <w:lvl w:ilvl="7">
      <w:start w:val="1"/>
      <w:numFmt w:val="bullet"/>
      <w:lvlText w:val="-"/>
      <w:lvlJc w:val="left"/>
      <w:pPr>
        <w:ind w:left="2720" w:hanging="340"/>
      </w:pPr>
      <w:rPr>
        <w:rFonts w:ascii="Calibri" w:hAnsi="Calibri" w:hint="default"/>
        <w:color w:val="auto"/>
        <w:sz w:val="21"/>
      </w:rPr>
    </w:lvl>
    <w:lvl w:ilvl="8">
      <w:start w:val="1"/>
      <w:numFmt w:val="bullet"/>
      <w:lvlText w:val="-"/>
      <w:lvlJc w:val="left"/>
      <w:pPr>
        <w:ind w:left="3060" w:hanging="340"/>
      </w:pPr>
      <w:rPr>
        <w:rFonts w:ascii="Calibri" w:hAnsi="Calibri" w:hint="default"/>
        <w:color w:val="auto"/>
        <w:sz w:val="21"/>
      </w:rPr>
    </w:lvl>
  </w:abstractNum>
  <w:abstractNum w:abstractNumId="7" w15:restartNumberingAfterBreak="0">
    <w:nsid w:val="23EC3F08"/>
    <w:multiLevelType w:val="hybridMultilevel"/>
    <w:tmpl w:val="C102F1A4"/>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FD6449"/>
    <w:multiLevelType w:val="hybridMultilevel"/>
    <w:tmpl w:val="C56EAB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F92E5C"/>
    <w:multiLevelType w:val="hybridMultilevel"/>
    <w:tmpl w:val="EBD8791E"/>
    <w:lvl w:ilvl="0" w:tplc="0409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FB3340"/>
    <w:multiLevelType w:val="hybridMultilevel"/>
    <w:tmpl w:val="D086505E"/>
    <w:lvl w:ilvl="0" w:tplc="112E4E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924314"/>
    <w:multiLevelType w:val="hybridMultilevel"/>
    <w:tmpl w:val="D086505E"/>
    <w:lvl w:ilvl="0" w:tplc="112E4E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DC2D62"/>
    <w:multiLevelType w:val="hybridMultilevel"/>
    <w:tmpl w:val="936C1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E466C9"/>
    <w:multiLevelType w:val="hybridMultilevel"/>
    <w:tmpl w:val="17463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F50909"/>
    <w:multiLevelType w:val="hybridMultilevel"/>
    <w:tmpl w:val="942CFE2A"/>
    <w:lvl w:ilvl="0" w:tplc="AC68847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057D26"/>
    <w:multiLevelType w:val="hybridMultilevel"/>
    <w:tmpl w:val="F2D0D0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F96ACB"/>
    <w:multiLevelType w:val="multilevel"/>
    <w:tmpl w:val="859077B2"/>
    <w:styleLink w:val="MNListnumber"/>
    <w:lvl w:ilvl="0">
      <w:start w:val="1"/>
      <w:numFmt w:val="decimal"/>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decimal"/>
      <w:lvlText w:val="%3"/>
      <w:lvlJc w:val="left"/>
      <w:pPr>
        <w:ind w:left="1021" w:hanging="341"/>
      </w:pPr>
      <w:rPr>
        <w:rFonts w:hint="default"/>
      </w:rPr>
    </w:lvl>
    <w:lvl w:ilvl="3">
      <w:start w:val="1"/>
      <w:numFmt w:val="decimal"/>
      <w:lvlText w:val="%4"/>
      <w:lvlJc w:val="left"/>
      <w:pPr>
        <w:ind w:left="1361" w:hanging="340"/>
      </w:pPr>
      <w:rPr>
        <w:rFonts w:hint="default"/>
      </w:rPr>
    </w:lvl>
    <w:lvl w:ilvl="4">
      <w:start w:val="1"/>
      <w:numFmt w:val="decimal"/>
      <w:lvlText w:val="%5"/>
      <w:lvlJc w:val="left"/>
      <w:pPr>
        <w:ind w:left="1701" w:hanging="340"/>
      </w:pPr>
      <w:rPr>
        <w:rFonts w:hint="default"/>
      </w:rPr>
    </w:lvl>
    <w:lvl w:ilvl="5">
      <w:start w:val="1"/>
      <w:numFmt w:val="decimal"/>
      <w:lvlText w:val="%6"/>
      <w:lvlJc w:val="left"/>
      <w:pPr>
        <w:ind w:left="2041" w:hanging="340"/>
      </w:pPr>
      <w:rPr>
        <w:rFonts w:hint="default"/>
      </w:rPr>
    </w:lvl>
    <w:lvl w:ilvl="6">
      <w:start w:val="1"/>
      <w:numFmt w:val="decimal"/>
      <w:lvlText w:val="%7"/>
      <w:lvlJc w:val="left"/>
      <w:pPr>
        <w:ind w:left="2381" w:hanging="340"/>
      </w:pPr>
      <w:rPr>
        <w:rFonts w:hint="default"/>
      </w:rPr>
    </w:lvl>
    <w:lvl w:ilvl="7">
      <w:start w:val="1"/>
      <w:numFmt w:val="decimal"/>
      <w:lvlText w:val="%8"/>
      <w:lvlJc w:val="left"/>
      <w:pPr>
        <w:ind w:left="2722" w:hanging="341"/>
      </w:pPr>
      <w:rPr>
        <w:rFonts w:hint="default"/>
      </w:rPr>
    </w:lvl>
    <w:lvl w:ilvl="8">
      <w:start w:val="1"/>
      <w:numFmt w:val="decimal"/>
      <w:lvlText w:val="%9"/>
      <w:lvlJc w:val="left"/>
      <w:pPr>
        <w:ind w:left="3062" w:hanging="340"/>
      </w:pPr>
      <w:rPr>
        <w:rFonts w:hint="default"/>
      </w:rPr>
    </w:lvl>
  </w:abstractNum>
  <w:abstractNum w:abstractNumId="17" w15:restartNumberingAfterBreak="0">
    <w:nsid w:val="4B610211"/>
    <w:multiLevelType w:val="hybridMultilevel"/>
    <w:tmpl w:val="223A9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52513"/>
    <w:multiLevelType w:val="hybridMultilevel"/>
    <w:tmpl w:val="FD6488FA"/>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37112E"/>
    <w:multiLevelType w:val="hybridMultilevel"/>
    <w:tmpl w:val="6638DC9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AD1A87"/>
    <w:multiLevelType w:val="hybridMultilevel"/>
    <w:tmpl w:val="D086505E"/>
    <w:lvl w:ilvl="0" w:tplc="112E4E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C074C4"/>
    <w:multiLevelType w:val="hybridMultilevel"/>
    <w:tmpl w:val="D086505E"/>
    <w:lvl w:ilvl="0" w:tplc="112E4E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2E3D68"/>
    <w:multiLevelType w:val="hybridMultilevel"/>
    <w:tmpl w:val="1E3C2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200571"/>
    <w:multiLevelType w:val="hybridMultilevel"/>
    <w:tmpl w:val="1E3C2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380941"/>
    <w:multiLevelType w:val="hybridMultilevel"/>
    <w:tmpl w:val="D086505E"/>
    <w:lvl w:ilvl="0" w:tplc="112E4E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0B742E"/>
    <w:multiLevelType w:val="hybridMultilevel"/>
    <w:tmpl w:val="A808B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5E5D68"/>
    <w:multiLevelType w:val="hybridMultilevel"/>
    <w:tmpl w:val="70C0E5B4"/>
    <w:lvl w:ilvl="0" w:tplc="0409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1A793D"/>
    <w:multiLevelType w:val="hybridMultilevel"/>
    <w:tmpl w:val="D086505E"/>
    <w:lvl w:ilvl="0" w:tplc="112E4E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9C1136"/>
    <w:multiLevelType w:val="hybridMultilevel"/>
    <w:tmpl w:val="02688AE6"/>
    <w:lvl w:ilvl="0" w:tplc="0409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2D44FA"/>
    <w:multiLevelType w:val="multilevel"/>
    <w:tmpl w:val="31109C0C"/>
    <w:lvl w:ilvl="0">
      <w:start w:val="1"/>
      <w:numFmt w:val="decimal"/>
      <w:pStyle w:val="Kop1"/>
      <w:lvlText w:val="%1"/>
      <w:lvlJc w:val="left"/>
      <w:pPr>
        <w:ind w:left="680" w:hanging="680"/>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680" w:hanging="68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suff w:val="space"/>
      <w:lvlText w:val="%1.%2.%3.%4.%5"/>
      <w:lvlJc w:val="left"/>
      <w:pPr>
        <w:ind w:left="0" w:firstLine="0"/>
      </w:pPr>
      <w:rPr>
        <w:rFonts w:hint="default"/>
      </w:rPr>
    </w:lvl>
    <w:lvl w:ilvl="5">
      <w:start w:val="1"/>
      <w:numFmt w:val="decimal"/>
      <w:pStyle w:val="Kop6"/>
      <w:suff w:val="space"/>
      <w:lvlText w:val="%1.%2.%3.%4.%5.%6"/>
      <w:lvlJc w:val="left"/>
      <w:pPr>
        <w:ind w:left="0" w:firstLine="0"/>
      </w:pPr>
      <w:rPr>
        <w:rFonts w:hint="default"/>
      </w:rPr>
    </w:lvl>
    <w:lvl w:ilvl="6">
      <w:start w:val="1"/>
      <w:numFmt w:val="decimal"/>
      <w:pStyle w:val="Kop7"/>
      <w:suff w:val="space"/>
      <w:lvlText w:val="%1.%2.%3.%4.%5.%6.%7"/>
      <w:lvlJc w:val="left"/>
      <w:pPr>
        <w:ind w:left="0" w:firstLine="0"/>
      </w:pPr>
      <w:rPr>
        <w:rFonts w:hint="default"/>
      </w:rPr>
    </w:lvl>
    <w:lvl w:ilvl="7">
      <w:start w:val="1"/>
      <w:numFmt w:val="decimal"/>
      <w:pStyle w:val="Kop8"/>
      <w:suff w:val="space"/>
      <w:lvlText w:val="%1.%2.%3.%4.%5.%6.%7.%8"/>
      <w:lvlJc w:val="left"/>
      <w:pPr>
        <w:ind w:left="0" w:firstLine="0"/>
      </w:pPr>
      <w:rPr>
        <w:rFonts w:hint="default"/>
      </w:rPr>
    </w:lvl>
    <w:lvl w:ilvl="8">
      <w:start w:val="1"/>
      <w:numFmt w:val="decimal"/>
      <w:pStyle w:val="Kop9"/>
      <w:suff w:val="space"/>
      <w:lvlText w:val="%1.%2.%3.%4.%5.%6.%7.%8.%9"/>
      <w:lvlJc w:val="left"/>
      <w:pPr>
        <w:ind w:left="0" w:firstLine="0"/>
      </w:pPr>
      <w:rPr>
        <w:rFonts w:hint="default"/>
      </w:rPr>
    </w:lvl>
  </w:abstractNum>
  <w:abstractNum w:abstractNumId="30" w15:restartNumberingAfterBreak="0">
    <w:nsid w:val="5C44696F"/>
    <w:multiLevelType w:val="hybridMultilevel"/>
    <w:tmpl w:val="4544CA4A"/>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5F6A32"/>
    <w:multiLevelType w:val="hybridMultilevel"/>
    <w:tmpl w:val="6AF4809E"/>
    <w:lvl w:ilvl="0" w:tplc="0409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384092"/>
    <w:multiLevelType w:val="hybridMultilevel"/>
    <w:tmpl w:val="D086505E"/>
    <w:lvl w:ilvl="0" w:tplc="112E4E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5929FE"/>
    <w:multiLevelType w:val="hybridMultilevel"/>
    <w:tmpl w:val="7988D3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41B3E81"/>
    <w:multiLevelType w:val="hybridMultilevel"/>
    <w:tmpl w:val="D086505E"/>
    <w:lvl w:ilvl="0" w:tplc="112E4E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A4391C"/>
    <w:multiLevelType w:val="hybridMultilevel"/>
    <w:tmpl w:val="50DED20A"/>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86679E"/>
    <w:multiLevelType w:val="hybridMultilevel"/>
    <w:tmpl w:val="79AA0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7D553F"/>
    <w:multiLevelType w:val="hybridMultilevel"/>
    <w:tmpl w:val="21760310"/>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94C3D5C"/>
    <w:multiLevelType w:val="hybridMultilevel"/>
    <w:tmpl w:val="1E3C2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A8691A"/>
    <w:multiLevelType w:val="multilevel"/>
    <w:tmpl w:val="4EFEFE88"/>
    <w:styleLink w:val="MNListCharacter"/>
    <w:lvl w:ilvl="0">
      <w:start w:val="1"/>
      <w:numFmt w:val="upperLetter"/>
      <w:lvlText w:val="%1"/>
      <w:lvlJc w:val="left"/>
      <w:pPr>
        <w:ind w:left="340" w:hanging="340"/>
      </w:pPr>
      <w:rPr>
        <w:rFonts w:hint="default"/>
      </w:rPr>
    </w:lvl>
    <w:lvl w:ilvl="1">
      <w:start w:val="1"/>
      <w:numFmt w:val="upperLetter"/>
      <w:lvlText w:val="%2"/>
      <w:lvlJc w:val="left"/>
      <w:pPr>
        <w:ind w:left="680" w:hanging="340"/>
      </w:pPr>
      <w:rPr>
        <w:rFonts w:hint="default"/>
      </w:rPr>
    </w:lvl>
    <w:lvl w:ilvl="2">
      <w:start w:val="1"/>
      <w:numFmt w:val="upperLetter"/>
      <w:lvlText w:val="%3"/>
      <w:lvlJc w:val="left"/>
      <w:pPr>
        <w:ind w:left="1021" w:hanging="341"/>
      </w:pPr>
      <w:rPr>
        <w:rFonts w:hint="default"/>
      </w:rPr>
    </w:lvl>
    <w:lvl w:ilvl="3">
      <w:start w:val="1"/>
      <w:numFmt w:val="upperLetter"/>
      <w:lvlText w:val="%4"/>
      <w:lvlJc w:val="left"/>
      <w:pPr>
        <w:ind w:left="1361" w:hanging="340"/>
      </w:pPr>
      <w:rPr>
        <w:rFonts w:hint="default"/>
      </w:rPr>
    </w:lvl>
    <w:lvl w:ilvl="4">
      <w:start w:val="1"/>
      <w:numFmt w:val="upperLetter"/>
      <w:lvlText w:val="%5"/>
      <w:lvlJc w:val="left"/>
      <w:pPr>
        <w:ind w:left="1701" w:hanging="340"/>
      </w:pPr>
      <w:rPr>
        <w:rFonts w:hint="default"/>
      </w:rPr>
    </w:lvl>
    <w:lvl w:ilvl="5">
      <w:start w:val="1"/>
      <w:numFmt w:val="upperLetter"/>
      <w:lvlText w:val="%6"/>
      <w:lvlJc w:val="left"/>
      <w:pPr>
        <w:ind w:left="2041" w:hanging="340"/>
      </w:pPr>
      <w:rPr>
        <w:rFonts w:hint="default"/>
      </w:rPr>
    </w:lvl>
    <w:lvl w:ilvl="6">
      <w:start w:val="1"/>
      <w:numFmt w:val="upperLetter"/>
      <w:lvlText w:val="%7"/>
      <w:lvlJc w:val="left"/>
      <w:pPr>
        <w:ind w:left="2381" w:hanging="340"/>
      </w:pPr>
      <w:rPr>
        <w:rFonts w:hint="default"/>
      </w:rPr>
    </w:lvl>
    <w:lvl w:ilvl="7">
      <w:start w:val="1"/>
      <w:numFmt w:val="upperLetter"/>
      <w:lvlText w:val="%8"/>
      <w:lvlJc w:val="left"/>
      <w:pPr>
        <w:ind w:left="2722" w:hanging="341"/>
      </w:pPr>
      <w:rPr>
        <w:rFonts w:hint="default"/>
      </w:rPr>
    </w:lvl>
    <w:lvl w:ilvl="8">
      <w:start w:val="1"/>
      <w:numFmt w:val="upperLetter"/>
      <w:lvlText w:val="%9"/>
      <w:lvlJc w:val="left"/>
      <w:pPr>
        <w:ind w:left="3062" w:hanging="340"/>
      </w:pPr>
      <w:rPr>
        <w:rFonts w:hint="default"/>
      </w:rPr>
    </w:lvl>
  </w:abstractNum>
  <w:num w:numId="1">
    <w:abstractNumId w:val="29"/>
  </w:num>
  <w:num w:numId="2">
    <w:abstractNumId w:val="16"/>
  </w:num>
  <w:num w:numId="3">
    <w:abstractNumId w:val="6"/>
  </w:num>
  <w:num w:numId="4">
    <w:abstractNumId w:val="4"/>
  </w:num>
  <w:num w:numId="5">
    <w:abstractNumId w:val="39"/>
  </w:num>
  <w:num w:numId="6">
    <w:abstractNumId w:val="17"/>
  </w:num>
  <w:num w:numId="7">
    <w:abstractNumId w:val="1"/>
  </w:num>
  <w:num w:numId="8">
    <w:abstractNumId w:val="13"/>
  </w:num>
  <w:num w:numId="9">
    <w:abstractNumId w:val="37"/>
  </w:num>
  <w:num w:numId="10">
    <w:abstractNumId w:val="30"/>
  </w:num>
  <w:num w:numId="11">
    <w:abstractNumId w:val="26"/>
  </w:num>
  <w:num w:numId="12">
    <w:abstractNumId w:val="31"/>
  </w:num>
  <w:num w:numId="13">
    <w:abstractNumId w:val="28"/>
  </w:num>
  <w:num w:numId="14">
    <w:abstractNumId w:val="25"/>
  </w:num>
  <w:num w:numId="15">
    <w:abstractNumId w:val="18"/>
  </w:num>
  <w:num w:numId="16">
    <w:abstractNumId w:val="9"/>
  </w:num>
  <w:num w:numId="17">
    <w:abstractNumId w:val="10"/>
  </w:num>
  <w:num w:numId="18">
    <w:abstractNumId w:val="27"/>
  </w:num>
  <w:num w:numId="19">
    <w:abstractNumId w:val="24"/>
  </w:num>
  <w:num w:numId="20">
    <w:abstractNumId w:val="11"/>
  </w:num>
  <w:num w:numId="21">
    <w:abstractNumId w:val="34"/>
  </w:num>
  <w:num w:numId="22">
    <w:abstractNumId w:val="20"/>
  </w:num>
  <w:num w:numId="23">
    <w:abstractNumId w:val="32"/>
  </w:num>
  <w:num w:numId="24">
    <w:abstractNumId w:val="35"/>
  </w:num>
  <w:num w:numId="25">
    <w:abstractNumId w:val="7"/>
  </w:num>
  <w:num w:numId="26">
    <w:abstractNumId w:val="21"/>
  </w:num>
  <w:num w:numId="27">
    <w:abstractNumId w:val="3"/>
  </w:num>
  <w:num w:numId="28">
    <w:abstractNumId w:val="2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4"/>
  </w:num>
  <w:num w:numId="34">
    <w:abstractNumId w:val="15"/>
  </w:num>
  <w:num w:numId="35">
    <w:abstractNumId w:val="22"/>
  </w:num>
  <w:num w:numId="36">
    <w:abstractNumId w:val="38"/>
  </w:num>
  <w:num w:numId="37">
    <w:abstractNumId w:val="23"/>
  </w:num>
  <w:num w:numId="38">
    <w:abstractNumId w:val="12"/>
  </w:num>
  <w:num w:numId="39">
    <w:abstractNumId w:val="33"/>
  </w:num>
  <w:num w:numId="40">
    <w:abstractNumId w:val="2"/>
  </w:num>
  <w:num w:numId="41">
    <w:abstractNumId w:val="8"/>
  </w:num>
  <w:num w:numId="42">
    <w:abstractNumId w:val="0"/>
  </w:num>
  <w:num w:numId="43">
    <w:abstractNumId w:val="36"/>
  </w:num>
  <w:num w:numId="44">
    <w:abstractNumId w:val="5"/>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BasedOn" w:val="Minutes.dotx"/>
    <w:docVar w:name="DocumentCreation" w:val="20140430-142935"/>
    <w:docVar w:name="DocumentLanguage" w:val="1043"/>
    <w:docVar w:name="DocumentVersion" w:val="2"/>
    <w:docVar w:name="Entity" w:val="MN"/>
    <w:docVar w:name="SystemVersion" w:val="2.5a"/>
    <w:docVar w:name="TemplateAlias" w:val="mMinutes"/>
    <w:docVar w:name="TemplateID" w:val="{B971B10C-16E2-40FB-BCA1-1E1E672A304F}"/>
  </w:docVars>
  <w:rsids>
    <w:rsidRoot w:val="0026019A"/>
    <w:rsid w:val="000076A5"/>
    <w:rsid w:val="00010083"/>
    <w:rsid w:val="000120EF"/>
    <w:rsid w:val="00017A49"/>
    <w:rsid w:val="000209BB"/>
    <w:rsid w:val="000316BF"/>
    <w:rsid w:val="00032234"/>
    <w:rsid w:val="000356CF"/>
    <w:rsid w:val="00036E32"/>
    <w:rsid w:val="0003725E"/>
    <w:rsid w:val="000406BD"/>
    <w:rsid w:val="000409E6"/>
    <w:rsid w:val="00047217"/>
    <w:rsid w:val="00051DA0"/>
    <w:rsid w:val="000524F9"/>
    <w:rsid w:val="00052B72"/>
    <w:rsid w:val="00055629"/>
    <w:rsid w:val="00056533"/>
    <w:rsid w:val="00056FD5"/>
    <w:rsid w:val="00063521"/>
    <w:rsid w:val="00065C44"/>
    <w:rsid w:val="00066405"/>
    <w:rsid w:val="000675E0"/>
    <w:rsid w:val="0006782E"/>
    <w:rsid w:val="00070BC1"/>
    <w:rsid w:val="0007101E"/>
    <w:rsid w:val="00071F35"/>
    <w:rsid w:val="00073F30"/>
    <w:rsid w:val="00074053"/>
    <w:rsid w:val="0007656F"/>
    <w:rsid w:val="000806B4"/>
    <w:rsid w:val="00080FF0"/>
    <w:rsid w:val="00084B9D"/>
    <w:rsid w:val="000866DC"/>
    <w:rsid w:val="00090375"/>
    <w:rsid w:val="0009041F"/>
    <w:rsid w:val="000913A8"/>
    <w:rsid w:val="0009145B"/>
    <w:rsid w:val="0009239D"/>
    <w:rsid w:val="000943B4"/>
    <w:rsid w:val="00096D10"/>
    <w:rsid w:val="00097F01"/>
    <w:rsid w:val="000A2051"/>
    <w:rsid w:val="000A2B51"/>
    <w:rsid w:val="000A52B4"/>
    <w:rsid w:val="000A5F0D"/>
    <w:rsid w:val="000B13B8"/>
    <w:rsid w:val="000B4C14"/>
    <w:rsid w:val="000B65AA"/>
    <w:rsid w:val="000B7F86"/>
    <w:rsid w:val="000C26F6"/>
    <w:rsid w:val="000C33B8"/>
    <w:rsid w:val="000C5421"/>
    <w:rsid w:val="000C6CCC"/>
    <w:rsid w:val="000D187E"/>
    <w:rsid w:val="000D1ACF"/>
    <w:rsid w:val="000E09B3"/>
    <w:rsid w:val="000E58A8"/>
    <w:rsid w:val="000E7B2E"/>
    <w:rsid w:val="000F0AF1"/>
    <w:rsid w:val="000F342C"/>
    <w:rsid w:val="000F3F5E"/>
    <w:rsid w:val="000F5D3D"/>
    <w:rsid w:val="000F6F5A"/>
    <w:rsid w:val="000F777B"/>
    <w:rsid w:val="001001E0"/>
    <w:rsid w:val="001016F2"/>
    <w:rsid w:val="001028C2"/>
    <w:rsid w:val="001054A6"/>
    <w:rsid w:val="00110D81"/>
    <w:rsid w:val="00115F51"/>
    <w:rsid w:val="0012058F"/>
    <w:rsid w:val="00122267"/>
    <w:rsid w:val="00122DBD"/>
    <w:rsid w:val="00127780"/>
    <w:rsid w:val="00127D98"/>
    <w:rsid w:val="00130AB5"/>
    <w:rsid w:val="001328F6"/>
    <w:rsid w:val="0013340C"/>
    <w:rsid w:val="001337E9"/>
    <w:rsid w:val="0013719B"/>
    <w:rsid w:val="00143CA1"/>
    <w:rsid w:val="00145329"/>
    <w:rsid w:val="0014778A"/>
    <w:rsid w:val="001536F1"/>
    <w:rsid w:val="0015652A"/>
    <w:rsid w:val="00160EC5"/>
    <w:rsid w:val="001613A4"/>
    <w:rsid w:val="001700B4"/>
    <w:rsid w:val="00171B9C"/>
    <w:rsid w:val="00172DA0"/>
    <w:rsid w:val="00174726"/>
    <w:rsid w:val="001755B3"/>
    <w:rsid w:val="00177143"/>
    <w:rsid w:val="001778A3"/>
    <w:rsid w:val="00183610"/>
    <w:rsid w:val="0018687A"/>
    <w:rsid w:val="0019303B"/>
    <w:rsid w:val="00193C51"/>
    <w:rsid w:val="00194E77"/>
    <w:rsid w:val="001A19C3"/>
    <w:rsid w:val="001A5402"/>
    <w:rsid w:val="001B1EEB"/>
    <w:rsid w:val="001B1F38"/>
    <w:rsid w:val="001B20AA"/>
    <w:rsid w:val="001B45FA"/>
    <w:rsid w:val="001B51F6"/>
    <w:rsid w:val="001B73E1"/>
    <w:rsid w:val="001B78D3"/>
    <w:rsid w:val="001C08A8"/>
    <w:rsid w:val="001C0D1E"/>
    <w:rsid w:val="001C1D8D"/>
    <w:rsid w:val="001C3249"/>
    <w:rsid w:val="001C3C0D"/>
    <w:rsid w:val="001C758F"/>
    <w:rsid w:val="001C793A"/>
    <w:rsid w:val="001D0BCC"/>
    <w:rsid w:val="001D16F4"/>
    <w:rsid w:val="001D33F0"/>
    <w:rsid w:val="001D362F"/>
    <w:rsid w:val="001E14EE"/>
    <w:rsid w:val="001E66B2"/>
    <w:rsid w:val="001E6FB2"/>
    <w:rsid w:val="001F255D"/>
    <w:rsid w:val="001F32E8"/>
    <w:rsid w:val="001F40E2"/>
    <w:rsid w:val="001F5711"/>
    <w:rsid w:val="00200E44"/>
    <w:rsid w:val="002018E6"/>
    <w:rsid w:val="00204400"/>
    <w:rsid w:val="00204DCE"/>
    <w:rsid w:val="0021191F"/>
    <w:rsid w:val="00212572"/>
    <w:rsid w:val="0021265A"/>
    <w:rsid w:val="0021302E"/>
    <w:rsid w:val="00213386"/>
    <w:rsid w:val="002155F4"/>
    <w:rsid w:val="00217B76"/>
    <w:rsid w:val="00217D86"/>
    <w:rsid w:val="00222325"/>
    <w:rsid w:val="00223329"/>
    <w:rsid w:val="002248C1"/>
    <w:rsid w:val="002264CF"/>
    <w:rsid w:val="00227E48"/>
    <w:rsid w:val="002319FD"/>
    <w:rsid w:val="00233B19"/>
    <w:rsid w:val="00234166"/>
    <w:rsid w:val="00235A81"/>
    <w:rsid w:val="00236026"/>
    <w:rsid w:val="00240CF9"/>
    <w:rsid w:val="00242FDB"/>
    <w:rsid w:val="00244009"/>
    <w:rsid w:val="002471D0"/>
    <w:rsid w:val="00247C64"/>
    <w:rsid w:val="00250A10"/>
    <w:rsid w:val="00254DF9"/>
    <w:rsid w:val="0026019A"/>
    <w:rsid w:val="00260BB0"/>
    <w:rsid w:val="00263206"/>
    <w:rsid w:val="00263854"/>
    <w:rsid w:val="002640BD"/>
    <w:rsid w:val="00282121"/>
    <w:rsid w:val="00282874"/>
    <w:rsid w:val="00287B1F"/>
    <w:rsid w:val="002903AF"/>
    <w:rsid w:val="002903F4"/>
    <w:rsid w:val="0029315D"/>
    <w:rsid w:val="00295861"/>
    <w:rsid w:val="002A002B"/>
    <w:rsid w:val="002A07E3"/>
    <w:rsid w:val="002A2DB5"/>
    <w:rsid w:val="002A431C"/>
    <w:rsid w:val="002A5B0B"/>
    <w:rsid w:val="002A68BC"/>
    <w:rsid w:val="002B4B59"/>
    <w:rsid w:val="002B5B47"/>
    <w:rsid w:val="002B79B0"/>
    <w:rsid w:val="002C0464"/>
    <w:rsid w:val="002C1AAC"/>
    <w:rsid w:val="002C210A"/>
    <w:rsid w:val="002C3189"/>
    <w:rsid w:val="002C3D40"/>
    <w:rsid w:val="002C3DA5"/>
    <w:rsid w:val="002C45C8"/>
    <w:rsid w:val="002C7C8F"/>
    <w:rsid w:val="002C7D36"/>
    <w:rsid w:val="002C7F63"/>
    <w:rsid w:val="002D6823"/>
    <w:rsid w:val="002D6DDD"/>
    <w:rsid w:val="002E0665"/>
    <w:rsid w:val="002E0CE6"/>
    <w:rsid w:val="002E2D5A"/>
    <w:rsid w:val="002E46B7"/>
    <w:rsid w:val="002E56D8"/>
    <w:rsid w:val="002E7766"/>
    <w:rsid w:val="002F2F7A"/>
    <w:rsid w:val="002F638B"/>
    <w:rsid w:val="0030100A"/>
    <w:rsid w:val="003017DB"/>
    <w:rsid w:val="0030193E"/>
    <w:rsid w:val="00301F4C"/>
    <w:rsid w:val="00302960"/>
    <w:rsid w:val="00302E14"/>
    <w:rsid w:val="00303359"/>
    <w:rsid w:val="00304C61"/>
    <w:rsid w:val="00305E10"/>
    <w:rsid w:val="00305F32"/>
    <w:rsid w:val="003075CA"/>
    <w:rsid w:val="00310421"/>
    <w:rsid w:val="003105C0"/>
    <w:rsid w:val="00310C76"/>
    <w:rsid w:val="003140B0"/>
    <w:rsid w:val="003140D2"/>
    <w:rsid w:val="0031433D"/>
    <w:rsid w:val="00314703"/>
    <w:rsid w:val="0031523A"/>
    <w:rsid w:val="00317E89"/>
    <w:rsid w:val="003228ED"/>
    <w:rsid w:val="0032419B"/>
    <w:rsid w:val="003242B6"/>
    <w:rsid w:val="003249AE"/>
    <w:rsid w:val="00326BA8"/>
    <w:rsid w:val="00327FC1"/>
    <w:rsid w:val="00331007"/>
    <w:rsid w:val="0033263A"/>
    <w:rsid w:val="00333F7F"/>
    <w:rsid w:val="00334453"/>
    <w:rsid w:val="00337134"/>
    <w:rsid w:val="003419DF"/>
    <w:rsid w:val="00347487"/>
    <w:rsid w:val="003526C1"/>
    <w:rsid w:val="003532D3"/>
    <w:rsid w:val="0036273D"/>
    <w:rsid w:val="003635CB"/>
    <w:rsid w:val="00364FBD"/>
    <w:rsid w:val="003717E1"/>
    <w:rsid w:val="00372077"/>
    <w:rsid w:val="003744F0"/>
    <w:rsid w:val="00374B7E"/>
    <w:rsid w:val="00376275"/>
    <w:rsid w:val="00380DE9"/>
    <w:rsid w:val="003825D8"/>
    <w:rsid w:val="0038315F"/>
    <w:rsid w:val="003842E2"/>
    <w:rsid w:val="00385DA5"/>
    <w:rsid w:val="003865F1"/>
    <w:rsid w:val="00386787"/>
    <w:rsid w:val="00387032"/>
    <w:rsid w:val="003917B3"/>
    <w:rsid w:val="00394402"/>
    <w:rsid w:val="003A0585"/>
    <w:rsid w:val="003A3924"/>
    <w:rsid w:val="003A3D1C"/>
    <w:rsid w:val="003A6647"/>
    <w:rsid w:val="003C1868"/>
    <w:rsid w:val="003D135E"/>
    <w:rsid w:val="003D1A19"/>
    <w:rsid w:val="003D4E11"/>
    <w:rsid w:val="003D6A7B"/>
    <w:rsid w:val="003E2064"/>
    <w:rsid w:val="003E3050"/>
    <w:rsid w:val="003E3237"/>
    <w:rsid w:val="003E587E"/>
    <w:rsid w:val="003E72F1"/>
    <w:rsid w:val="003F1C01"/>
    <w:rsid w:val="003F2D59"/>
    <w:rsid w:val="003F6B57"/>
    <w:rsid w:val="00403642"/>
    <w:rsid w:val="00405DFD"/>
    <w:rsid w:val="004067E2"/>
    <w:rsid w:val="004078C2"/>
    <w:rsid w:val="00407BA7"/>
    <w:rsid w:val="00412A79"/>
    <w:rsid w:val="00415CE5"/>
    <w:rsid w:val="004178B0"/>
    <w:rsid w:val="0042062A"/>
    <w:rsid w:val="00423236"/>
    <w:rsid w:val="004253B7"/>
    <w:rsid w:val="00425A9B"/>
    <w:rsid w:val="004275F7"/>
    <w:rsid w:val="00427A1A"/>
    <w:rsid w:val="00430A93"/>
    <w:rsid w:val="00430DE7"/>
    <w:rsid w:val="00430FB4"/>
    <w:rsid w:val="004319DC"/>
    <w:rsid w:val="00432582"/>
    <w:rsid w:val="00433F3E"/>
    <w:rsid w:val="004355B4"/>
    <w:rsid w:val="00436F23"/>
    <w:rsid w:val="00437CFB"/>
    <w:rsid w:val="00437EE1"/>
    <w:rsid w:val="00440376"/>
    <w:rsid w:val="00443A34"/>
    <w:rsid w:val="00447E03"/>
    <w:rsid w:val="0045272E"/>
    <w:rsid w:val="004546A1"/>
    <w:rsid w:val="00456291"/>
    <w:rsid w:val="0046053E"/>
    <w:rsid w:val="004608D2"/>
    <w:rsid w:val="00461C0A"/>
    <w:rsid w:val="0046494E"/>
    <w:rsid w:val="0046727B"/>
    <w:rsid w:val="00471E87"/>
    <w:rsid w:val="00475207"/>
    <w:rsid w:val="00475762"/>
    <w:rsid w:val="00477630"/>
    <w:rsid w:val="00477ACB"/>
    <w:rsid w:val="004817FA"/>
    <w:rsid w:val="00481B1C"/>
    <w:rsid w:val="0048240D"/>
    <w:rsid w:val="00483C95"/>
    <w:rsid w:val="0048536A"/>
    <w:rsid w:val="00485555"/>
    <w:rsid w:val="00485B1E"/>
    <w:rsid w:val="00485DEB"/>
    <w:rsid w:val="004879FA"/>
    <w:rsid w:val="00487CE8"/>
    <w:rsid w:val="00487FF9"/>
    <w:rsid w:val="00491D5D"/>
    <w:rsid w:val="004979ED"/>
    <w:rsid w:val="004A190B"/>
    <w:rsid w:val="004A246D"/>
    <w:rsid w:val="004A4089"/>
    <w:rsid w:val="004A5A33"/>
    <w:rsid w:val="004A6B50"/>
    <w:rsid w:val="004A7D01"/>
    <w:rsid w:val="004B106E"/>
    <w:rsid w:val="004B1283"/>
    <w:rsid w:val="004B1E77"/>
    <w:rsid w:val="004B26E3"/>
    <w:rsid w:val="004B391D"/>
    <w:rsid w:val="004B482B"/>
    <w:rsid w:val="004B5C72"/>
    <w:rsid w:val="004B72BE"/>
    <w:rsid w:val="004B7B9C"/>
    <w:rsid w:val="004C04F7"/>
    <w:rsid w:val="004C7811"/>
    <w:rsid w:val="004D2D58"/>
    <w:rsid w:val="004D2FA0"/>
    <w:rsid w:val="004D7CA8"/>
    <w:rsid w:val="004E0428"/>
    <w:rsid w:val="004E2174"/>
    <w:rsid w:val="004E5CA0"/>
    <w:rsid w:val="004E5F64"/>
    <w:rsid w:val="004E64D4"/>
    <w:rsid w:val="004E7177"/>
    <w:rsid w:val="004F283D"/>
    <w:rsid w:val="004F2991"/>
    <w:rsid w:val="004F2F87"/>
    <w:rsid w:val="004F494C"/>
    <w:rsid w:val="00502A9C"/>
    <w:rsid w:val="00507506"/>
    <w:rsid w:val="0051014B"/>
    <w:rsid w:val="00511788"/>
    <w:rsid w:val="0051279B"/>
    <w:rsid w:val="00521C17"/>
    <w:rsid w:val="00523643"/>
    <w:rsid w:val="0053043B"/>
    <w:rsid w:val="00530B4C"/>
    <w:rsid w:val="00532C62"/>
    <w:rsid w:val="00532E75"/>
    <w:rsid w:val="00533238"/>
    <w:rsid w:val="005346B2"/>
    <w:rsid w:val="00534A74"/>
    <w:rsid w:val="00535FDC"/>
    <w:rsid w:val="00540BFE"/>
    <w:rsid w:val="00541118"/>
    <w:rsid w:val="005453AE"/>
    <w:rsid w:val="00545602"/>
    <w:rsid w:val="00546CEA"/>
    <w:rsid w:val="00547FA9"/>
    <w:rsid w:val="00553098"/>
    <w:rsid w:val="00556D11"/>
    <w:rsid w:val="00560321"/>
    <w:rsid w:val="005609A1"/>
    <w:rsid w:val="00560C2E"/>
    <w:rsid w:val="005613BE"/>
    <w:rsid w:val="005614C6"/>
    <w:rsid w:val="005624C5"/>
    <w:rsid w:val="00567C37"/>
    <w:rsid w:val="00570500"/>
    <w:rsid w:val="00573735"/>
    <w:rsid w:val="0057539C"/>
    <w:rsid w:val="00576094"/>
    <w:rsid w:val="005764EC"/>
    <w:rsid w:val="005800DB"/>
    <w:rsid w:val="00582380"/>
    <w:rsid w:val="005824A4"/>
    <w:rsid w:val="0058365D"/>
    <w:rsid w:val="0059127C"/>
    <w:rsid w:val="00593B2B"/>
    <w:rsid w:val="00596BA2"/>
    <w:rsid w:val="005A13BE"/>
    <w:rsid w:val="005A23A7"/>
    <w:rsid w:val="005A7F8D"/>
    <w:rsid w:val="005B11A6"/>
    <w:rsid w:val="005B1ABA"/>
    <w:rsid w:val="005B2110"/>
    <w:rsid w:val="005B2AF9"/>
    <w:rsid w:val="005B54DA"/>
    <w:rsid w:val="005B5923"/>
    <w:rsid w:val="005B664A"/>
    <w:rsid w:val="005B6D8D"/>
    <w:rsid w:val="005B7269"/>
    <w:rsid w:val="005C0A4F"/>
    <w:rsid w:val="005C18A9"/>
    <w:rsid w:val="005D12BF"/>
    <w:rsid w:val="005D1529"/>
    <w:rsid w:val="005D40FD"/>
    <w:rsid w:val="005D75FC"/>
    <w:rsid w:val="005D7FA2"/>
    <w:rsid w:val="005E3A9F"/>
    <w:rsid w:val="005E524E"/>
    <w:rsid w:val="005E71FC"/>
    <w:rsid w:val="005E7AB0"/>
    <w:rsid w:val="005F0A0C"/>
    <w:rsid w:val="005F0DF7"/>
    <w:rsid w:val="005F1649"/>
    <w:rsid w:val="005F1C15"/>
    <w:rsid w:val="005F60F1"/>
    <w:rsid w:val="006008CB"/>
    <w:rsid w:val="00601DFC"/>
    <w:rsid w:val="006036C4"/>
    <w:rsid w:val="00603847"/>
    <w:rsid w:val="0061236B"/>
    <w:rsid w:val="00612AF9"/>
    <w:rsid w:val="0061555B"/>
    <w:rsid w:val="0061779B"/>
    <w:rsid w:val="00617B5F"/>
    <w:rsid w:val="00621C4F"/>
    <w:rsid w:val="00624879"/>
    <w:rsid w:val="00627AA0"/>
    <w:rsid w:val="00627DD9"/>
    <w:rsid w:val="00631C77"/>
    <w:rsid w:val="00632766"/>
    <w:rsid w:val="00633C15"/>
    <w:rsid w:val="006377B0"/>
    <w:rsid w:val="00640E72"/>
    <w:rsid w:val="0064123A"/>
    <w:rsid w:val="0064441A"/>
    <w:rsid w:val="00644C31"/>
    <w:rsid w:val="00644DB6"/>
    <w:rsid w:val="00651A31"/>
    <w:rsid w:val="006525F4"/>
    <w:rsid w:val="00654962"/>
    <w:rsid w:val="00654A7C"/>
    <w:rsid w:val="00654F46"/>
    <w:rsid w:val="006579EE"/>
    <w:rsid w:val="0066116D"/>
    <w:rsid w:val="00662D41"/>
    <w:rsid w:val="006657EA"/>
    <w:rsid w:val="006674E7"/>
    <w:rsid w:val="00667967"/>
    <w:rsid w:val="00671C0B"/>
    <w:rsid w:val="00672801"/>
    <w:rsid w:val="00677F98"/>
    <w:rsid w:val="00680F36"/>
    <w:rsid w:val="00682E58"/>
    <w:rsid w:val="00683B15"/>
    <w:rsid w:val="00684792"/>
    <w:rsid w:val="006866EF"/>
    <w:rsid w:val="0068694C"/>
    <w:rsid w:val="00692923"/>
    <w:rsid w:val="00693814"/>
    <w:rsid w:val="00696124"/>
    <w:rsid w:val="006A3DBB"/>
    <w:rsid w:val="006B183E"/>
    <w:rsid w:val="006B1EF4"/>
    <w:rsid w:val="006B4DB0"/>
    <w:rsid w:val="006B732E"/>
    <w:rsid w:val="006C1352"/>
    <w:rsid w:val="006C1770"/>
    <w:rsid w:val="006C64BE"/>
    <w:rsid w:val="006D2335"/>
    <w:rsid w:val="006D2A2A"/>
    <w:rsid w:val="006D5DBA"/>
    <w:rsid w:val="006D7881"/>
    <w:rsid w:val="006E32B8"/>
    <w:rsid w:val="006E504A"/>
    <w:rsid w:val="006E582A"/>
    <w:rsid w:val="006E6761"/>
    <w:rsid w:val="006F1596"/>
    <w:rsid w:val="006F1A90"/>
    <w:rsid w:val="006F3A11"/>
    <w:rsid w:val="007009A1"/>
    <w:rsid w:val="0070797D"/>
    <w:rsid w:val="00710D56"/>
    <w:rsid w:val="007175B4"/>
    <w:rsid w:val="0072046E"/>
    <w:rsid w:val="007208C0"/>
    <w:rsid w:val="00720B0D"/>
    <w:rsid w:val="00722722"/>
    <w:rsid w:val="00725262"/>
    <w:rsid w:val="00731D85"/>
    <w:rsid w:val="00733307"/>
    <w:rsid w:val="007344E5"/>
    <w:rsid w:val="00736380"/>
    <w:rsid w:val="007416D1"/>
    <w:rsid w:val="00742677"/>
    <w:rsid w:val="00742732"/>
    <w:rsid w:val="00745EEA"/>
    <w:rsid w:val="00746676"/>
    <w:rsid w:val="00747716"/>
    <w:rsid w:val="0075476E"/>
    <w:rsid w:val="0075644C"/>
    <w:rsid w:val="00756F34"/>
    <w:rsid w:val="00761B68"/>
    <w:rsid w:val="0076389C"/>
    <w:rsid w:val="00765431"/>
    <w:rsid w:val="007702F3"/>
    <w:rsid w:val="00772A0E"/>
    <w:rsid w:val="007733A8"/>
    <w:rsid w:val="00774811"/>
    <w:rsid w:val="0077674E"/>
    <w:rsid w:val="00781E85"/>
    <w:rsid w:val="007853B0"/>
    <w:rsid w:val="007879BA"/>
    <w:rsid w:val="00787CF7"/>
    <w:rsid w:val="00796332"/>
    <w:rsid w:val="007A269B"/>
    <w:rsid w:val="007A48E7"/>
    <w:rsid w:val="007B08FB"/>
    <w:rsid w:val="007B0F1D"/>
    <w:rsid w:val="007B3CFA"/>
    <w:rsid w:val="007B6A84"/>
    <w:rsid w:val="007B7785"/>
    <w:rsid w:val="007B7A25"/>
    <w:rsid w:val="007C01E1"/>
    <w:rsid w:val="007C2BDA"/>
    <w:rsid w:val="007C379C"/>
    <w:rsid w:val="007C4F43"/>
    <w:rsid w:val="007D382D"/>
    <w:rsid w:val="007D4B0D"/>
    <w:rsid w:val="007D54F9"/>
    <w:rsid w:val="007D77DD"/>
    <w:rsid w:val="007E03ED"/>
    <w:rsid w:val="007E2935"/>
    <w:rsid w:val="007E29A2"/>
    <w:rsid w:val="007E30D0"/>
    <w:rsid w:val="007F0D2B"/>
    <w:rsid w:val="007F2C79"/>
    <w:rsid w:val="007F5BD3"/>
    <w:rsid w:val="007F6E7F"/>
    <w:rsid w:val="00802243"/>
    <w:rsid w:val="008027C0"/>
    <w:rsid w:val="008044B8"/>
    <w:rsid w:val="00806127"/>
    <w:rsid w:val="008061EC"/>
    <w:rsid w:val="008104B5"/>
    <w:rsid w:val="0081314E"/>
    <w:rsid w:val="00813C07"/>
    <w:rsid w:val="00817071"/>
    <w:rsid w:val="008246FA"/>
    <w:rsid w:val="00824B37"/>
    <w:rsid w:val="0082737A"/>
    <w:rsid w:val="00827F78"/>
    <w:rsid w:val="00835C1B"/>
    <w:rsid w:val="00842941"/>
    <w:rsid w:val="00843F12"/>
    <w:rsid w:val="00844E0E"/>
    <w:rsid w:val="00851632"/>
    <w:rsid w:val="0085214D"/>
    <w:rsid w:val="0085548F"/>
    <w:rsid w:val="00861B42"/>
    <w:rsid w:val="00862028"/>
    <w:rsid w:val="00863100"/>
    <w:rsid w:val="00864B09"/>
    <w:rsid w:val="00865C3B"/>
    <w:rsid w:val="0087022C"/>
    <w:rsid w:val="008706E1"/>
    <w:rsid w:val="008725D3"/>
    <w:rsid w:val="0087666B"/>
    <w:rsid w:val="00882C1C"/>
    <w:rsid w:val="00883940"/>
    <w:rsid w:val="008916E5"/>
    <w:rsid w:val="00895E0B"/>
    <w:rsid w:val="00896085"/>
    <w:rsid w:val="00897A07"/>
    <w:rsid w:val="008A24E0"/>
    <w:rsid w:val="008A33A2"/>
    <w:rsid w:val="008A3BB5"/>
    <w:rsid w:val="008A4202"/>
    <w:rsid w:val="008B6D44"/>
    <w:rsid w:val="008B783A"/>
    <w:rsid w:val="008C078C"/>
    <w:rsid w:val="008C4FC1"/>
    <w:rsid w:val="008C619A"/>
    <w:rsid w:val="008C7073"/>
    <w:rsid w:val="008D0132"/>
    <w:rsid w:val="008D12EC"/>
    <w:rsid w:val="008D6603"/>
    <w:rsid w:val="008D6C20"/>
    <w:rsid w:val="008D6FB0"/>
    <w:rsid w:val="008D702B"/>
    <w:rsid w:val="008E0138"/>
    <w:rsid w:val="008E1324"/>
    <w:rsid w:val="008F0FA2"/>
    <w:rsid w:val="008F4D84"/>
    <w:rsid w:val="00900A2E"/>
    <w:rsid w:val="0090209A"/>
    <w:rsid w:val="00904691"/>
    <w:rsid w:val="009059AC"/>
    <w:rsid w:val="0090766E"/>
    <w:rsid w:val="009145DE"/>
    <w:rsid w:val="00917785"/>
    <w:rsid w:val="00917E52"/>
    <w:rsid w:val="0092000F"/>
    <w:rsid w:val="00920FC4"/>
    <w:rsid w:val="009216D0"/>
    <w:rsid w:val="00924A0A"/>
    <w:rsid w:val="0092713C"/>
    <w:rsid w:val="0093250A"/>
    <w:rsid w:val="009343E6"/>
    <w:rsid w:val="00941F7B"/>
    <w:rsid w:val="00942A61"/>
    <w:rsid w:val="0094337C"/>
    <w:rsid w:val="00943B42"/>
    <w:rsid w:val="009450AA"/>
    <w:rsid w:val="00946C1A"/>
    <w:rsid w:val="00947B0F"/>
    <w:rsid w:val="009519A2"/>
    <w:rsid w:val="009535BB"/>
    <w:rsid w:val="009537AF"/>
    <w:rsid w:val="00960004"/>
    <w:rsid w:val="00967458"/>
    <w:rsid w:val="00971F5A"/>
    <w:rsid w:val="00972C05"/>
    <w:rsid w:val="00973115"/>
    <w:rsid w:val="009760F4"/>
    <w:rsid w:val="0097775C"/>
    <w:rsid w:val="009827DC"/>
    <w:rsid w:val="00985661"/>
    <w:rsid w:val="009921D3"/>
    <w:rsid w:val="00993B50"/>
    <w:rsid w:val="00995F88"/>
    <w:rsid w:val="00997688"/>
    <w:rsid w:val="009A0EAF"/>
    <w:rsid w:val="009A1C0F"/>
    <w:rsid w:val="009A79E5"/>
    <w:rsid w:val="009B59E1"/>
    <w:rsid w:val="009C06C8"/>
    <w:rsid w:val="009C142D"/>
    <w:rsid w:val="009C14FD"/>
    <w:rsid w:val="009C1678"/>
    <w:rsid w:val="009C2CE1"/>
    <w:rsid w:val="009C2E22"/>
    <w:rsid w:val="009C45B1"/>
    <w:rsid w:val="009C47AA"/>
    <w:rsid w:val="009C6907"/>
    <w:rsid w:val="009D125B"/>
    <w:rsid w:val="009D5C07"/>
    <w:rsid w:val="009D64EB"/>
    <w:rsid w:val="009D7E1A"/>
    <w:rsid w:val="009E0908"/>
    <w:rsid w:val="009E18CE"/>
    <w:rsid w:val="009E61D8"/>
    <w:rsid w:val="009E6BF8"/>
    <w:rsid w:val="009E7773"/>
    <w:rsid w:val="009F1659"/>
    <w:rsid w:val="009F6F98"/>
    <w:rsid w:val="00A02E8F"/>
    <w:rsid w:val="00A04107"/>
    <w:rsid w:val="00A057B3"/>
    <w:rsid w:val="00A071D4"/>
    <w:rsid w:val="00A0763A"/>
    <w:rsid w:val="00A1030B"/>
    <w:rsid w:val="00A1336E"/>
    <w:rsid w:val="00A1485C"/>
    <w:rsid w:val="00A14B9E"/>
    <w:rsid w:val="00A15D5F"/>
    <w:rsid w:val="00A17698"/>
    <w:rsid w:val="00A178F1"/>
    <w:rsid w:val="00A20FA2"/>
    <w:rsid w:val="00A26D12"/>
    <w:rsid w:val="00A34804"/>
    <w:rsid w:val="00A35C92"/>
    <w:rsid w:val="00A37FDD"/>
    <w:rsid w:val="00A40B9E"/>
    <w:rsid w:val="00A45ED2"/>
    <w:rsid w:val="00A50FBC"/>
    <w:rsid w:val="00A578BF"/>
    <w:rsid w:val="00A62080"/>
    <w:rsid w:val="00A62DDD"/>
    <w:rsid w:val="00A6419F"/>
    <w:rsid w:val="00A644C5"/>
    <w:rsid w:val="00A64D76"/>
    <w:rsid w:val="00A719C3"/>
    <w:rsid w:val="00A71C12"/>
    <w:rsid w:val="00A73475"/>
    <w:rsid w:val="00A737F6"/>
    <w:rsid w:val="00A80A38"/>
    <w:rsid w:val="00A80B1E"/>
    <w:rsid w:val="00A8526E"/>
    <w:rsid w:val="00A87C27"/>
    <w:rsid w:val="00A901D9"/>
    <w:rsid w:val="00A926B4"/>
    <w:rsid w:val="00A9278A"/>
    <w:rsid w:val="00A949D5"/>
    <w:rsid w:val="00AA4F7F"/>
    <w:rsid w:val="00AA5471"/>
    <w:rsid w:val="00AA5DEF"/>
    <w:rsid w:val="00AB059F"/>
    <w:rsid w:val="00AB2EF9"/>
    <w:rsid w:val="00AB6AFB"/>
    <w:rsid w:val="00AC0C4D"/>
    <w:rsid w:val="00AC0FB4"/>
    <w:rsid w:val="00AC25B0"/>
    <w:rsid w:val="00AC2FC8"/>
    <w:rsid w:val="00AC3479"/>
    <w:rsid w:val="00AC3869"/>
    <w:rsid w:val="00AC68EB"/>
    <w:rsid w:val="00AC6F1C"/>
    <w:rsid w:val="00AD03A7"/>
    <w:rsid w:val="00AD5D86"/>
    <w:rsid w:val="00AD6B2E"/>
    <w:rsid w:val="00AE0DC8"/>
    <w:rsid w:val="00AE68C8"/>
    <w:rsid w:val="00AF3005"/>
    <w:rsid w:val="00AF3AA4"/>
    <w:rsid w:val="00AF4C63"/>
    <w:rsid w:val="00AF52E4"/>
    <w:rsid w:val="00AF642D"/>
    <w:rsid w:val="00AF7219"/>
    <w:rsid w:val="00AF7BB7"/>
    <w:rsid w:val="00B01CA5"/>
    <w:rsid w:val="00B02BA8"/>
    <w:rsid w:val="00B0487C"/>
    <w:rsid w:val="00B07AA4"/>
    <w:rsid w:val="00B1121A"/>
    <w:rsid w:val="00B140A3"/>
    <w:rsid w:val="00B15DE0"/>
    <w:rsid w:val="00B17DD0"/>
    <w:rsid w:val="00B209EE"/>
    <w:rsid w:val="00B22B50"/>
    <w:rsid w:val="00B2448E"/>
    <w:rsid w:val="00B26B3F"/>
    <w:rsid w:val="00B27F56"/>
    <w:rsid w:val="00B31A4B"/>
    <w:rsid w:val="00B3302B"/>
    <w:rsid w:val="00B33788"/>
    <w:rsid w:val="00B37956"/>
    <w:rsid w:val="00B407F2"/>
    <w:rsid w:val="00B41D25"/>
    <w:rsid w:val="00B42311"/>
    <w:rsid w:val="00B46BEF"/>
    <w:rsid w:val="00B50E33"/>
    <w:rsid w:val="00B51284"/>
    <w:rsid w:val="00B5251F"/>
    <w:rsid w:val="00B55115"/>
    <w:rsid w:val="00B56810"/>
    <w:rsid w:val="00B57D5E"/>
    <w:rsid w:val="00B60101"/>
    <w:rsid w:val="00B64F05"/>
    <w:rsid w:val="00B7547B"/>
    <w:rsid w:val="00B768F5"/>
    <w:rsid w:val="00B775EB"/>
    <w:rsid w:val="00B77666"/>
    <w:rsid w:val="00B832F5"/>
    <w:rsid w:val="00B83E5F"/>
    <w:rsid w:val="00B841A6"/>
    <w:rsid w:val="00B8591C"/>
    <w:rsid w:val="00B85ABA"/>
    <w:rsid w:val="00B92D00"/>
    <w:rsid w:val="00BA5094"/>
    <w:rsid w:val="00BA7E50"/>
    <w:rsid w:val="00BB0A09"/>
    <w:rsid w:val="00BB23EF"/>
    <w:rsid w:val="00BB3809"/>
    <w:rsid w:val="00BB7400"/>
    <w:rsid w:val="00BB7E24"/>
    <w:rsid w:val="00BC1F4D"/>
    <w:rsid w:val="00BC24FE"/>
    <w:rsid w:val="00BC25F4"/>
    <w:rsid w:val="00BC63CA"/>
    <w:rsid w:val="00BC6C78"/>
    <w:rsid w:val="00BC76F5"/>
    <w:rsid w:val="00BD3BE0"/>
    <w:rsid w:val="00BD7FB9"/>
    <w:rsid w:val="00BE3EA7"/>
    <w:rsid w:val="00BE6287"/>
    <w:rsid w:val="00BF09E9"/>
    <w:rsid w:val="00BF4FF6"/>
    <w:rsid w:val="00BF615B"/>
    <w:rsid w:val="00BF72DD"/>
    <w:rsid w:val="00C00EB3"/>
    <w:rsid w:val="00C01DB5"/>
    <w:rsid w:val="00C02CB8"/>
    <w:rsid w:val="00C036A8"/>
    <w:rsid w:val="00C03B37"/>
    <w:rsid w:val="00C044B5"/>
    <w:rsid w:val="00C04D5D"/>
    <w:rsid w:val="00C10607"/>
    <w:rsid w:val="00C110DA"/>
    <w:rsid w:val="00C11562"/>
    <w:rsid w:val="00C1388C"/>
    <w:rsid w:val="00C172ED"/>
    <w:rsid w:val="00C20E59"/>
    <w:rsid w:val="00C21B95"/>
    <w:rsid w:val="00C239EC"/>
    <w:rsid w:val="00C2590B"/>
    <w:rsid w:val="00C26DD0"/>
    <w:rsid w:val="00C30FCC"/>
    <w:rsid w:val="00C3167C"/>
    <w:rsid w:val="00C31C9F"/>
    <w:rsid w:val="00C32E7A"/>
    <w:rsid w:val="00C345F3"/>
    <w:rsid w:val="00C3641E"/>
    <w:rsid w:val="00C37D20"/>
    <w:rsid w:val="00C40B1B"/>
    <w:rsid w:val="00C41DEB"/>
    <w:rsid w:val="00C51704"/>
    <w:rsid w:val="00C52086"/>
    <w:rsid w:val="00C52853"/>
    <w:rsid w:val="00C55313"/>
    <w:rsid w:val="00C5709B"/>
    <w:rsid w:val="00C571ED"/>
    <w:rsid w:val="00C575D6"/>
    <w:rsid w:val="00C600FA"/>
    <w:rsid w:val="00C63594"/>
    <w:rsid w:val="00C64269"/>
    <w:rsid w:val="00C65081"/>
    <w:rsid w:val="00C71B59"/>
    <w:rsid w:val="00C72078"/>
    <w:rsid w:val="00C7541D"/>
    <w:rsid w:val="00C76B99"/>
    <w:rsid w:val="00C7799E"/>
    <w:rsid w:val="00C779F4"/>
    <w:rsid w:val="00C80544"/>
    <w:rsid w:val="00C82544"/>
    <w:rsid w:val="00C82E08"/>
    <w:rsid w:val="00C83D19"/>
    <w:rsid w:val="00C94BEC"/>
    <w:rsid w:val="00C972BA"/>
    <w:rsid w:val="00CA2287"/>
    <w:rsid w:val="00CA5585"/>
    <w:rsid w:val="00CA5A98"/>
    <w:rsid w:val="00CA6486"/>
    <w:rsid w:val="00CA69CA"/>
    <w:rsid w:val="00CB2C46"/>
    <w:rsid w:val="00CB329C"/>
    <w:rsid w:val="00CB3DAC"/>
    <w:rsid w:val="00CB42F8"/>
    <w:rsid w:val="00CB4D93"/>
    <w:rsid w:val="00CB6318"/>
    <w:rsid w:val="00CC253C"/>
    <w:rsid w:val="00CC37BA"/>
    <w:rsid w:val="00CC7C02"/>
    <w:rsid w:val="00CD232D"/>
    <w:rsid w:val="00CD5C34"/>
    <w:rsid w:val="00CD5D8A"/>
    <w:rsid w:val="00CE122D"/>
    <w:rsid w:val="00CE20E8"/>
    <w:rsid w:val="00CE2D2E"/>
    <w:rsid w:val="00CE5A6E"/>
    <w:rsid w:val="00CE6B1F"/>
    <w:rsid w:val="00CE73D7"/>
    <w:rsid w:val="00CF1A7B"/>
    <w:rsid w:val="00CF4A1A"/>
    <w:rsid w:val="00CF7638"/>
    <w:rsid w:val="00D01A51"/>
    <w:rsid w:val="00D046C0"/>
    <w:rsid w:val="00D06B1E"/>
    <w:rsid w:val="00D0788A"/>
    <w:rsid w:val="00D1182F"/>
    <w:rsid w:val="00D139E4"/>
    <w:rsid w:val="00D13FCB"/>
    <w:rsid w:val="00D14470"/>
    <w:rsid w:val="00D15179"/>
    <w:rsid w:val="00D17ECA"/>
    <w:rsid w:val="00D243A5"/>
    <w:rsid w:val="00D243CA"/>
    <w:rsid w:val="00D264C6"/>
    <w:rsid w:val="00D26B8A"/>
    <w:rsid w:val="00D32E04"/>
    <w:rsid w:val="00D33610"/>
    <w:rsid w:val="00D33E68"/>
    <w:rsid w:val="00D3679F"/>
    <w:rsid w:val="00D37137"/>
    <w:rsid w:val="00D37CBC"/>
    <w:rsid w:val="00D40CE4"/>
    <w:rsid w:val="00D425C0"/>
    <w:rsid w:val="00D46F41"/>
    <w:rsid w:val="00D473FE"/>
    <w:rsid w:val="00D47460"/>
    <w:rsid w:val="00D479FF"/>
    <w:rsid w:val="00D540E3"/>
    <w:rsid w:val="00D55191"/>
    <w:rsid w:val="00D567B2"/>
    <w:rsid w:val="00D60727"/>
    <w:rsid w:val="00D65269"/>
    <w:rsid w:val="00D7007C"/>
    <w:rsid w:val="00D70B06"/>
    <w:rsid w:val="00D7347B"/>
    <w:rsid w:val="00D74607"/>
    <w:rsid w:val="00D76CB8"/>
    <w:rsid w:val="00D77524"/>
    <w:rsid w:val="00D8380E"/>
    <w:rsid w:val="00D83AFA"/>
    <w:rsid w:val="00D9051F"/>
    <w:rsid w:val="00D93FDA"/>
    <w:rsid w:val="00D947B7"/>
    <w:rsid w:val="00DA2D13"/>
    <w:rsid w:val="00DA3D8B"/>
    <w:rsid w:val="00DB06A0"/>
    <w:rsid w:val="00DB0AA1"/>
    <w:rsid w:val="00DB191D"/>
    <w:rsid w:val="00DB4615"/>
    <w:rsid w:val="00DB508F"/>
    <w:rsid w:val="00DC1550"/>
    <w:rsid w:val="00DD213F"/>
    <w:rsid w:val="00DD34B7"/>
    <w:rsid w:val="00DD591C"/>
    <w:rsid w:val="00DD6ABB"/>
    <w:rsid w:val="00DE3122"/>
    <w:rsid w:val="00DE32BF"/>
    <w:rsid w:val="00DE361F"/>
    <w:rsid w:val="00DE4B57"/>
    <w:rsid w:val="00DE5C58"/>
    <w:rsid w:val="00DF0CC3"/>
    <w:rsid w:val="00DF34CC"/>
    <w:rsid w:val="00E0266E"/>
    <w:rsid w:val="00E02FD0"/>
    <w:rsid w:val="00E0690B"/>
    <w:rsid w:val="00E06DE7"/>
    <w:rsid w:val="00E1090F"/>
    <w:rsid w:val="00E14F23"/>
    <w:rsid w:val="00E16B84"/>
    <w:rsid w:val="00E205BC"/>
    <w:rsid w:val="00E21518"/>
    <w:rsid w:val="00E25257"/>
    <w:rsid w:val="00E25719"/>
    <w:rsid w:val="00E32BD7"/>
    <w:rsid w:val="00E42D1F"/>
    <w:rsid w:val="00E44898"/>
    <w:rsid w:val="00E459F4"/>
    <w:rsid w:val="00E465B5"/>
    <w:rsid w:val="00E46DCD"/>
    <w:rsid w:val="00E47552"/>
    <w:rsid w:val="00E51BF7"/>
    <w:rsid w:val="00E52461"/>
    <w:rsid w:val="00E53300"/>
    <w:rsid w:val="00E57050"/>
    <w:rsid w:val="00E6010E"/>
    <w:rsid w:val="00E60837"/>
    <w:rsid w:val="00E62E88"/>
    <w:rsid w:val="00E64F33"/>
    <w:rsid w:val="00E65BFE"/>
    <w:rsid w:val="00E66084"/>
    <w:rsid w:val="00E710FE"/>
    <w:rsid w:val="00E73609"/>
    <w:rsid w:val="00E73C07"/>
    <w:rsid w:val="00E74F9F"/>
    <w:rsid w:val="00E75EC1"/>
    <w:rsid w:val="00E8075F"/>
    <w:rsid w:val="00E808FD"/>
    <w:rsid w:val="00E86D20"/>
    <w:rsid w:val="00E9030C"/>
    <w:rsid w:val="00E90872"/>
    <w:rsid w:val="00E91518"/>
    <w:rsid w:val="00E917BF"/>
    <w:rsid w:val="00E92113"/>
    <w:rsid w:val="00E935F7"/>
    <w:rsid w:val="00E94340"/>
    <w:rsid w:val="00E97BF1"/>
    <w:rsid w:val="00EA15EB"/>
    <w:rsid w:val="00EA404B"/>
    <w:rsid w:val="00EB2148"/>
    <w:rsid w:val="00EB5B59"/>
    <w:rsid w:val="00EC03F0"/>
    <w:rsid w:val="00EC25D2"/>
    <w:rsid w:val="00EC3BFD"/>
    <w:rsid w:val="00EC3F35"/>
    <w:rsid w:val="00ED0F2D"/>
    <w:rsid w:val="00ED4850"/>
    <w:rsid w:val="00ED522B"/>
    <w:rsid w:val="00EE05FE"/>
    <w:rsid w:val="00EE239E"/>
    <w:rsid w:val="00EE3A1E"/>
    <w:rsid w:val="00EE3DA7"/>
    <w:rsid w:val="00EE7BAD"/>
    <w:rsid w:val="00EE7DC0"/>
    <w:rsid w:val="00EF0CF6"/>
    <w:rsid w:val="00EF1CF3"/>
    <w:rsid w:val="00EF37D8"/>
    <w:rsid w:val="00EF3965"/>
    <w:rsid w:val="00EF3CFE"/>
    <w:rsid w:val="00EF43B3"/>
    <w:rsid w:val="00EF7B76"/>
    <w:rsid w:val="00F004D1"/>
    <w:rsid w:val="00F02831"/>
    <w:rsid w:val="00F02B79"/>
    <w:rsid w:val="00F03F4C"/>
    <w:rsid w:val="00F043B6"/>
    <w:rsid w:val="00F04C9D"/>
    <w:rsid w:val="00F06E74"/>
    <w:rsid w:val="00F101A2"/>
    <w:rsid w:val="00F10300"/>
    <w:rsid w:val="00F11ED5"/>
    <w:rsid w:val="00F133C6"/>
    <w:rsid w:val="00F14922"/>
    <w:rsid w:val="00F158A5"/>
    <w:rsid w:val="00F1613B"/>
    <w:rsid w:val="00F20343"/>
    <w:rsid w:val="00F206C1"/>
    <w:rsid w:val="00F20DD1"/>
    <w:rsid w:val="00F21B6D"/>
    <w:rsid w:val="00F25B68"/>
    <w:rsid w:val="00F27D4A"/>
    <w:rsid w:val="00F312F8"/>
    <w:rsid w:val="00F32743"/>
    <w:rsid w:val="00F34C17"/>
    <w:rsid w:val="00F41477"/>
    <w:rsid w:val="00F4231F"/>
    <w:rsid w:val="00F44014"/>
    <w:rsid w:val="00F47AD3"/>
    <w:rsid w:val="00F47E20"/>
    <w:rsid w:val="00F51548"/>
    <w:rsid w:val="00F51642"/>
    <w:rsid w:val="00F55D76"/>
    <w:rsid w:val="00F629DC"/>
    <w:rsid w:val="00F63042"/>
    <w:rsid w:val="00F631D1"/>
    <w:rsid w:val="00F67B8A"/>
    <w:rsid w:val="00F728D1"/>
    <w:rsid w:val="00F72D76"/>
    <w:rsid w:val="00F7301D"/>
    <w:rsid w:val="00F7675C"/>
    <w:rsid w:val="00F7683D"/>
    <w:rsid w:val="00F769A4"/>
    <w:rsid w:val="00F816C3"/>
    <w:rsid w:val="00F861C6"/>
    <w:rsid w:val="00F86304"/>
    <w:rsid w:val="00F93647"/>
    <w:rsid w:val="00F937DF"/>
    <w:rsid w:val="00F93892"/>
    <w:rsid w:val="00F943D0"/>
    <w:rsid w:val="00F94455"/>
    <w:rsid w:val="00F94A69"/>
    <w:rsid w:val="00F9507E"/>
    <w:rsid w:val="00FA27BE"/>
    <w:rsid w:val="00FA2B4D"/>
    <w:rsid w:val="00FA2ED6"/>
    <w:rsid w:val="00FA3267"/>
    <w:rsid w:val="00FA34B0"/>
    <w:rsid w:val="00FA4A7E"/>
    <w:rsid w:val="00FA5606"/>
    <w:rsid w:val="00FA631C"/>
    <w:rsid w:val="00FA63BF"/>
    <w:rsid w:val="00FA6FC1"/>
    <w:rsid w:val="00FB0825"/>
    <w:rsid w:val="00FB20EB"/>
    <w:rsid w:val="00FB6365"/>
    <w:rsid w:val="00FC2E24"/>
    <w:rsid w:val="00FC307A"/>
    <w:rsid w:val="00FC7803"/>
    <w:rsid w:val="00FD26E5"/>
    <w:rsid w:val="00FD2FCC"/>
    <w:rsid w:val="00FD5E9C"/>
    <w:rsid w:val="00FD7091"/>
    <w:rsid w:val="00FE222E"/>
    <w:rsid w:val="00FE41A0"/>
    <w:rsid w:val="00FE517B"/>
    <w:rsid w:val="00FE5549"/>
    <w:rsid w:val="00FE7CED"/>
    <w:rsid w:val="00FF032F"/>
    <w:rsid w:val="00FF140F"/>
    <w:rsid w:val="00FF2D14"/>
    <w:rsid w:val="00FF3E84"/>
    <w:rsid w:val="00FF5476"/>
    <w:rsid w:val="00FF5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B11B0"/>
  <w15:docId w15:val="{73FDC8DF-9EEF-4C09-9429-2D7508D7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48C1"/>
    <w:rPr>
      <w:rFonts w:ascii="Times New Roman" w:eastAsia="Times New Roman" w:hAnsi="Times New Roman"/>
      <w:sz w:val="24"/>
      <w:szCs w:val="24"/>
    </w:rPr>
  </w:style>
  <w:style w:type="paragraph" w:styleId="Kop1">
    <w:name w:val="heading 1"/>
    <w:basedOn w:val="Standaard"/>
    <w:next w:val="Standaard"/>
    <w:link w:val="Kop1Char"/>
    <w:uiPriority w:val="9"/>
    <w:qFormat/>
    <w:rsid w:val="00B46BEF"/>
    <w:pPr>
      <w:keepNext/>
      <w:keepLines/>
      <w:numPr>
        <w:numId w:val="1"/>
      </w:numPr>
      <w:spacing w:line="280" w:lineRule="atLeast"/>
      <w:outlineLvl w:val="0"/>
    </w:pPr>
    <w:rPr>
      <w:rFonts w:ascii="Calibri" w:hAnsi="Calibri"/>
      <w:b/>
      <w:bCs/>
      <w:szCs w:val="28"/>
    </w:rPr>
  </w:style>
  <w:style w:type="paragraph" w:styleId="Kop2">
    <w:name w:val="heading 2"/>
    <w:basedOn w:val="Kop1"/>
    <w:next w:val="Standaard"/>
    <w:link w:val="Kop2Char"/>
    <w:uiPriority w:val="9"/>
    <w:qFormat/>
    <w:rsid w:val="00682E58"/>
    <w:pPr>
      <w:numPr>
        <w:ilvl w:val="1"/>
      </w:numPr>
      <w:outlineLvl w:val="1"/>
    </w:pPr>
    <w:rPr>
      <w:bCs w:val="0"/>
      <w:sz w:val="21"/>
      <w:szCs w:val="26"/>
    </w:rPr>
  </w:style>
  <w:style w:type="paragraph" w:styleId="Kop3">
    <w:name w:val="heading 3"/>
    <w:basedOn w:val="Kop2"/>
    <w:next w:val="Standaard"/>
    <w:link w:val="Kop3Char"/>
    <w:uiPriority w:val="9"/>
    <w:qFormat/>
    <w:rsid w:val="00B46BEF"/>
    <w:pPr>
      <w:numPr>
        <w:ilvl w:val="2"/>
      </w:numPr>
      <w:outlineLvl w:val="2"/>
    </w:pPr>
    <w:rPr>
      <w:rFonts w:eastAsiaTheme="majorEastAsia" w:cstheme="majorBidi"/>
      <w:bCs/>
    </w:rPr>
  </w:style>
  <w:style w:type="paragraph" w:styleId="Kop4">
    <w:name w:val="heading 4"/>
    <w:basedOn w:val="Kop3"/>
    <w:next w:val="Standaard"/>
    <w:link w:val="Kop4Char"/>
    <w:uiPriority w:val="9"/>
    <w:semiHidden/>
    <w:qFormat/>
    <w:rsid w:val="00B46BEF"/>
    <w:pPr>
      <w:numPr>
        <w:ilvl w:val="3"/>
      </w:numPr>
      <w:outlineLvl w:val="3"/>
    </w:pPr>
    <w:rPr>
      <w:bCs w:val="0"/>
      <w:iCs/>
    </w:rPr>
  </w:style>
  <w:style w:type="paragraph" w:styleId="Kop5">
    <w:name w:val="heading 5"/>
    <w:basedOn w:val="Kop4"/>
    <w:next w:val="Standaard"/>
    <w:link w:val="Kop5Char"/>
    <w:uiPriority w:val="9"/>
    <w:semiHidden/>
    <w:qFormat/>
    <w:rsid w:val="00B46BEF"/>
    <w:pPr>
      <w:numPr>
        <w:ilvl w:val="4"/>
      </w:numPr>
      <w:outlineLvl w:val="4"/>
    </w:pPr>
  </w:style>
  <w:style w:type="paragraph" w:styleId="Kop6">
    <w:name w:val="heading 6"/>
    <w:basedOn w:val="Kop5"/>
    <w:next w:val="Standaard"/>
    <w:link w:val="Kop6Char"/>
    <w:uiPriority w:val="9"/>
    <w:semiHidden/>
    <w:qFormat/>
    <w:rsid w:val="00B46BEF"/>
    <w:pPr>
      <w:numPr>
        <w:ilvl w:val="5"/>
      </w:numPr>
      <w:outlineLvl w:val="5"/>
    </w:pPr>
    <w:rPr>
      <w:iCs w:val="0"/>
    </w:rPr>
  </w:style>
  <w:style w:type="paragraph" w:styleId="Kop7">
    <w:name w:val="heading 7"/>
    <w:basedOn w:val="Kop6"/>
    <w:next w:val="Standaard"/>
    <w:link w:val="Kop7Char"/>
    <w:uiPriority w:val="9"/>
    <w:semiHidden/>
    <w:qFormat/>
    <w:rsid w:val="00B46BEF"/>
    <w:pPr>
      <w:numPr>
        <w:ilvl w:val="6"/>
      </w:numPr>
      <w:outlineLvl w:val="6"/>
    </w:pPr>
    <w:rPr>
      <w:iCs/>
    </w:rPr>
  </w:style>
  <w:style w:type="paragraph" w:styleId="Kop8">
    <w:name w:val="heading 8"/>
    <w:basedOn w:val="Kop7"/>
    <w:next w:val="Standaard"/>
    <w:link w:val="Kop8Char"/>
    <w:uiPriority w:val="9"/>
    <w:semiHidden/>
    <w:qFormat/>
    <w:rsid w:val="00B46BEF"/>
    <w:pPr>
      <w:numPr>
        <w:ilvl w:val="7"/>
      </w:numPr>
      <w:outlineLvl w:val="7"/>
    </w:pPr>
    <w:rPr>
      <w:szCs w:val="20"/>
    </w:rPr>
  </w:style>
  <w:style w:type="paragraph" w:styleId="Kop9">
    <w:name w:val="heading 9"/>
    <w:basedOn w:val="Kop8"/>
    <w:next w:val="Standaard"/>
    <w:link w:val="Kop9Char"/>
    <w:uiPriority w:val="9"/>
    <w:semiHidden/>
    <w:qFormat/>
    <w:rsid w:val="00B46BEF"/>
    <w:pPr>
      <w:numPr>
        <w:ilvl w:val="8"/>
      </w:numPr>
      <w:outlineLvl w:val="8"/>
    </w:pPr>
    <w:rPr>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MN_Actionlist"/>
    <w:basedOn w:val="Standaardtabel"/>
    <w:uiPriority w:val="39"/>
    <w:rsid w:val="00D06B1E"/>
    <w:rPr>
      <w:rFonts w:asciiTheme="minorHAnsi" w:eastAsia="Times New Roman" w:hAnsiTheme="minorHAnsi"/>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lastCol">
      <w:tblPr/>
      <w:tcPr>
        <w:tcBorders>
          <w:bottom w:val="nil"/>
        </w:tcBorders>
      </w:tcPr>
    </w:tblStylePr>
  </w:style>
  <w:style w:type="paragraph" w:styleId="Koptekst">
    <w:name w:val="header"/>
    <w:basedOn w:val="Standaard"/>
    <w:link w:val="KoptekstChar"/>
    <w:uiPriority w:val="99"/>
    <w:semiHidden/>
    <w:rsid w:val="00E25257"/>
    <w:pPr>
      <w:tabs>
        <w:tab w:val="center" w:pos="4536"/>
        <w:tab w:val="right" w:pos="9072"/>
      </w:tabs>
    </w:pPr>
    <w:rPr>
      <w:rFonts w:ascii="Calibri" w:eastAsia="Calibri" w:hAnsi="Calibri"/>
      <w:sz w:val="21"/>
    </w:rPr>
  </w:style>
  <w:style w:type="character" w:customStyle="1" w:styleId="KoptekstChar">
    <w:name w:val="Koptekst Char"/>
    <w:link w:val="Koptekst"/>
    <w:uiPriority w:val="99"/>
    <w:semiHidden/>
    <w:rsid w:val="00DB4615"/>
    <w:rPr>
      <w:rFonts w:ascii="Calibri" w:hAnsi="Calibri"/>
      <w:sz w:val="21"/>
    </w:rPr>
  </w:style>
  <w:style w:type="paragraph" w:styleId="Voettekst">
    <w:name w:val="footer"/>
    <w:basedOn w:val="Standaard"/>
    <w:link w:val="VoettekstChar"/>
    <w:uiPriority w:val="99"/>
    <w:rsid w:val="00E25257"/>
    <w:pPr>
      <w:tabs>
        <w:tab w:val="center" w:pos="4536"/>
        <w:tab w:val="right" w:pos="9072"/>
      </w:tabs>
    </w:pPr>
    <w:rPr>
      <w:rFonts w:ascii="Calibri" w:eastAsia="Calibri" w:hAnsi="Calibri"/>
      <w:sz w:val="21"/>
    </w:rPr>
  </w:style>
  <w:style w:type="character" w:customStyle="1" w:styleId="VoettekstChar">
    <w:name w:val="Voettekst Char"/>
    <w:link w:val="Voettekst"/>
    <w:uiPriority w:val="99"/>
    <w:rsid w:val="00DB4615"/>
    <w:rPr>
      <w:rFonts w:ascii="Calibri" w:hAnsi="Calibri"/>
      <w:sz w:val="21"/>
    </w:rPr>
  </w:style>
  <w:style w:type="paragraph" w:customStyle="1" w:styleId="MNEntity">
    <w:name w:val="MN_Entity"/>
    <w:basedOn w:val="Standaard"/>
    <w:qFormat/>
    <w:rsid w:val="005E7AB0"/>
    <w:pPr>
      <w:framePr w:w="2041" w:h="2948" w:hRule="exact" w:wrap="around" w:vAnchor="page" w:hAnchor="page" w:x="8506" w:y="2689"/>
      <w:tabs>
        <w:tab w:val="left" w:pos="142"/>
      </w:tabs>
      <w:spacing w:line="230" w:lineRule="atLeast"/>
    </w:pPr>
    <w:rPr>
      <w:rFonts w:ascii="Georgia" w:hAnsi="Georgia"/>
      <w:noProof/>
      <w:sz w:val="16"/>
    </w:rPr>
  </w:style>
  <w:style w:type="paragraph" w:customStyle="1" w:styleId="MNDocumentInfoHeading">
    <w:name w:val="MN_DocumentInfoHeading"/>
    <w:basedOn w:val="MNDocumentInfo"/>
    <w:qFormat/>
    <w:rsid w:val="00B46BEF"/>
    <w:rPr>
      <w:rFonts w:ascii="Georgia" w:hAnsi="Georgia"/>
      <w:sz w:val="16"/>
    </w:rPr>
  </w:style>
  <w:style w:type="paragraph" w:customStyle="1" w:styleId="MNEntityHeading">
    <w:name w:val="MN_EntityHeading"/>
    <w:basedOn w:val="MNEntity"/>
    <w:next w:val="MNEntity"/>
    <w:qFormat/>
    <w:rsid w:val="00B46BEF"/>
    <w:pPr>
      <w:framePr w:wrap="around"/>
    </w:pPr>
    <w:rPr>
      <w:b/>
    </w:rPr>
  </w:style>
  <w:style w:type="character" w:styleId="Hyperlink">
    <w:name w:val="Hyperlink"/>
    <w:uiPriority w:val="99"/>
    <w:rsid w:val="005A23A7"/>
    <w:rPr>
      <w:color w:val="0000FF"/>
      <w:u w:val="single"/>
    </w:rPr>
  </w:style>
  <w:style w:type="paragraph" w:styleId="Ballontekst">
    <w:name w:val="Balloon Text"/>
    <w:basedOn w:val="Standaard"/>
    <w:link w:val="BallontekstChar"/>
    <w:uiPriority w:val="99"/>
    <w:semiHidden/>
    <w:unhideWhenUsed/>
    <w:rsid w:val="008A33A2"/>
    <w:rPr>
      <w:rFonts w:ascii="Tahoma" w:hAnsi="Tahoma" w:cs="Tahoma"/>
      <w:sz w:val="16"/>
      <w:szCs w:val="16"/>
    </w:rPr>
  </w:style>
  <w:style w:type="character" w:customStyle="1" w:styleId="BallontekstChar">
    <w:name w:val="Ballontekst Char"/>
    <w:link w:val="Ballontekst"/>
    <w:uiPriority w:val="99"/>
    <w:semiHidden/>
    <w:rsid w:val="008A33A2"/>
    <w:rPr>
      <w:rFonts w:ascii="Tahoma" w:hAnsi="Tahoma" w:cs="Tahoma"/>
      <w:sz w:val="16"/>
      <w:szCs w:val="16"/>
    </w:rPr>
  </w:style>
  <w:style w:type="paragraph" w:customStyle="1" w:styleId="MNDocumentInfo">
    <w:name w:val="MN_DocumentInfo"/>
    <w:basedOn w:val="Standaard"/>
    <w:qFormat/>
    <w:rsid w:val="00B46BEF"/>
    <w:pPr>
      <w:spacing w:line="280" w:lineRule="exact"/>
    </w:pPr>
    <w:rPr>
      <w:rFonts w:ascii="Calibri" w:hAnsi="Calibri"/>
      <w:sz w:val="21"/>
      <w:szCs w:val="20"/>
    </w:rPr>
  </w:style>
  <w:style w:type="paragraph" w:customStyle="1" w:styleId="MNAccent">
    <w:name w:val="MN_Accent"/>
    <w:basedOn w:val="Standaard"/>
    <w:next w:val="Standaard"/>
    <w:qFormat/>
    <w:rsid w:val="00B46BEF"/>
    <w:pPr>
      <w:spacing w:after="200" w:line="276" w:lineRule="auto"/>
    </w:pPr>
    <w:rPr>
      <w:rFonts w:ascii="Calibri" w:eastAsia="Calibri" w:hAnsi="Calibri"/>
      <w:i/>
      <w:sz w:val="21"/>
    </w:rPr>
  </w:style>
  <w:style w:type="paragraph" w:styleId="Lijstalinea">
    <w:name w:val="List Paragraph"/>
    <w:basedOn w:val="Standaard"/>
    <w:uiPriority w:val="34"/>
    <w:qFormat/>
    <w:rsid w:val="00F769A4"/>
    <w:pPr>
      <w:spacing w:line="280" w:lineRule="atLeast"/>
      <w:ind w:left="720"/>
      <w:contextualSpacing/>
    </w:pPr>
    <w:rPr>
      <w:rFonts w:ascii="Calibri" w:eastAsia="Calibri" w:hAnsi="Calibri"/>
      <w:sz w:val="21"/>
    </w:rPr>
  </w:style>
  <w:style w:type="paragraph" w:customStyle="1" w:styleId="MNSubheading">
    <w:name w:val="MN_Subheading"/>
    <w:basedOn w:val="Standaard"/>
    <w:next w:val="Standaard"/>
    <w:qFormat/>
    <w:rsid w:val="00B46BEF"/>
    <w:pPr>
      <w:spacing w:line="280" w:lineRule="atLeast"/>
    </w:pPr>
    <w:rPr>
      <w:rFonts w:ascii="Calibri" w:eastAsia="Calibri" w:hAnsi="Calibri"/>
      <w:b/>
      <w:sz w:val="21"/>
    </w:rPr>
  </w:style>
  <w:style w:type="character" w:customStyle="1" w:styleId="Kop1Char">
    <w:name w:val="Kop 1 Char"/>
    <w:link w:val="Kop1"/>
    <w:uiPriority w:val="9"/>
    <w:rsid w:val="00B46BEF"/>
    <w:rPr>
      <w:rFonts w:eastAsia="Times New Roman"/>
      <w:b/>
      <w:bCs/>
      <w:sz w:val="24"/>
      <w:szCs w:val="28"/>
    </w:rPr>
  </w:style>
  <w:style w:type="character" w:customStyle="1" w:styleId="Kop2Char">
    <w:name w:val="Kop 2 Char"/>
    <w:link w:val="Kop2"/>
    <w:uiPriority w:val="9"/>
    <w:rsid w:val="00682E58"/>
    <w:rPr>
      <w:rFonts w:eastAsia="Times New Roman"/>
      <w:b/>
      <w:sz w:val="21"/>
      <w:szCs w:val="26"/>
    </w:rPr>
  </w:style>
  <w:style w:type="paragraph" w:customStyle="1" w:styleId="MNHeading">
    <w:name w:val="MN_Heading"/>
    <w:basedOn w:val="Standaard"/>
    <w:next w:val="Standaard"/>
    <w:qFormat/>
    <w:rsid w:val="00B46BEF"/>
    <w:pPr>
      <w:spacing w:line="280" w:lineRule="atLeast"/>
    </w:pPr>
    <w:rPr>
      <w:rFonts w:ascii="Calibri" w:eastAsia="Calibri" w:hAnsi="Calibri"/>
      <w:b/>
    </w:rPr>
  </w:style>
  <w:style w:type="numbering" w:customStyle="1" w:styleId="MNListnumber">
    <w:name w:val="MN_Listnumber"/>
    <w:uiPriority w:val="99"/>
    <w:rsid w:val="00A1336E"/>
    <w:pPr>
      <w:numPr>
        <w:numId w:val="2"/>
      </w:numPr>
    </w:pPr>
  </w:style>
  <w:style w:type="numbering" w:customStyle="1" w:styleId="MNListCharacter">
    <w:name w:val="MN_ListCharacter"/>
    <w:uiPriority w:val="99"/>
    <w:rsid w:val="00A1336E"/>
    <w:pPr>
      <w:numPr>
        <w:numId w:val="5"/>
      </w:numPr>
    </w:pPr>
  </w:style>
  <w:style w:type="numbering" w:customStyle="1" w:styleId="MNListDash">
    <w:name w:val="MN_ListDash"/>
    <w:uiPriority w:val="99"/>
    <w:rsid w:val="00A1336E"/>
    <w:pPr>
      <w:numPr>
        <w:numId w:val="3"/>
      </w:numPr>
    </w:pPr>
  </w:style>
  <w:style w:type="numbering" w:customStyle="1" w:styleId="MNListBullet">
    <w:name w:val="MN_ListBullet"/>
    <w:uiPriority w:val="99"/>
    <w:rsid w:val="00A1336E"/>
    <w:pPr>
      <w:numPr>
        <w:numId w:val="4"/>
      </w:numPr>
    </w:pPr>
  </w:style>
  <w:style w:type="paragraph" w:styleId="Bijschrift">
    <w:name w:val="caption"/>
    <w:basedOn w:val="Standaard"/>
    <w:next w:val="Standaard"/>
    <w:uiPriority w:val="35"/>
    <w:qFormat/>
    <w:rsid w:val="00B46BEF"/>
    <w:pPr>
      <w:spacing w:line="230" w:lineRule="atLeast"/>
    </w:pPr>
    <w:rPr>
      <w:rFonts w:ascii="Georgia" w:eastAsia="Calibri" w:hAnsi="Georgia"/>
      <w:bCs/>
      <w:sz w:val="16"/>
      <w:szCs w:val="18"/>
    </w:rPr>
  </w:style>
  <w:style w:type="character" w:customStyle="1" w:styleId="Kop3Char">
    <w:name w:val="Kop 3 Char"/>
    <w:basedOn w:val="Standaardalinea-lettertype"/>
    <w:link w:val="Kop3"/>
    <w:uiPriority w:val="9"/>
    <w:rsid w:val="00B46BEF"/>
    <w:rPr>
      <w:rFonts w:eastAsiaTheme="majorEastAsia" w:cstheme="majorBidi"/>
      <w:b/>
      <w:bCs/>
      <w:sz w:val="21"/>
      <w:szCs w:val="26"/>
    </w:rPr>
  </w:style>
  <w:style w:type="character" w:customStyle="1" w:styleId="Kop4Char">
    <w:name w:val="Kop 4 Char"/>
    <w:basedOn w:val="Standaardalinea-lettertype"/>
    <w:link w:val="Kop4"/>
    <w:uiPriority w:val="9"/>
    <w:semiHidden/>
    <w:rsid w:val="00B46BEF"/>
    <w:rPr>
      <w:rFonts w:eastAsiaTheme="majorEastAsia" w:cstheme="majorBidi"/>
      <w:b/>
      <w:iCs/>
      <w:sz w:val="21"/>
      <w:szCs w:val="26"/>
    </w:rPr>
  </w:style>
  <w:style w:type="character" w:customStyle="1" w:styleId="Kop5Char">
    <w:name w:val="Kop 5 Char"/>
    <w:basedOn w:val="Standaardalinea-lettertype"/>
    <w:link w:val="Kop5"/>
    <w:uiPriority w:val="9"/>
    <w:semiHidden/>
    <w:rsid w:val="00B46BEF"/>
    <w:rPr>
      <w:rFonts w:eastAsiaTheme="majorEastAsia" w:cstheme="majorBidi"/>
      <w:b/>
      <w:iCs/>
      <w:sz w:val="21"/>
      <w:szCs w:val="26"/>
    </w:rPr>
  </w:style>
  <w:style w:type="character" w:customStyle="1" w:styleId="Kop6Char">
    <w:name w:val="Kop 6 Char"/>
    <w:basedOn w:val="Standaardalinea-lettertype"/>
    <w:link w:val="Kop6"/>
    <w:uiPriority w:val="9"/>
    <w:semiHidden/>
    <w:rsid w:val="00B46BEF"/>
    <w:rPr>
      <w:rFonts w:eastAsiaTheme="majorEastAsia" w:cstheme="majorBidi"/>
      <w:b/>
      <w:sz w:val="21"/>
      <w:szCs w:val="26"/>
    </w:rPr>
  </w:style>
  <w:style w:type="character" w:customStyle="1" w:styleId="Kop7Char">
    <w:name w:val="Kop 7 Char"/>
    <w:basedOn w:val="Standaardalinea-lettertype"/>
    <w:link w:val="Kop7"/>
    <w:uiPriority w:val="9"/>
    <w:semiHidden/>
    <w:rsid w:val="00B46BEF"/>
    <w:rPr>
      <w:rFonts w:eastAsiaTheme="majorEastAsia" w:cstheme="majorBidi"/>
      <w:b/>
      <w:iCs/>
      <w:sz w:val="21"/>
      <w:szCs w:val="26"/>
    </w:rPr>
  </w:style>
  <w:style w:type="character" w:customStyle="1" w:styleId="Kop8Char">
    <w:name w:val="Kop 8 Char"/>
    <w:basedOn w:val="Standaardalinea-lettertype"/>
    <w:link w:val="Kop8"/>
    <w:uiPriority w:val="9"/>
    <w:semiHidden/>
    <w:rsid w:val="00B46BEF"/>
    <w:rPr>
      <w:rFonts w:eastAsiaTheme="majorEastAsia" w:cstheme="majorBidi"/>
      <w:b/>
      <w:iCs/>
      <w:sz w:val="21"/>
    </w:rPr>
  </w:style>
  <w:style w:type="character" w:customStyle="1" w:styleId="Kop9Char">
    <w:name w:val="Kop 9 Char"/>
    <w:basedOn w:val="Standaardalinea-lettertype"/>
    <w:link w:val="Kop9"/>
    <w:uiPriority w:val="9"/>
    <w:semiHidden/>
    <w:rsid w:val="00B46BEF"/>
    <w:rPr>
      <w:rFonts w:eastAsiaTheme="majorEastAsia" w:cstheme="majorBidi"/>
      <w:b/>
      <w:sz w:val="21"/>
    </w:rPr>
  </w:style>
  <w:style w:type="paragraph" w:customStyle="1" w:styleId="MNActionListHeading">
    <w:name w:val="MN_ActionListHeading"/>
    <w:basedOn w:val="MNActionList"/>
    <w:next w:val="MNActionList"/>
    <w:qFormat/>
    <w:rsid w:val="001755B3"/>
    <w:pPr>
      <w:spacing w:line="240" w:lineRule="exact"/>
    </w:pPr>
    <w:rPr>
      <w:rFonts w:eastAsia="Times New Roman"/>
      <w:b/>
    </w:rPr>
  </w:style>
  <w:style w:type="paragraph" w:customStyle="1" w:styleId="MNActionList">
    <w:name w:val="MN_ActionList"/>
    <w:basedOn w:val="Standaard"/>
    <w:qFormat/>
    <w:rsid w:val="001755B3"/>
    <w:pPr>
      <w:spacing w:line="280" w:lineRule="atLeast"/>
    </w:pPr>
    <w:rPr>
      <w:rFonts w:ascii="Calibri" w:eastAsia="Calibri" w:hAnsi="Calibri"/>
      <w:sz w:val="18"/>
    </w:rPr>
  </w:style>
  <w:style w:type="table" w:customStyle="1" w:styleId="LightShading1">
    <w:name w:val="Light Shading1"/>
    <w:basedOn w:val="Standaardtabel"/>
    <w:uiPriority w:val="60"/>
    <w:rsid w:val="004A5A3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NDocumentTitle">
    <w:name w:val="MN_DocumentTitle"/>
    <w:basedOn w:val="Standaard"/>
    <w:next w:val="Standaard"/>
    <w:qFormat/>
    <w:rsid w:val="00D06B1E"/>
    <w:pPr>
      <w:framePr w:w="2835" w:h="425" w:hRule="exact" w:wrap="around" w:vAnchor="page" w:hAnchor="page" w:x="1702" w:y="1419"/>
      <w:spacing w:line="280" w:lineRule="atLeast"/>
    </w:pPr>
    <w:rPr>
      <w:rFonts w:ascii="Georgia" w:eastAsia="Calibri" w:hAnsi="Georgia"/>
      <w:sz w:val="36"/>
    </w:rPr>
  </w:style>
  <w:style w:type="paragraph" w:customStyle="1" w:styleId="MNDocumentInfoEmphasized">
    <w:name w:val="MN_DocumentInfoEmphasized"/>
    <w:basedOn w:val="MNDocumentInfo"/>
    <w:next w:val="Standaard"/>
    <w:qFormat/>
    <w:rsid w:val="004E5CA0"/>
    <w:rPr>
      <w:b/>
    </w:rPr>
  </w:style>
  <w:style w:type="paragraph" w:customStyle="1" w:styleId="MNDisclaimer">
    <w:name w:val="MN_Disclaimer"/>
    <w:basedOn w:val="MNDocumentInfoHeading"/>
    <w:next w:val="MNDocumentInfoHeading"/>
    <w:qFormat/>
    <w:rsid w:val="00E91518"/>
    <w:pPr>
      <w:spacing w:line="230" w:lineRule="atLeast"/>
    </w:pPr>
  </w:style>
  <w:style w:type="paragraph" w:customStyle="1" w:styleId="Default">
    <w:name w:val="Default"/>
    <w:rsid w:val="00485555"/>
    <w:pPr>
      <w:autoSpaceDE w:val="0"/>
      <w:autoSpaceDN w:val="0"/>
      <w:adjustRightInd w:val="0"/>
    </w:pPr>
    <w:rPr>
      <w:rFonts w:ascii="Wingdings" w:hAnsi="Wingdings" w:cs="Wingdings"/>
      <w:color w:val="000000"/>
      <w:sz w:val="24"/>
      <w:szCs w:val="24"/>
    </w:rPr>
  </w:style>
  <w:style w:type="paragraph" w:styleId="Normaalweb">
    <w:name w:val="Normal (Web)"/>
    <w:basedOn w:val="Standaard"/>
    <w:uiPriority w:val="99"/>
    <w:semiHidden/>
    <w:unhideWhenUsed/>
    <w:rsid w:val="00071F35"/>
    <w:pPr>
      <w:spacing w:before="100" w:beforeAutospacing="1" w:after="100" w:afterAutospacing="1"/>
    </w:pPr>
  </w:style>
  <w:style w:type="character" w:styleId="Zwaar">
    <w:name w:val="Strong"/>
    <w:basedOn w:val="Standaardalinea-lettertype"/>
    <w:uiPriority w:val="22"/>
    <w:qFormat/>
    <w:rsid w:val="00071F35"/>
    <w:rPr>
      <w:b/>
      <w:bCs/>
    </w:rPr>
  </w:style>
  <w:style w:type="character" w:customStyle="1" w:styleId="mw-headline">
    <w:name w:val="mw-headline"/>
    <w:basedOn w:val="Standaardalinea-lettertype"/>
    <w:rsid w:val="00D17ECA"/>
  </w:style>
  <w:style w:type="character" w:customStyle="1" w:styleId="mw-editsection">
    <w:name w:val="mw-editsection"/>
    <w:basedOn w:val="Standaardalinea-lettertype"/>
    <w:rsid w:val="00D17ECA"/>
  </w:style>
  <w:style w:type="character" w:customStyle="1" w:styleId="mw-editsection-bracket">
    <w:name w:val="mw-editsection-bracket"/>
    <w:basedOn w:val="Standaardalinea-lettertype"/>
    <w:rsid w:val="00D17ECA"/>
  </w:style>
  <w:style w:type="paragraph" w:styleId="Geenafstand">
    <w:name w:val="No Spacing"/>
    <w:uiPriority w:val="1"/>
    <w:qFormat/>
    <w:rsid w:val="00212572"/>
    <w:rPr>
      <w:rFonts w:asciiTheme="minorHAnsi" w:eastAsiaTheme="minorHAnsi" w:hAnsiTheme="minorHAnsi" w:cstheme="minorBidi"/>
      <w:sz w:val="22"/>
      <w:szCs w:val="22"/>
      <w:lang w:eastAsia="en-US"/>
    </w:rPr>
  </w:style>
  <w:style w:type="character" w:customStyle="1" w:styleId="nummer">
    <w:name w:val="nummer"/>
    <w:basedOn w:val="Standaardalinea-lettertype"/>
    <w:rsid w:val="009D125B"/>
  </w:style>
  <w:style w:type="character" w:customStyle="1" w:styleId="titel">
    <w:name w:val="titel"/>
    <w:basedOn w:val="Standaardalinea-lettertype"/>
    <w:rsid w:val="009D125B"/>
  </w:style>
  <w:style w:type="paragraph" w:customStyle="1" w:styleId="HHkop">
    <w:name w:val="HHkop"/>
    <w:basedOn w:val="Standaard"/>
    <w:link w:val="HHkopChar"/>
    <w:qFormat/>
    <w:rsid w:val="00C03B37"/>
    <w:pPr>
      <w:tabs>
        <w:tab w:val="left" w:pos="1440"/>
      </w:tabs>
      <w:autoSpaceDE w:val="0"/>
      <w:autoSpaceDN w:val="0"/>
      <w:adjustRightInd w:val="0"/>
    </w:pPr>
    <w:rPr>
      <w:rFonts w:asciiTheme="minorHAnsi" w:eastAsia="Calibri" w:hAnsiTheme="minorHAnsi" w:cstheme="minorHAnsi"/>
      <w:b/>
      <w:bCs/>
      <w:color w:val="000000"/>
      <w:sz w:val="22"/>
      <w:szCs w:val="22"/>
    </w:rPr>
  </w:style>
  <w:style w:type="paragraph" w:styleId="Kopvaninhoudsopgave">
    <w:name w:val="TOC Heading"/>
    <w:basedOn w:val="Kop1"/>
    <w:next w:val="Standaard"/>
    <w:uiPriority w:val="39"/>
    <w:unhideWhenUsed/>
    <w:qFormat/>
    <w:rsid w:val="00A926B4"/>
    <w:pPr>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HHkopChar">
    <w:name w:val="HHkop Char"/>
    <w:basedOn w:val="Standaardalinea-lettertype"/>
    <w:link w:val="HHkop"/>
    <w:rsid w:val="00C03B37"/>
    <w:rPr>
      <w:rFonts w:asciiTheme="minorHAnsi" w:hAnsiTheme="minorHAnsi" w:cstheme="minorHAnsi"/>
      <w:b/>
      <w:bCs/>
      <w:color w:val="000000"/>
      <w:sz w:val="22"/>
      <w:szCs w:val="22"/>
    </w:rPr>
  </w:style>
  <w:style w:type="paragraph" w:styleId="Inhopg1">
    <w:name w:val="toc 1"/>
    <w:basedOn w:val="Standaard"/>
    <w:next w:val="Standaard"/>
    <w:autoRedefine/>
    <w:uiPriority w:val="39"/>
    <w:unhideWhenUsed/>
    <w:rsid w:val="00A926B4"/>
    <w:pPr>
      <w:spacing w:after="100"/>
    </w:pPr>
  </w:style>
  <w:style w:type="paragraph" w:styleId="Inhopg2">
    <w:name w:val="toc 2"/>
    <w:basedOn w:val="Standaard"/>
    <w:next w:val="Standaard"/>
    <w:autoRedefine/>
    <w:uiPriority w:val="39"/>
    <w:unhideWhenUsed/>
    <w:rsid w:val="00A926B4"/>
    <w:pPr>
      <w:spacing w:after="100"/>
      <w:ind w:left="240"/>
    </w:pPr>
  </w:style>
  <w:style w:type="paragraph" w:styleId="Inhopg3">
    <w:name w:val="toc 3"/>
    <w:basedOn w:val="Standaard"/>
    <w:next w:val="Standaard"/>
    <w:autoRedefine/>
    <w:uiPriority w:val="39"/>
    <w:unhideWhenUsed/>
    <w:rsid w:val="00A926B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21888">
      <w:bodyDiv w:val="1"/>
      <w:marLeft w:val="0"/>
      <w:marRight w:val="0"/>
      <w:marTop w:val="0"/>
      <w:marBottom w:val="0"/>
      <w:divBdr>
        <w:top w:val="none" w:sz="0" w:space="0" w:color="auto"/>
        <w:left w:val="none" w:sz="0" w:space="0" w:color="auto"/>
        <w:bottom w:val="none" w:sz="0" w:space="0" w:color="auto"/>
        <w:right w:val="none" w:sz="0" w:space="0" w:color="auto"/>
      </w:divBdr>
    </w:div>
    <w:div w:id="128012984">
      <w:bodyDiv w:val="1"/>
      <w:marLeft w:val="0"/>
      <w:marRight w:val="0"/>
      <w:marTop w:val="0"/>
      <w:marBottom w:val="0"/>
      <w:divBdr>
        <w:top w:val="none" w:sz="0" w:space="0" w:color="auto"/>
        <w:left w:val="none" w:sz="0" w:space="0" w:color="auto"/>
        <w:bottom w:val="none" w:sz="0" w:space="0" w:color="auto"/>
        <w:right w:val="none" w:sz="0" w:space="0" w:color="auto"/>
      </w:divBdr>
    </w:div>
    <w:div w:id="202138607">
      <w:bodyDiv w:val="1"/>
      <w:marLeft w:val="0"/>
      <w:marRight w:val="0"/>
      <w:marTop w:val="0"/>
      <w:marBottom w:val="0"/>
      <w:divBdr>
        <w:top w:val="none" w:sz="0" w:space="0" w:color="auto"/>
        <w:left w:val="none" w:sz="0" w:space="0" w:color="auto"/>
        <w:bottom w:val="none" w:sz="0" w:space="0" w:color="auto"/>
        <w:right w:val="none" w:sz="0" w:space="0" w:color="auto"/>
      </w:divBdr>
    </w:div>
    <w:div w:id="288437425">
      <w:bodyDiv w:val="1"/>
      <w:marLeft w:val="0"/>
      <w:marRight w:val="0"/>
      <w:marTop w:val="0"/>
      <w:marBottom w:val="0"/>
      <w:divBdr>
        <w:top w:val="none" w:sz="0" w:space="0" w:color="auto"/>
        <w:left w:val="none" w:sz="0" w:space="0" w:color="auto"/>
        <w:bottom w:val="none" w:sz="0" w:space="0" w:color="auto"/>
        <w:right w:val="none" w:sz="0" w:space="0" w:color="auto"/>
      </w:divBdr>
    </w:div>
    <w:div w:id="395858602">
      <w:bodyDiv w:val="1"/>
      <w:marLeft w:val="0"/>
      <w:marRight w:val="0"/>
      <w:marTop w:val="0"/>
      <w:marBottom w:val="0"/>
      <w:divBdr>
        <w:top w:val="none" w:sz="0" w:space="0" w:color="auto"/>
        <w:left w:val="none" w:sz="0" w:space="0" w:color="auto"/>
        <w:bottom w:val="none" w:sz="0" w:space="0" w:color="auto"/>
        <w:right w:val="none" w:sz="0" w:space="0" w:color="auto"/>
      </w:divBdr>
    </w:div>
    <w:div w:id="396631525">
      <w:bodyDiv w:val="1"/>
      <w:marLeft w:val="0"/>
      <w:marRight w:val="0"/>
      <w:marTop w:val="0"/>
      <w:marBottom w:val="0"/>
      <w:divBdr>
        <w:top w:val="none" w:sz="0" w:space="0" w:color="auto"/>
        <w:left w:val="none" w:sz="0" w:space="0" w:color="auto"/>
        <w:bottom w:val="none" w:sz="0" w:space="0" w:color="auto"/>
        <w:right w:val="none" w:sz="0" w:space="0" w:color="auto"/>
      </w:divBdr>
    </w:div>
    <w:div w:id="401879164">
      <w:bodyDiv w:val="1"/>
      <w:marLeft w:val="0"/>
      <w:marRight w:val="0"/>
      <w:marTop w:val="0"/>
      <w:marBottom w:val="0"/>
      <w:divBdr>
        <w:top w:val="none" w:sz="0" w:space="0" w:color="auto"/>
        <w:left w:val="none" w:sz="0" w:space="0" w:color="auto"/>
        <w:bottom w:val="none" w:sz="0" w:space="0" w:color="auto"/>
        <w:right w:val="none" w:sz="0" w:space="0" w:color="auto"/>
      </w:divBdr>
    </w:div>
    <w:div w:id="429006181">
      <w:bodyDiv w:val="1"/>
      <w:marLeft w:val="0"/>
      <w:marRight w:val="0"/>
      <w:marTop w:val="0"/>
      <w:marBottom w:val="0"/>
      <w:divBdr>
        <w:top w:val="none" w:sz="0" w:space="0" w:color="auto"/>
        <w:left w:val="none" w:sz="0" w:space="0" w:color="auto"/>
        <w:bottom w:val="none" w:sz="0" w:space="0" w:color="auto"/>
        <w:right w:val="none" w:sz="0" w:space="0" w:color="auto"/>
      </w:divBdr>
    </w:div>
    <w:div w:id="451167626">
      <w:bodyDiv w:val="1"/>
      <w:marLeft w:val="0"/>
      <w:marRight w:val="0"/>
      <w:marTop w:val="0"/>
      <w:marBottom w:val="0"/>
      <w:divBdr>
        <w:top w:val="none" w:sz="0" w:space="0" w:color="auto"/>
        <w:left w:val="none" w:sz="0" w:space="0" w:color="auto"/>
        <w:bottom w:val="none" w:sz="0" w:space="0" w:color="auto"/>
        <w:right w:val="none" w:sz="0" w:space="0" w:color="auto"/>
      </w:divBdr>
    </w:div>
    <w:div w:id="451944316">
      <w:bodyDiv w:val="1"/>
      <w:marLeft w:val="0"/>
      <w:marRight w:val="0"/>
      <w:marTop w:val="0"/>
      <w:marBottom w:val="0"/>
      <w:divBdr>
        <w:top w:val="none" w:sz="0" w:space="0" w:color="auto"/>
        <w:left w:val="none" w:sz="0" w:space="0" w:color="auto"/>
        <w:bottom w:val="none" w:sz="0" w:space="0" w:color="auto"/>
        <w:right w:val="none" w:sz="0" w:space="0" w:color="auto"/>
      </w:divBdr>
    </w:div>
    <w:div w:id="470901731">
      <w:bodyDiv w:val="1"/>
      <w:marLeft w:val="0"/>
      <w:marRight w:val="0"/>
      <w:marTop w:val="0"/>
      <w:marBottom w:val="0"/>
      <w:divBdr>
        <w:top w:val="none" w:sz="0" w:space="0" w:color="auto"/>
        <w:left w:val="none" w:sz="0" w:space="0" w:color="auto"/>
        <w:bottom w:val="none" w:sz="0" w:space="0" w:color="auto"/>
        <w:right w:val="none" w:sz="0" w:space="0" w:color="auto"/>
      </w:divBdr>
    </w:div>
    <w:div w:id="499856378">
      <w:bodyDiv w:val="1"/>
      <w:marLeft w:val="0"/>
      <w:marRight w:val="0"/>
      <w:marTop w:val="0"/>
      <w:marBottom w:val="0"/>
      <w:divBdr>
        <w:top w:val="none" w:sz="0" w:space="0" w:color="auto"/>
        <w:left w:val="none" w:sz="0" w:space="0" w:color="auto"/>
        <w:bottom w:val="none" w:sz="0" w:space="0" w:color="auto"/>
        <w:right w:val="none" w:sz="0" w:space="0" w:color="auto"/>
      </w:divBdr>
    </w:div>
    <w:div w:id="501431007">
      <w:bodyDiv w:val="1"/>
      <w:marLeft w:val="0"/>
      <w:marRight w:val="0"/>
      <w:marTop w:val="0"/>
      <w:marBottom w:val="0"/>
      <w:divBdr>
        <w:top w:val="none" w:sz="0" w:space="0" w:color="auto"/>
        <w:left w:val="none" w:sz="0" w:space="0" w:color="auto"/>
        <w:bottom w:val="none" w:sz="0" w:space="0" w:color="auto"/>
        <w:right w:val="none" w:sz="0" w:space="0" w:color="auto"/>
      </w:divBdr>
    </w:div>
    <w:div w:id="501816687">
      <w:bodyDiv w:val="1"/>
      <w:marLeft w:val="0"/>
      <w:marRight w:val="0"/>
      <w:marTop w:val="0"/>
      <w:marBottom w:val="0"/>
      <w:divBdr>
        <w:top w:val="none" w:sz="0" w:space="0" w:color="auto"/>
        <w:left w:val="none" w:sz="0" w:space="0" w:color="auto"/>
        <w:bottom w:val="none" w:sz="0" w:space="0" w:color="auto"/>
        <w:right w:val="none" w:sz="0" w:space="0" w:color="auto"/>
      </w:divBdr>
    </w:div>
    <w:div w:id="502166990">
      <w:bodyDiv w:val="1"/>
      <w:marLeft w:val="0"/>
      <w:marRight w:val="0"/>
      <w:marTop w:val="0"/>
      <w:marBottom w:val="0"/>
      <w:divBdr>
        <w:top w:val="none" w:sz="0" w:space="0" w:color="auto"/>
        <w:left w:val="none" w:sz="0" w:space="0" w:color="auto"/>
        <w:bottom w:val="none" w:sz="0" w:space="0" w:color="auto"/>
        <w:right w:val="none" w:sz="0" w:space="0" w:color="auto"/>
      </w:divBdr>
    </w:div>
    <w:div w:id="536892726">
      <w:bodyDiv w:val="1"/>
      <w:marLeft w:val="0"/>
      <w:marRight w:val="0"/>
      <w:marTop w:val="0"/>
      <w:marBottom w:val="0"/>
      <w:divBdr>
        <w:top w:val="none" w:sz="0" w:space="0" w:color="auto"/>
        <w:left w:val="none" w:sz="0" w:space="0" w:color="auto"/>
        <w:bottom w:val="none" w:sz="0" w:space="0" w:color="auto"/>
        <w:right w:val="none" w:sz="0" w:space="0" w:color="auto"/>
      </w:divBdr>
    </w:div>
    <w:div w:id="562329063">
      <w:bodyDiv w:val="1"/>
      <w:marLeft w:val="0"/>
      <w:marRight w:val="0"/>
      <w:marTop w:val="0"/>
      <w:marBottom w:val="0"/>
      <w:divBdr>
        <w:top w:val="none" w:sz="0" w:space="0" w:color="auto"/>
        <w:left w:val="none" w:sz="0" w:space="0" w:color="auto"/>
        <w:bottom w:val="none" w:sz="0" w:space="0" w:color="auto"/>
        <w:right w:val="none" w:sz="0" w:space="0" w:color="auto"/>
      </w:divBdr>
      <w:divsChild>
        <w:div w:id="2080209614">
          <w:marLeft w:val="0"/>
          <w:marRight w:val="0"/>
          <w:marTop w:val="0"/>
          <w:marBottom w:val="0"/>
          <w:divBdr>
            <w:top w:val="none" w:sz="0" w:space="0" w:color="auto"/>
            <w:left w:val="none" w:sz="0" w:space="0" w:color="auto"/>
            <w:bottom w:val="none" w:sz="0" w:space="0" w:color="auto"/>
            <w:right w:val="none" w:sz="0" w:space="0" w:color="auto"/>
          </w:divBdr>
        </w:div>
        <w:div w:id="1824005715">
          <w:marLeft w:val="0"/>
          <w:marRight w:val="0"/>
          <w:marTop w:val="0"/>
          <w:marBottom w:val="0"/>
          <w:divBdr>
            <w:top w:val="none" w:sz="0" w:space="0" w:color="auto"/>
            <w:left w:val="none" w:sz="0" w:space="0" w:color="auto"/>
            <w:bottom w:val="none" w:sz="0" w:space="0" w:color="auto"/>
            <w:right w:val="none" w:sz="0" w:space="0" w:color="auto"/>
          </w:divBdr>
        </w:div>
        <w:div w:id="1241789061">
          <w:marLeft w:val="0"/>
          <w:marRight w:val="0"/>
          <w:marTop w:val="0"/>
          <w:marBottom w:val="0"/>
          <w:divBdr>
            <w:top w:val="none" w:sz="0" w:space="0" w:color="auto"/>
            <w:left w:val="none" w:sz="0" w:space="0" w:color="auto"/>
            <w:bottom w:val="none" w:sz="0" w:space="0" w:color="auto"/>
            <w:right w:val="none" w:sz="0" w:space="0" w:color="auto"/>
          </w:divBdr>
          <w:divsChild>
            <w:div w:id="1448164371">
              <w:marLeft w:val="0"/>
              <w:marRight w:val="0"/>
              <w:marTop w:val="0"/>
              <w:marBottom w:val="0"/>
              <w:divBdr>
                <w:top w:val="none" w:sz="0" w:space="0" w:color="auto"/>
                <w:left w:val="none" w:sz="0" w:space="0" w:color="auto"/>
                <w:bottom w:val="none" w:sz="0" w:space="0" w:color="auto"/>
                <w:right w:val="none" w:sz="0" w:space="0" w:color="auto"/>
              </w:divBdr>
            </w:div>
          </w:divsChild>
        </w:div>
        <w:div w:id="2104952840">
          <w:marLeft w:val="0"/>
          <w:marRight w:val="0"/>
          <w:marTop w:val="0"/>
          <w:marBottom w:val="0"/>
          <w:divBdr>
            <w:top w:val="none" w:sz="0" w:space="0" w:color="auto"/>
            <w:left w:val="none" w:sz="0" w:space="0" w:color="auto"/>
            <w:bottom w:val="none" w:sz="0" w:space="0" w:color="auto"/>
            <w:right w:val="none" w:sz="0" w:space="0" w:color="auto"/>
          </w:divBdr>
          <w:divsChild>
            <w:div w:id="15515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55319">
      <w:bodyDiv w:val="1"/>
      <w:marLeft w:val="0"/>
      <w:marRight w:val="0"/>
      <w:marTop w:val="0"/>
      <w:marBottom w:val="0"/>
      <w:divBdr>
        <w:top w:val="none" w:sz="0" w:space="0" w:color="auto"/>
        <w:left w:val="none" w:sz="0" w:space="0" w:color="auto"/>
        <w:bottom w:val="none" w:sz="0" w:space="0" w:color="auto"/>
        <w:right w:val="none" w:sz="0" w:space="0" w:color="auto"/>
      </w:divBdr>
      <w:divsChild>
        <w:div w:id="929968506">
          <w:marLeft w:val="0"/>
          <w:marRight w:val="0"/>
          <w:marTop w:val="0"/>
          <w:marBottom w:val="0"/>
          <w:divBdr>
            <w:top w:val="none" w:sz="0" w:space="0" w:color="auto"/>
            <w:left w:val="none" w:sz="0" w:space="0" w:color="auto"/>
            <w:bottom w:val="none" w:sz="0" w:space="0" w:color="auto"/>
            <w:right w:val="none" w:sz="0" w:space="0" w:color="auto"/>
          </w:divBdr>
        </w:div>
        <w:div w:id="617032755">
          <w:marLeft w:val="0"/>
          <w:marRight w:val="0"/>
          <w:marTop w:val="150"/>
          <w:marBottom w:val="150"/>
          <w:divBdr>
            <w:top w:val="none" w:sz="0" w:space="0" w:color="auto"/>
            <w:left w:val="none" w:sz="0" w:space="0" w:color="auto"/>
            <w:bottom w:val="none" w:sz="0" w:space="0" w:color="auto"/>
            <w:right w:val="none" w:sz="0" w:space="0" w:color="auto"/>
          </w:divBdr>
        </w:div>
      </w:divsChild>
    </w:div>
    <w:div w:id="652486949">
      <w:bodyDiv w:val="1"/>
      <w:marLeft w:val="0"/>
      <w:marRight w:val="0"/>
      <w:marTop w:val="0"/>
      <w:marBottom w:val="0"/>
      <w:divBdr>
        <w:top w:val="none" w:sz="0" w:space="0" w:color="auto"/>
        <w:left w:val="none" w:sz="0" w:space="0" w:color="auto"/>
        <w:bottom w:val="none" w:sz="0" w:space="0" w:color="auto"/>
        <w:right w:val="none" w:sz="0" w:space="0" w:color="auto"/>
      </w:divBdr>
    </w:div>
    <w:div w:id="794256128">
      <w:bodyDiv w:val="1"/>
      <w:marLeft w:val="0"/>
      <w:marRight w:val="0"/>
      <w:marTop w:val="0"/>
      <w:marBottom w:val="0"/>
      <w:divBdr>
        <w:top w:val="none" w:sz="0" w:space="0" w:color="auto"/>
        <w:left w:val="none" w:sz="0" w:space="0" w:color="auto"/>
        <w:bottom w:val="none" w:sz="0" w:space="0" w:color="auto"/>
        <w:right w:val="none" w:sz="0" w:space="0" w:color="auto"/>
      </w:divBdr>
      <w:divsChild>
        <w:div w:id="341205002">
          <w:marLeft w:val="0"/>
          <w:marRight w:val="0"/>
          <w:marTop w:val="0"/>
          <w:marBottom w:val="0"/>
          <w:divBdr>
            <w:top w:val="none" w:sz="0" w:space="0" w:color="auto"/>
            <w:left w:val="none" w:sz="0" w:space="0" w:color="auto"/>
            <w:bottom w:val="none" w:sz="0" w:space="0" w:color="auto"/>
            <w:right w:val="none" w:sz="0" w:space="0" w:color="auto"/>
          </w:divBdr>
        </w:div>
        <w:div w:id="1981184362">
          <w:marLeft w:val="0"/>
          <w:marRight w:val="0"/>
          <w:marTop w:val="0"/>
          <w:marBottom w:val="0"/>
          <w:divBdr>
            <w:top w:val="none" w:sz="0" w:space="0" w:color="auto"/>
            <w:left w:val="none" w:sz="0" w:space="0" w:color="auto"/>
            <w:bottom w:val="none" w:sz="0" w:space="0" w:color="auto"/>
            <w:right w:val="none" w:sz="0" w:space="0" w:color="auto"/>
          </w:divBdr>
        </w:div>
        <w:div w:id="17852682">
          <w:marLeft w:val="0"/>
          <w:marRight w:val="0"/>
          <w:marTop w:val="0"/>
          <w:marBottom w:val="0"/>
          <w:divBdr>
            <w:top w:val="none" w:sz="0" w:space="0" w:color="auto"/>
            <w:left w:val="none" w:sz="0" w:space="0" w:color="auto"/>
            <w:bottom w:val="none" w:sz="0" w:space="0" w:color="auto"/>
            <w:right w:val="none" w:sz="0" w:space="0" w:color="auto"/>
          </w:divBdr>
        </w:div>
        <w:div w:id="1544439558">
          <w:marLeft w:val="0"/>
          <w:marRight w:val="0"/>
          <w:marTop w:val="0"/>
          <w:marBottom w:val="0"/>
          <w:divBdr>
            <w:top w:val="none" w:sz="0" w:space="0" w:color="auto"/>
            <w:left w:val="none" w:sz="0" w:space="0" w:color="auto"/>
            <w:bottom w:val="none" w:sz="0" w:space="0" w:color="auto"/>
            <w:right w:val="none" w:sz="0" w:space="0" w:color="auto"/>
          </w:divBdr>
        </w:div>
        <w:div w:id="1522891496">
          <w:marLeft w:val="0"/>
          <w:marRight w:val="0"/>
          <w:marTop w:val="0"/>
          <w:marBottom w:val="0"/>
          <w:divBdr>
            <w:top w:val="none" w:sz="0" w:space="0" w:color="auto"/>
            <w:left w:val="none" w:sz="0" w:space="0" w:color="auto"/>
            <w:bottom w:val="none" w:sz="0" w:space="0" w:color="auto"/>
            <w:right w:val="none" w:sz="0" w:space="0" w:color="auto"/>
          </w:divBdr>
        </w:div>
        <w:div w:id="921372242">
          <w:marLeft w:val="0"/>
          <w:marRight w:val="0"/>
          <w:marTop w:val="0"/>
          <w:marBottom w:val="0"/>
          <w:divBdr>
            <w:top w:val="none" w:sz="0" w:space="0" w:color="auto"/>
            <w:left w:val="none" w:sz="0" w:space="0" w:color="auto"/>
            <w:bottom w:val="none" w:sz="0" w:space="0" w:color="auto"/>
            <w:right w:val="none" w:sz="0" w:space="0" w:color="auto"/>
          </w:divBdr>
        </w:div>
        <w:div w:id="125977970">
          <w:marLeft w:val="0"/>
          <w:marRight w:val="0"/>
          <w:marTop w:val="0"/>
          <w:marBottom w:val="0"/>
          <w:divBdr>
            <w:top w:val="none" w:sz="0" w:space="0" w:color="auto"/>
            <w:left w:val="none" w:sz="0" w:space="0" w:color="auto"/>
            <w:bottom w:val="none" w:sz="0" w:space="0" w:color="auto"/>
            <w:right w:val="none" w:sz="0" w:space="0" w:color="auto"/>
          </w:divBdr>
        </w:div>
        <w:div w:id="1402678901">
          <w:marLeft w:val="0"/>
          <w:marRight w:val="0"/>
          <w:marTop w:val="0"/>
          <w:marBottom w:val="0"/>
          <w:divBdr>
            <w:top w:val="none" w:sz="0" w:space="0" w:color="auto"/>
            <w:left w:val="none" w:sz="0" w:space="0" w:color="auto"/>
            <w:bottom w:val="none" w:sz="0" w:space="0" w:color="auto"/>
            <w:right w:val="none" w:sz="0" w:space="0" w:color="auto"/>
          </w:divBdr>
        </w:div>
        <w:div w:id="1477795978">
          <w:marLeft w:val="0"/>
          <w:marRight w:val="0"/>
          <w:marTop w:val="0"/>
          <w:marBottom w:val="0"/>
          <w:divBdr>
            <w:top w:val="none" w:sz="0" w:space="0" w:color="auto"/>
            <w:left w:val="none" w:sz="0" w:space="0" w:color="auto"/>
            <w:bottom w:val="none" w:sz="0" w:space="0" w:color="auto"/>
            <w:right w:val="none" w:sz="0" w:space="0" w:color="auto"/>
          </w:divBdr>
        </w:div>
        <w:div w:id="944964809">
          <w:marLeft w:val="0"/>
          <w:marRight w:val="0"/>
          <w:marTop w:val="0"/>
          <w:marBottom w:val="0"/>
          <w:divBdr>
            <w:top w:val="none" w:sz="0" w:space="0" w:color="auto"/>
            <w:left w:val="none" w:sz="0" w:space="0" w:color="auto"/>
            <w:bottom w:val="none" w:sz="0" w:space="0" w:color="auto"/>
            <w:right w:val="none" w:sz="0" w:space="0" w:color="auto"/>
          </w:divBdr>
        </w:div>
        <w:div w:id="624384151">
          <w:marLeft w:val="0"/>
          <w:marRight w:val="0"/>
          <w:marTop w:val="0"/>
          <w:marBottom w:val="0"/>
          <w:divBdr>
            <w:top w:val="none" w:sz="0" w:space="0" w:color="auto"/>
            <w:left w:val="none" w:sz="0" w:space="0" w:color="auto"/>
            <w:bottom w:val="none" w:sz="0" w:space="0" w:color="auto"/>
            <w:right w:val="none" w:sz="0" w:space="0" w:color="auto"/>
          </w:divBdr>
        </w:div>
        <w:div w:id="976494599">
          <w:marLeft w:val="0"/>
          <w:marRight w:val="0"/>
          <w:marTop w:val="0"/>
          <w:marBottom w:val="0"/>
          <w:divBdr>
            <w:top w:val="none" w:sz="0" w:space="0" w:color="auto"/>
            <w:left w:val="none" w:sz="0" w:space="0" w:color="auto"/>
            <w:bottom w:val="none" w:sz="0" w:space="0" w:color="auto"/>
            <w:right w:val="none" w:sz="0" w:space="0" w:color="auto"/>
          </w:divBdr>
        </w:div>
        <w:div w:id="962930190">
          <w:marLeft w:val="0"/>
          <w:marRight w:val="0"/>
          <w:marTop w:val="0"/>
          <w:marBottom w:val="0"/>
          <w:divBdr>
            <w:top w:val="none" w:sz="0" w:space="0" w:color="auto"/>
            <w:left w:val="none" w:sz="0" w:space="0" w:color="auto"/>
            <w:bottom w:val="none" w:sz="0" w:space="0" w:color="auto"/>
            <w:right w:val="none" w:sz="0" w:space="0" w:color="auto"/>
          </w:divBdr>
        </w:div>
        <w:div w:id="146674860">
          <w:marLeft w:val="0"/>
          <w:marRight w:val="0"/>
          <w:marTop w:val="0"/>
          <w:marBottom w:val="0"/>
          <w:divBdr>
            <w:top w:val="none" w:sz="0" w:space="0" w:color="auto"/>
            <w:left w:val="none" w:sz="0" w:space="0" w:color="auto"/>
            <w:bottom w:val="none" w:sz="0" w:space="0" w:color="auto"/>
            <w:right w:val="none" w:sz="0" w:space="0" w:color="auto"/>
          </w:divBdr>
        </w:div>
        <w:div w:id="290673222">
          <w:marLeft w:val="0"/>
          <w:marRight w:val="0"/>
          <w:marTop w:val="0"/>
          <w:marBottom w:val="0"/>
          <w:divBdr>
            <w:top w:val="none" w:sz="0" w:space="0" w:color="auto"/>
            <w:left w:val="none" w:sz="0" w:space="0" w:color="auto"/>
            <w:bottom w:val="none" w:sz="0" w:space="0" w:color="auto"/>
            <w:right w:val="none" w:sz="0" w:space="0" w:color="auto"/>
          </w:divBdr>
        </w:div>
        <w:div w:id="1725986984">
          <w:marLeft w:val="0"/>
          <w:marRight w:val="0"/>
          <w:marTop w:val="0"/>
          <w:marBottom w:val="0"/>
          <w:divBdr>
            <w:top w:val="none" w:sz="0" w:space="0" w:color="auto"/>
            <w:left w:val="none" w:sz="0" w:space="0" w:color="auto"/>
            <w:bottom w:val="none" w:sz="0" w:space="0" w:color="auto"/>
            <w:right w:val="none" w:sz="0" w:space="0" w:color="auto"/>
          </w:divBdr>
        </w:div>
        <w:div w:id="1736321270">
          <w:marLeft w:val="0"/>
          <w:marRight w:val="0"/>
          <w:marTop w:val="0"/>
          <w:marBottom w:val="0"/>
          <w:divBdr>
            <w:top w:val="none" w:sz="0" w:space="0" w:color="auto"/>
            <w:left w:val="none" w:sz="0" w:space="0" w:color="auto"/>
            <w:bottom w:val="none" w:sz="0" w:space="0" w:color="auto"/>
            <w:right w:val="none" w:sz="0" w:space="0" w:color="auto"/>
          </w:divBdr>
        </w:div>
        <w:div w:id="1732390408">
          <w:marLeft w:val="0"/>
          <w:marRight w:val="0"/>
          <w:marTop w:val="0"/>
          <w:marBottom w:val="0"/>
          <w:divBdr>
            <w:top w:val="none" w:sz="0" w:space="0" w:color="auto"/>
            <w:left w:val="none" w:sz="0" w:space="0" w:color="auto"/>
            <w:bottom w:val="none" w:sz="0" w:space="0" w:color="auto"/>
            <w:right w:val="none" w:sz="0" w:space="0" w:color="auto"/>
          </w:divBdr>
        </w:div>
        <w:div w:id="268514959">
          <w:marLeft w:val="0"/>
          <w:marRight w:val="0"/>
          <w:marTop w:val="0"/>
          <w:marBottom w:val="0"/>
          <w:divBdr>
            <w:top w:val="none" w:sz="0" w:space="0" w:color="auto"/>
            <w:left w:val="none" w:sz="0" w:space="0" w:color="auto"/>
            <w:bottom w:val="none" w:sz="0" w:space="0" w:color="auto"/>
            <w:right w:val="none" w:sz="0" w:space="0" w:color="auto"/>
          </w:divBdr>
        </w:div>
        <w:div w:id="877667177">
          <w:marLeft w:val="0"/>
          <w:marRight w:val="0"/>
          <w:marTop w:val="0"/>
          <w:marBottom w:val="0"/>
          <w:divBdr>
            <w:top w:val="none" w:sz="0" w:space="0" w:color="auto"/>
            <w:left w:val="none" w:sz="0" w:space="0" w:color="auto"/>
            <w:bottom w:val="none" w:sz="0" w:space="0" w:color="auto"/>
            <w:right w:val="none" w:sz="0" w:space="0" w:color="auto"/>
          </w:divBdr>
        </w:div>
        <w:div w:id="95178411">
          <w:marLeft w:val="0"/>
          <w:marRight w:val="0"/>
          <w:marTop w:val="0"/>
          <w:marBottom w:val="0"/>
          <w:divBdr>
            <w:top w:val="none" w:sz="0" w:space="0" w:color="auto"/>
            <w:left w:val="none" w:sz="0" w:space="0" w:color="auto"/>
            <w:bottom w:val="none" w:sz="0" w:space="0" w:color="auto"/>
            <w:right w:val="none" w:sz="0" w:space="0" w:color="auto"/>
          </w:divBdr>
        </w:div>
        <w:div w:id="509411385">
          <w:marLeft w:val="0"/>
          <w:marRight w:val="0"/>
          <w:marTop w:val="0"/>
          <w:marBottom w:val="0"/>
          <w:divBdr>
            <w:top w:val="none" w:sz="0" w:space="0" w:color="auto"/>
            <w:left w:val="none" w:sz="0" w:space="0" w:color="auto"/>
            <w:bottom w:val="none" w:sz="0" w:space="0" w:color="auto"/>
            <w:right w:val="none" w:sz="0" w:space="0" w:color="auto"/>
          </w:divBdr>
        </w:div>
        <w:div w:id="542985662">
          <w:marLeft w:val="0"/>
          <w:marRight w:val="0"/>
          <w:marTop w:val="0"/>
          <w:marBottom w:val="0"/>
          <w:divBdr>
            <w:top w:val="none" w:sz="0" w:space="0" w:color="auto"/>
            <w:left w:val="none" w:sz="0" w:space="0" w:color="auto"/>
            <w:bottom w:val="none" w:sz="0" w:space="0" w:color="auto"/>
            <w:right w:val="none" w:sz="0" w:space="0" w:color="auto"/>
          </w:divBdr>
        </w:div>
        <w:div w:id="230237703">
          <w:marLeft w:val="0"/>
          <w:marRight w:val="0"/>
          <w:marTop w:val="0"/>
          <w:marBottom w:val="0"/>
          <w:divBdr>
            <w:top w:val="none" w:sz="0" w:space="0" w:color="auto"/>
            <w:left w:val="none" w:sz="0" w:space="0" w:color="auto"/>
            <w:bottom w:val="none" w:sz="0" w:space="0" w:color="auto"/>
            <w:right w:val="none" w:sz="0" w:space="0" w:color="auto"/>
          </w:divBdr>
        </w:div>
        <w:div w:id="2042508493">
          <w:marLeft w:val="0"/>
          <w:marRight w:val="0"/>
          <w:marTop w:val="0"/>
          <w:marBottom w:val="0"/>
          <w:divBdr>
            <w:top w:val="none" w:sz="0" w:space="0" w:color="auto"/>
            <w:left w:val="none" w:sz="0" w:space="0" w:color="auto"/>
            <w:bottom w:val="none" w:sz="0" w:space="0" w:color="auto"/>
            <w:right w:val="none" w:sz="0" w:space="0" w:color="auto"/>
          </w:divBdr>
        </w:div>
        <w:div w:id="618489522">
          <w:marLeft w:val="0"/>
          <w:marRight w:val="0"/>
          <w:marTop w:val="0"/>
          <w:marBottom w:val="0"/>
          <w:divBdr>
            <w:top w:val="none" w:sz="0" w:space="0" w:color="auto"/>
            <w:left w:val="none" w:sz="0" w:space="0" w:color="auto"/>
            <w:bottom w:val="none" w:sz="0" w:space="0" w:color="auto"/>
            <w:right w:val="none" w:sz="0" w:space="0" w:color="auto"/>
          </w:divBdr>
        </w:div>
        <w:div w:id="1471172364">
          <w:marLeft w:val="0"/>
          <w:marRight w:val="0"/>
          <w:marTop w:val="0"/>
          <w:marBottom w:val="0"/>
          <w:divBdr>
            <w:top w:val="none" w:sz="0" w:space="0" w:color="auto"/>
            <w:left w:val="none" w:sz="0" w:space="0" w:color="auto"/>
            <w:bottom w:val="none" w:sz="0" w:space="0" w:color="auto"/>
            <w:right w:val="none" w:sz="0" w:space="0" w:color="auto"/>
          </w:divBdr>
        </w:div>
        <w:div w:id="229537896">
          <w:marLeft w:val="0"/>
          <w:marRight w:val="0"/>
          <w:marTop w:val="0"/>
          <w:marBottom w:val="0"/>
          <w:divBdr>
            <w:top w:val="none" w:sz="0" w:space="0" w:color="auto"/>
            <w:left w:val="none" w:sz="0" w:space="0" w:color="auto"/>
            <w:bottom w:val="none" w:sz="0" w:space="0" w:color="auto"/>
            <w:right w:val="none" w:sz="0" w:space="0" w:color="auto"/>
          </w:divBdr>
        </w:div>
        <w:div w:id="1775440608">
          <w:marLeft w:val="0"/>
          <w:marRight w:val="0"/>
          <w:marTop w:val="0"/>
          <w:marBottom w:val="0"/>
          <w:divBdr>
            <w:top w:val="none" w:sz="0" w:space="0" w:color="auto"/>
            <w:left w:val="none" w:sz="0" w:space="0" w:color="auto"/>
            <w:bottom w:val="none" w:sz="0" w:space="0" w:color="auto"/>
            <w:right w:val="none" w:sz="0" w:space="0" w:color="auto"/>
          </w:divBdr>
        </w:div>
        <w:div w:id="436562313">
          <w:marLeft w:val="0"/>
          <w:marRight w:val="0"/>
          <w:marTop w:val="0"/>
          <w:marBottom w:val="0"/>
          <w:divBdr>
            <w:top w:val="none" w:sz="0" w:space="0" w:color="auto"/>
            <w:left w:val="none" w:sz="0" w:space="0" w:color="auto"/>
            <w:bottom w:val="none" w:sz="0" w:space="0" w:color="auto"/>
            <w:right w:val="none" w:sz="0" w:space="0" w:color="auto"/>
          </w:divBdr>
        </w:div>
        <w:div w:id="1614170559">
          <w:marLeft w:val="0"/>
          <w:marRight w:val="0"/>
          <w:marTop w:val="0"/>
          <w:marBottom w:val="0"/>
          <w:divBdr>
            <w:top w:val="none" w:sz="0" w:space="0" w:color="auto"/>
            <w:left w:val="none" w:sz="0" w:space="0" w:color="auto"/>
            <w:bottom w:val="none" w:sz="0" w:space="0" w:color="auto"/>
            <w:right w:val="none" w:sz="0" w:space="0" w:color="auto"/>
          </w:divBdr>
        </w:div>
        <w:div w:id="835917731">
          <w:marLeft w:val="0"/>
          <w:marRight w:val="0"/>
          <w:marTop w:val="0"/>
          <w:marBottom w:val="0"/>
          <w:divBdr>
            <w:top w:val="none" w:sz="0" w:space="0" w:color="auto"/>
            <w:left w:val="none" w:sz="0" w:space="0" w:color="auto"/>
            <w:bottom w:val="none" w:sz="0" w:space="0" w:color="auto"/>
            <w:right w:val="none" w:sz="0" w:space="0" w:color="auto"/>
          </w:divBdr>
        </w:div>
        <w:div w:id="1227570115">
          <w:marLeft w:val="0"/>
          <w:marRight w:val="0"/>
          <w:marTop w:val="0"/>
          <w:marBottom w:val="0"/>
          <w:divBdr>
            <w:top w:val="none" w:sz="0" w:space="0" w:color="auto"/>
            <w:left w:val="none" w:sz="0" w:space="0" w:color="auto"/>
            <w:bottom w:val="none" w:sz="0" w:space="0" w:color="auto"/>
            <w:right w:val="none" w:sz="0" w:space="0" w:color="auto"/>
          </w:divBdr>
        </w:div>
        <w:div w:id="1263103114">
          <w:marLeft w:val="0"/>
          <w:marRight w:val="0"/>
          <w:marTop w:val="0"/>
          <w:marBottom w:val="0"/>
          <w:divBdr>
            <w:top w:val="none" w:sz="0" w:space="0" w:color="auto"/>
            <w:left w:val="none" w:sz="0" w:space="0" w:color="auto"/>
            <w:bottom w:val="none" w:sz="0" w:space="0" w:color="auto"/>
            <w:right w:val="none" w:sz="0" w:space="0" w:color="auto"/>
          </w:divBdr>
        </w:div>
        <w:div w:id="598952665">
          <w:marLeft w:val="0"/>
          <w:marRight w:val="0"/>
          <w:marTop w:val="0"/>
          <w:marBottom w:val="0"/>
          <w:divBdr>
            <w:top w:val="none" w:sz="0" w:space="0" w:color="auto"/>
            <w:left w:val="none" w:sz="0" w:space="0" w:color="auto"/>
            <w:bottom w:val="none" w:sz="0" w:space="0" w:color="auto"/>
            <w:right w:val="none" w:sz="0" w:space="0" w:color="auto"/>
          </w:divBdr>
        </w:div>
      </w:divsChild>
    </w:div>
    <w:div w:id="842746393">
      <w:bodyDiv w:val="1"/>
      <w:marLeft w:val="0"/>
      <w:marRight w:val="0"/>
      <w:marTop w:val="0"/>
      <w:marBottom w:val="0"/>
      <w:divBdr>
        <w:top w:val="none" w:sz="0" w:space="0" w:color="auto"/>
        <w:left w:val="none" w:sz="0" w:space="0" w:color="auto"/>
        <w:bottom w:val="none" w:sz="0" w:space="0" w:color="auto"/>
        <w:right w:val="none" w:sz="0" w:space="0" w:color="auto"/>
      </w:divBdr>
    </w:div>
    <w:div w:id="8647075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599">
          <w:marLeft w:val="0"/>
          <w:marRight w:val="0"/>
          <w:marTop w:val="0"/>
          <w:marBottom w:val="0"/>
          <w:divBdr>
            <w:top w:val="none" w:sz="0" w:space="0" w:color="auto"/>
            <w:left w:val="none" w:sz="0" w:space="0" w:color="auto"/>
            <w:bottom w:val="none" w:sz="0" w:space="0" w:color="auto"/>
            <w:right w:val="none" w:sz="0" w:space="0" w:color="auto"/>
          </w:divBdr>
        </w:div>
        <w:div w:id="2068337691">
          <w:marLeft w:val="0"/>
          <w:marRight w:val="0"/>
          <w:marTop w:val="0"/>
          <w:marBottom w:val="0"/>
          <w:divBdr>
            <w:top w:val="none" w:sz="0" w:space="0" w:color="auto"/>
            <w:left w:val="none" w:sz="0" w:space="0" w:color="auto"/>
            <w:bottom w:val="none" w:sz="0" w:space="0" w:color="auto"/>
            <w:right w:val="none" w:sz="0" w:space="0" w:color="auto"/>
          </w:divBdr>
        </w:div>
      </w:divsChild>
    </w:div>
    <w:div w:id="875117459">
      <w:bodyDiv w:val="1"/>
      <w:marLeft w:val="0"/>
      <w:marRight w:val="0"/>
      <w:marTop w:val="0"/>
      <w:marBottom w:val="0"/>
      <w:divBdr>
        <w:top w:val="none" w:sz="0" w:space="0" w:color="auto"/>
        <w:left w:val="none" w:sz="0" w:space="0" w:color="auto"/>
        <w:bottom w:val="none" w:sz="0" w:space="0" w:color="auto"/>
        <w:right w:val="none" w:sz="0" w:space="0" w:color="auto"/>
      </w:divBdr>
    </w:div>
    <w:div w:id="882407275">
      <w:bodyDiv w:val="1"/>
      <w:marLeft w:val="0"/>
      <w:marRight w:val="0"/>
      <w:marTop w:val="0"/>
      <w:marBottom w:val="0"/>
      <w:divBdr>
        <w:top w:val="none" w:sz="0" w:space="0" w:color="auto"/>
        <w:left w:val="none" w:sz="0" w:space="0" w:color="auto"/>
        <w:bottom w:val="none" w:sz="0" w:space="0" w:color="auto"/>
        <w:right w:val="none" w:sz="0" w:space="0" w:color="auto"/>
      </w:divBdr>
    </w:div>
    <w:div w:id="913007033">
      <w:bodyDiv w:val="1"/>
      <w:marLeft w:val="0"/>
      <w:marRight w:val="0"/>
      <w:marTop w:val="0"/>
      <w:marBottom w:val="0"/>
      <w:divBdr>
        <w:top w:val="none" w:sz="0" w:space="0" w:color="auto"/>
        <w:left w:val="none" w:sz="0" w:space="0" w:color="auto"/>
        <w:bottom w:val="none" w:sz="0" w:space="0" w:color="auto"/>
        <w:right w:val="none" w:sz="0" w:space="0" w:color="auto"/>
      </w:divBdr>
    </w:div>
    <w:div w:id="969633891">
      <w:bodyDiv w:val="1"/>
      <w:marLeft w:val="0"/>
      <w:marRight w:val="0"/>
      <w:marTop w:val="0"/>
      <w:marBottom w:val="0"/>
      <w:divBdr>
        <w:top w:val="none" w:sz="0" w:space="0" w:color="auto"/>
        <w:left w:val="none" w:sz="0" w:space="0" w:color="auto"/>
        <w:bottom w:val="none" w:sz="0" w:space="0" w:color="auto"/>
        <w:right w:val="none" w:sz="0" w:space="0" w:color="auto"/>
      </w:divBdr>
    </w:div>
    <w:div w:id="983387094">
      <w:bodyDiv w:val="1"/>
      <w:marLeft w:val="0"/>
      <w:marRight w:val="0"/>
      <w:marTop w:val="0"/>
      <w:marBottom w:val="0"/>
      <w:divBdr>
        <w:top w:val="none" w:sz="0" w:space="0" w:color="auto"/>
        <w:left w:val="none" w:sz="0" w:space="0" w:color="auto"/>
        <w:bottom w:val="none" w:sz="0" w:space="0" w:color="auto"/>
        <w:right w:val="none" w:sz="0" w:space="0" w:color="auto"/>
      </w:divBdr>
    </w:div>
    <w:div w:id="998654971">
      <w:bodyDiv w:val="1"/>
      <w:marLeft w:val="0"/>
      <w:marRight w:val="0"/>
      <w:marTop w:val="0"/>
      <w:marBottom w:val="0"/>
      <w:divBdr>
        <w:top w:val="none" w:sz="0" w:space="0" w:color="auto"/>
        <w:left w:val="none" w:sz="0" w:space="0" w:color="auto"/>
        <w:bottom w:val="none" w:sz="0" w:space="0" w:color="auto"/>
        <w:right w:val="none" w:sz="0" w:space="0" w:color="auto"/>
      </w:divBdr>
      <w:divsChild>
        <w:div w:id="92359074">
          <w:marLeft w:val="0"/>
          <w:marRight w:val="0"/>
          <w:marTop w:val="15"/>
          <w:marBottom w:val="0"/>
          <w:divBdr>
            <w:top w:val="none" w:sz="0" w:space="0" w:color="auto"/>
            <w:left w:val="none" w:sz="0" w:space="0" w:color="auto"/>
            <w:bottom w:val="none" w:sz="0" w:space="0" w:color="auto"/>
            <w:right w:val="none" w:sz="0" w:space="0" w:color="auto"/>
          </w:divBdr>
          <w:divsChild>
            <w:div w:id="1838036993">
              <w:marLeft w:val="0"/>
              <w:marRight w:val="0"/>
              <w:marTop w:val="0"/>
              <w:marBottom w:val="0"/>
              <w:divBdr>
                <w:top w:val="none" w:sz="0" w:space="0" w:color="auto"/>
                <w:left w:val="none" w:sz="0" w:space="0" w:color="auto"/>
                <w:bottom w:val="none" w:sz="0" w:space="0" w:color="auto"/>
                <w:right w:val="none" w:sz="0" w:space="0" w:color="auto"/>
              </w:divBdr>
              <w:divsChild>
                <w:div w:id="1812745362">
                  <w:marLeft w:val="0"/>
                  <w:marRight w:val="0"/>
                  <w:marTop w:val="0"/>
                  <w:marBottom w:val="0"/>
                  <w:divBdr>
                    <w:top w:val="none" w:sz="0" w:space="0" w:color="auto"/>
                    <w:left w:val="none" w:sz="0" w:space="0" w:color="auto"/>
                    <w:bottom w:val="none" w:sz="0" w:space="0" w:color="auto"/>
                    <w:right w:val="none" w:sz="0" w:space="0" w:color="auto"/>
                  </w:divBdr>
                </w:div>
                <w:div w:id="233785020">
                  <w:marLeft w:val="0"/>
                  <w:marRight w:val="0"/>
                  <w:marTop w:val="0"/>
                  <w:marBottom w:val="0"/>
                  <w:divBdr>
                    <w:top w:val="none" w:sz="0" w:space="0" w:color="auto"/>
                    <w:left w:val="none" w:sz="0" w:space="0" w:color="auto"/>
                    <w:bottom w:val="none" w:sz="0" w:space="0" w:color="auto"/>
                    <w:right w:val="none" w:sz="0" w:space="0" w:color="auto"/>
                  </w:divBdr>
                </w:div>
                <w:div w:id="1009134645">
                  <w:marLeft w:val="0"/>
                  <w:marRight w:val="0"/>
                  <w:marTop w:val="0"/>
                  <w:marBottom w:val="0"/>
                  <w:divBdr>
                    <w:top w:val="none" w:sz="0" w:space="0" w:color="auto"/>
                    <w:left w:val="none" w:sz="0" w:space="0" w:color="auto"/>
                    <w:bottom w:val="none" w:sz="0" w:space="0" w:color="auto"/>
                    <w:right w:val="none" w:sz="0" w:space="0" w:color="auto"/>
                  </w:divBdr>
                </w:div>
                <w:div w:id="161436757">
                  <w:marLeft w:val="0"/>
                  <w:marRight w:val="0"/>
                  <w:marTop w:val="0"/>
                  <w:marBottom w:val="0"/>
                  <w:divBdr>
                    <w:top w:val="none" w:sz="0" w:space="0" w:color="auto"/>
                    <w:left w:val="none" w:sz="0" w:space="0" w:color="auto"/>
                    <w:bottom w:val="none" w:sz="0" w:space="0" w:color="auto"/>
                    <w:right w:val="none" w:sz="0" w:space="0" w:color="auto"/>
                  </w:divBdr>
                </w:div>
                <w:div w:id="1857189525">
                  <w:marLeft w:val="0"/>
                  <w:marRight w:val="0"/>
                  <w:marTop w:val="0"/>
                  <w:marBottom w:val="0"/>
                  <w:divBdr>
                    <w:top w:val="none" w:sz="0" w:space="0" w:color="auto"/>
                    <w:left w:val="none" w:sz="0" w:space="0" w:color="auto"/>
                    <w:bottom w:val="none" w:sz="0" w:space="0" w:color="auto"/>
                    <w:right w:val="none" w:sz="0" w:space="0" w:color="auto"/>
                  </w:divBdr>
                </w:div>
                <w:div w:id="1373916957">
                  <w:marLeft w:val="0"/>
                  <w:marRight w:val="0"/>
                  <w:marTop w:val="0"/>
                  <w:marBottom w:val="0"/>
                  <w:divBdr>
                    <w:top w:val="none" w:sz="0" w:space="0" w:color="auto"/>
                    <w:left w:val="none" w:sz="0" w:space="0" w:color="auto"/>
                    <w:bottom w:val="none" w:sz="0" w:space="0" w:color="auto"/>
                    <w:right w:val="none" w:sz="0" w:space="0" w:color="auto"/>
                  </w:divBdr>
                </w:div>
                <w:div w:id="835608176">
                  <w:marLeft w:val="0"/>
                  <w:marRight w:val="0"/>
                  <w:marTop w:val="0"/>
                  <w:marBottom w:val="0"/>
                  <w:divBdr>
                    <w:top w:val="none" w:sz="0" w:space="0" w:color="auto"/>
                    <w:left w:val="none" w:sz="0" w:space="0" w:color="auto"/>
                    <w:bottom w:val="none" w:sz="0" w:space="0" w:color="auto"/>
                    <w:right w:val="none" w:sz="0" w:space="0" w:color="auto"/>
                  </w:divBdr>
                </w:div>
                <w:div w:id="240481007">
                  <w:marLeft w:val="0"/>
                  <w:marRight w:val="0"/>
                  <w:marTop w:val="0"/>
                  <w:marBottom w:val="0"/>
                  <w:divBdr>
                    <w:top w:val="none" w:sz="0" w:space="0" w:color="auto"/>
                    <w:left w:val="none" w:sz="0" w:space="0" w:color="auto"/>
                    <w:bottom w:val="none" w:sz="0" w:space="0" w:color="auto"/>
                    <w:right w:val="none" w:sz="0" w:space="0" w:color="auto"/>
                  </w:divBdr>
                </w:div>
                <w:div w:id="1435709097">
                  <w:marLeft w:val="0"/>
                  <w:marRight w:val="0"/>
                  <w:marTop w:val="0"/>
                  <w:marBottom w:val="0"/>
                  <w:divBdr>
                    <w:top w:val="none" w:sz="0" w:space="0" w:color="auto"/>
                    <w:left w:val="none" w:sz="0" w:space="0" w:color="auto"/>
                    <w:bottom w:val="none" w:sz="0" w:space="0" w:color="auto"/>
                    <w:right w:val="none" w:sz="0" w:space="0" w:color="auto"/>
                  </w:divBdr>
                </w:div>
                <w:div w:id="415906579">
                  <w:marLeft w:val="0"/>
                  <w:marRight w:val="0"/>
                  <w:marTop w:val="0"/>
                  <w:marBottom w:val="0"/>
                  <w:divBdr>
                    <w:top w:val="none" w:sz="0" w:space="0" w:color="auto"/>
                    <w:left w:val="none" w:sz="0" w:space="0" w:color="auto"/>
                    <w:bottom w:val="none" w:sz="0" w:space="0" w:color="auto"/>
                    <w:right w:val="none" w:sz="0" w:space="0" w:color="auto"/>
                  </w:divBdr>
                </w:div>
                <w:div w:id="1691908526">
                  <w:marLeft w:val="0"/>
                  <w:marRight w:val="0"/>
                  <w:marTop w:val="0"/>
                  <w:marBottom w:val="0"/>
                  <w:divBdr>
                    <w:top w:val="none" w:sz="0" w:space="0" w:color="auto"/>
                    <w:left w:val="none" w:sz="0" w:space="0" w:color="auto"/>
                    <w:bottom w:val="none" w:sz="0" w:space="0" w:color="auto"/>
                    <w:right w:val="none" w:sz="0" w:space="0" w:color="auto"/>
                  </w:divBdr>
                </w:div>
                <w:div w:id="990133528">
                  <w:marLeft w:val="0"/>
                  <w:marRight w:val="0"/>
                  <w:marTop w:val="0"/>
                  <w:marBottom w:val="0"/>
                  <w:divBdr>
                    <w:top w:val="none" w:sz="0" w:space="0" w:color="auto"/>
                    <w:left w:val="none" w:sz="0" w:space="0" w:color="auto"/>
                    <w:bottom w:val="none" w:sz="0" w:space="0" w:color="auto"/>
                    <w:right w:val="none" w:sz="0" w:space="0" w:color="auto"/>
                  </w:divBdr>
                </w:div>
                <w:div w:id="1433892243">
                  <w:marLeft w:val="0"/>
                  <w:marRight w:val="0"/>
                  <w:marTop w:val="0"/>
                  <w:marBottom w:val="0"/>
                  <w:divBdr>
                    <w:top w:val="none" w:sz="0" w:space="0" w:color="auto"/>
                    <w:left w:val="none" w:sz="0" w:space="0" w:color="auto"/>
                    <w:bottom w:val="none" w:sz="0" w:space="0" w:color="auto"/>
                    <w:right w:val="none" w:sz="0" w:space="0" w:color="auto"/>
                  </w:divBdr>
                </w:div>
                <w:div w:id="733968094">
                  <w:marLeft w:val="0"/>
                  <w:marRight w:val="0"/>
                  <w:marTop w:val="0"/>
                  <w:marBottom w:val="0"/>
                  <w:divBdr>
                    <w:top w:val="none" w:sz="0" w:space="0" w:color="auto"/>
                    <w:left w:val="none" w:sz="0" w:space="0" w:color="auto"/>
                    <w:bottom w:val="none" w:sz="0" w:space="0" w:color="auto"/>
                    <w:right w:val="none" w:sz="0" w:space="0" w:color="auto"/>
                  </w:divBdr>
                </w:div>
                <w:div w:id="1276905605">
                  <w:marLeft w:val="0"/>
                  <w:marRight w:val="0"/>
                  <w:marTop w:val="0"/>
                  <w:marBottom w:val="0"/>
                  <w:divBdr>
                    <w:top w:val="none" w:sz="0" w:space="0" w:color="auto"/>
                    <w:left w:val="none" w:sz="0" w:space="0" w:color="auto"/>
                    <w:bottom w:val="none" w:sz="0" w:space="0" w:color="auto"/>
                    <w:right w:val="none" w:sz="0" w:space="0" w:color="auto"/>
                  </w:divBdr>
                </w:div>
                <w:div w:id="1344436836">
                  <w:marLeft w:val="0"/>
                  <w:marRight w:val="0"/>
                  <w:marTop w:val="0"/>
                  <w:marBottom w:val="0"/>
                  <w:divBdr>
                    <w:top w:val="none" w:sz="0" w:space="0" w:color="auto"/>
                    <w:left w:val="none" w:sz="0" w:space="0" w:color="auto"/>
                    <w:bottom w:val="none" w:sz="0" w:space="0" w:color="auto"/>
                    <w:right w:val="none" w:sz="0" w:space="0" w:color="auto"/>
                  </w:divBdr>
                </w:div>
                <w:div w:id="2110274155">
                  <w:marLeft w:val="0"/>
                  <w:marRight w:val="0"/>
                  <w:marTop w:val="0"/>
                  <w:marBottom w:val="0"/>
                  <w:divBdr>
                    <w:top w:val="none" w:sz="0" w:space="0" w:color="auto"/>
                    <w:left w:val="none" w:sz="0" w:space="0" w:color="auto"/>
                    <w:bottom w:val="none" w:sz="0" w:space="0" w:color="auto"/>
                    <w:right w:val="none" w:sz="0" w:space="0" w:color="auto"/>
                  </w:divBdr>
                </w:div>
                <w:div w:id="1122073849">
                  <w:marLeft w:val="0"/>
                  <w:marRight w:val="0"/>
                  <w:marTop w:val="0"/>
                  <w:marBottom w:val="0"/>
                  <w:divBdr>
                    <w:top w:val="none" w:sz="0" w:space="0" w:color="auto"/>
                    <w:left w:val="none" w:sz="0" w:space="0" w:color="auto"/>
                    <w:bottom w:val="none" w:sz="0" w:space="0" w:color="auto"/>
                    <w:right w:val="none" w:sz="0" w:space="0" w:color="auto"/>
                  </w:divBdr>
                </w:div>
                <w:div w:id="62531118">
                  <w:marLeft w:val="0"/>
                  <w:marRight w:val="0"/>
                  <w:marTop w:val="0"/>
                  <w:marBottom w:val="0"/>
                  <w:divBdr>
                    <w:top w:val="none" w:sz="0" w:space="0" w:color="auto"/>
                    <w:left w:val="none" w:sz="0" w:space="0" w:color="auto"/>
                    <w:bottom w:val="none" w:sz="0" w:space="0" w:color="auto"/>
                    <w:right w:val="none" w:sz="0" w:space="0" w:color="auto"/>
                  </w:divBdr>
                </w:div>
                <w:div w:id="998846295">
                  <w:marLeft w:val="0"/>
                  <w:marRight w:val="0"/>
                  <w:marTop w:val="0"/>
                  <w:marBottom w:val="0"/>
                  <w:divBdr>
                    <w:top w:val="none" w:sz="0" w:space="0" w:color="auto"/>
                    <w:left w:val="none" w:sz="0" w:space="0" w:color="auto"/>
                    <w:bottom w:val="none" w:sz="0" w:space="0" w:color="auto"/>
                    <w:right w:val="none" w:sz="0" w:space="0" w:color="auto"/>
                  </w:divBdr>
                </w:div>
                <w:div w:id="711001963">
                  <w:marLeft w:val="0"/>
                  <w:marRight w:val="0"/>
                  <w:marTop w:val="0"/>
                  <w:marBottom w:val="0"/>
                  <w:divBdr>
                    <w:top w:val="none" w:sz="0" w:space="0" w:color="auto"/>
                    <w:left w:val="none" w:sz="0" w:space="0" w:color="auto"/>
                    <w:bottom w:val="none" w:sz="0" w:space="0" w:color="auto"/>
                    <w:right w:val="none" w:sz="0" w:space="0" w:color="auto"/>
                  </w:divBdr>
                </w:div>
                <w:div w:id="404642429">
                  <w:marLeft w:val="0"/>
                  <w:marRight w:val="0"/>
                  <w:marTop w:val="0"/>
                  <w:marBottom w:val="0"/>
                  <w:divBdr>
                    <w:top w:val="none" w:sz="0" w:space="0" w:color="auto"/>
                    <w:left w:val="none" w:sz="0" w:space="0" w:color="auto"/>
                    <w:bottom w:val="none" w:sz="0" w:space="0" w:color="auto"/>
                    <w:right w:val="none" w:sz="0" w:space="0" w:color="auto"/>
                  </w:divBdr>
                </w:div>
                <w:div w:id="119030905">
                  <w:marLeft w:val="0"/>
                  <w:marRight w:val="0"/>
                  <w:marTop w:val="0"/>
                  <w:marBottom w:val="0"/>
                  <w:divBdr>
                    <w:top w:val="none" w:sz="0" w:space="0" w:color="auto"/>
                    <w:left w:val="none" w:sz="0" w:space="0" w:color="auto"/>
                    <w:bottom w:val="none" w:sz="0" w:space="0" w:color="auto"/>
                    <w:right w:val="none" w:sz="0" w:space="0" w:color="auto"/>
                  </w:divBdr>
                </w:div>
                <w:div w:id="1625387396">
                  <w:marLeft w:val="0"/>
                  <w:marRight w:val="0"/>
                  <w:marTop w:val="0"/>
                  <w:marBottom w:val="0"/>
                  <w:divBdr>
                    <w:top w:val="none" w:sz="0" w:space="0" w:color="auto"/>
                    <w:left w:val="none" w:sz="0" w:space="0" w:color="auto"/>
                    <w:bottom w:val="none" w:sz="0" w:space="0" w:color="auto"/>
                    <w:right w:val="none" w:sz="0" w:space="0" w:color="auto"/>
                  </w:divBdr>
                </w:div>
                <w:div w:id="2072381302">
                  <w:marLeft w:val="0"/>
                  <w:marRight w:val="0"/>
                  <w:marTop w:val="0"/>
                  <w:marBottom w:val="0"/>
                  <w:divBdr>
                    <w:top w:val="none" w:sz="0" w:space="0" w:color="auto"/>
                    <w:left w:val="none" w:sz="0" w:space="0" w:color="auto"/>
                    <w:bottom w:val="none" w:sz="0" w:space="0" w:color="auto"/>
                    <w:right w:val="none" w:sz="0" w:space="0" w:color="auto"/>
                  </w:divBdr>
                </w:div>
                <w:div w:id="1067996649">
                  <w:marLeft w:val="0"/>
                  <w:marRight w:val="0"/>
                  <w:marTop w:val="0"/>
                  <w:marBottom w:val="0"/>
                  <w:divBdr>
                    <w:top w:val="none" w:sz="0" w:space="0" w:color="auto"/>
                    <w:left w:val="none" w:sz="0" w:space="0" w:color="auto"/>
                    <w:bottom w:val="none" w:sz="0" w:space="0" w:color="auto"/>
                    <w:right w:val="none" w:sz="0" w:space="0" w:color="auto"/>
                  </w:divBdr>
                </w:div>
                <w:div w:id="1902128938">
                  <w:marLeft w:val="0"/>
                  <w:marRight w:val="0"/>
                  <w:marTop w:val="0"/>
                  <w:marBottom w:val="0"/>
                  <w:divBdr>
                    <w:top w:val="none" w:sz="0" w:space="0" w:color="auto"/>
                    <w:left w:val="none" w:sz="0" w:space="0" w:color="auto"/>
                    <w:bottom w:val="none" w:sz="0" w:space="0" w:color="auto"/>
                    <w:right w:val="none" w:sz="0" w:space="0" w:color="auto"/>
                  </w:divBdr>
                </w:div>
                <w:div w:id="1945916014">
                  <w:marLeft w:val="0"/>
                  <w:marRight w:val="0"/>
                  <w:marTop w:val="0"/>
                  <w:marBottom w:val="0"/>
                  <w:divBdr>
                    <w:top w:val="none" w:sz="0" w:space="0" w:color="auto"/>
                    <w:left w:val="none" w:sz="0" w:space="0" w:color="auto"/>
                    <w:bottom w:val="none" w:sz="0" w:space="0" w:color="auto"/>
                    <w:right w:val="none" w:sz="0" w:space="0" w:color="auto"/>
                  </w:divBdr>
                </w:div>
                <w:div w:id="2031296242">
                  <w:marLeft w:val="0"/>
                  <w:marRight w:val="0"/>
                  <w:marTop w:val="0"/>
                  <w:marBottom w:val="0"/>
                  <w:divBdr>
                    <w:top w:val="none" w:sz="0" w:space="0" w:color="auto"/>
                    <w:left w:val="none" w:sz="0" w:space="0" w:color="auto"/>
                    <w:bottom w:val="none" w:sz="0" w:space="0" w:color="auto"/>
                    <w:right w:val="none" w:sz="0" w:space="0" w:color="auto"/>
                  </w:divBdr>
                </w:div>
                <w:div w:id="1190803234">
                  <w:marLeft w:val="0"/>
                  <w:marRight w:val="0"/>
                  <w:marTop w:val="0"/>
                  <w:marBottom w:val="0"/>
                  <w:divBdr>
                    <w:top w:val="none" w:sz="0" w:space="0" w:color="auto"/>
                    <w:left w:val="none" w:sz="0" w:space="0" w:color="auto"/>
                    <w:bottom w:val="none" w:sz="0" w:space="0" w:color="auto"/>
                    <w:right w:val="none" w:sz="0" w:space="0" w:color="auto"/>
                  </w:divBdr>
                </w:div>
                <w:div w:id="610549711">
                  <w:marLeft w:val="0"/>
                  <w:marRight w:val="0"/>
                  <w:marTop w:val="0"/>
                  <w:marBottom w:val="0"/>
                  <w:divBdr>
                    <w:top w:val="none" w:sz="0" w:space="0" w:color="auto"/>
                    <w:left w:val="none" w:sz="0" w:space="0" w:color="auto"/>
                    <w:bottom w:val="none" w:sz="0" w:space="0" w:color="auto"/>
                    <w:right w:val="none" w:sz="0" w:space="0" w:color="auto"/>
                  </w:divBdr>
                </w:div>
                <w:div w:id="1989431579">
                  <w:marLeft w:val="0"/>
                  <w:marRight w:val="0"/>
                  <w:marTop w:val="0"/>
                  <w:marBottom w:val="0"/>
                  <w:divBdr>
                    <w:top w:val="none" w:sz="0" w:space="0" w:color="auto"/>
                    <w:left w:val="none" w:sz="0" w:space="0" w:color="auto"/>
                    <w:bottom w:val="none" w:sz="0" w:space="0" w:color="auto"/>
                    <w:right w:val="none" w:sz="0" w:space="0" w:color="auto"/>
                  </w:divBdr>
                </w:div>
                <w:div w:id="229584846">
                  <w:marLeft w:val="0"/>
                  <w:marRight w:val="0"/>
                  <w:marTop w:val="0"/>
                  <w:marBottom w:val="0"/>
                  <w:divBdr>
                    <w:top w:val="none" w:sz="0" w:space="0" w:color="auto"/>
                    <w:left w:val="none" w:sz="0" w:space="0" w:color="auto"/>
                    <w:bottom w:val="none" w:sz="0" w:space="0" w:color="auto"/>
                    <w:right w:val="none" w:sz="0" w:space="0" w:color="auto"/>
                  </w:divBdr>
                </w:div>
                <w:div w:id="1960602402">
                  <w:marLeft w:val="0"/>
                  <w:marRight w:val="0"/>
                  <w:marTop w:val="0"/>
                  <w:marBottom w:val="0"/>
                  <w:divBdr>
                    <w:top w:val="none" w:sz="0" w:space="0" w:color="auto"/>
                    <w:left w:val="none" w:sz="0" w:space="0" w:color="auto"/>
                    <w:bottom w:val="none" w:sz="0" w:space="0" w:color="auto"/>
                    <w:right w:val="none" w:sz="0" w:space="0" w:color="auto"/>
                  </w:divBdr>
                </w:div>
                <w:div w:id="381641151">
                  <w:marLeft w:val="0"/>
                  <w:marRight w:val="0"/>
                  <w:marTop w:val="0"/>
                  <w:marBottom w:val="0"/>
                  <w:divBdr>
                    <w:top w:val="none" w:sz="0" w:space="0" w:color="auto"/>
                    <w:left w:val="none" w:sz="0" w:space="0" w:color="auto"/>
                    <w:bottom w:val="none" w:sz="0" w:space="0" w:color="auto"/>
                    <w:right w:val="none" w:sz="0" w:space="0" w:color="auto"/>
                  </w:divBdr>
                </w:div>
                <w:div w:id="144518689">
                  <w:marLeft w:val="0"/>
                  <w:marRight w:val="0"/>
                  <w:marTop w:val="0"/>
                  <w:marBottom w:val="0"/>
                  <w:divBdr>
                    <w:top w:val="none" w:sz="0" w:space="0" w:color="auto"/>
                    <w:left w:val="none" w:sz="0" w:space="0" w:color="auto"/>
                    <w:bottom w:val="none" w:sz="0" w:space="0" w:color="auto"/>
                    <w:right w:val="none" w:sz="0" w:space="0" w:color="auto"/>
                  </w:divBdr>
                </w:div>
                <w:div w:id="1069888412">
                  <w:marLeft w:val="0"/>
                  <w:marRight w:val="0"/>
                  <w:marTop w:val="0"/>
                  <w:marBottom w:val="0"/>
                  <w:divBdr>
                    <w:top w:val="none" w:sz="0" w:space="0" w:color="auto"/>
                    <w:left w:val="none" w:sz="0" w:space="0" w:color="auto"/>
                    <w:bottom w:val="none" w:sz="0" w:space="0" w:color="auto"/>
                    <w:right w:val="none" w:sz="0" w:space="0" w:color="auto"/>
                  </w:divBdr>
                </w:div>
                <w:div w:id="37164347">
                  <w:marLeft w:val="0"/>
                  <w:marRight w:val="0"/>
                  <w:marTop w:val="0"/>
                  <w:marBottom w:val="0"/>
                  <w:divBdr>
                    <w:top w:val="none" w:sz="0" w:space="0" w:color="auto"/>
                    <w:left w:val="none" w:sz="0" w:space="0" w:color="auto"/>
                    <w:bottom w:val="none" w:sz="0" w:space="0" w:color="auto"/>
                    <w:right w:val="none" w:sz="0" w:space="0" w:color="auto"/>
                  </w:divBdr>
                </w:div>
                <w:div w:id="16930400">
                  <w:marLeft w:val="0"/>
                  <w:marRight w:val="0"/>
                  <w:marTop w:val="0"/>
                  <w:marBottom w:val="0"/>
                  <w:divBdr>
                    <w:top w:val="none" w:sz="0" w:space="0" w:color="auto"/>
                    <w:left w:val="none" w:sz="0" w:space="0" w:color="auto"/>
                    <w:bottom w:val="none" w:sz="0" w:space="0" w:color="auto"/>
                    <w:right w:val="none" w:sz="0" w:space="0" w:color="auto"/>
                  </w:divBdr>
                </w:div>
                <w:div w:id="1162308354">
                  <w:marLeft w:val="0"/>
                  <w:marRight w:val="0"/>
                  <w:marTop w:val="0"/>
                  <w:marBottom w:val="0"/>
                  <w:divBdr>
                    <w:top w:val="none" w:sz="0" w:space="0" w:color="auto"/>
                    <w:left w:val="none" w:sz="0" w:space="0" w:color="auto"/>
                    <w:bottom w:val="none" w:sz="0" w:space="0" w:color="auto"/>
                    <w:right w:val="none" w:sz="0" w:space="0" w:color="auto"/>
                  </w:divBdr>
                </w:div>
                <w:div w:id="1607426848">
                  <w:marLeft w:val="0"/>
                  <w:marRight w:val="0"/>
                  <w:marTop w:val="0"/>
                  <w:marBottom w:val="0"/>
                  <w:divBdr>
                    <w:top w:val="none" w:sz="0" w:space="0" w:color="auto"/>
                    <w:left w:val="none" w:sz="0" w:space="0" w:color="auto"/>
                    <w:bottom w:val="none" w:sz="0" w:space="0" w:color="auto"/>
                    <w:right w:val="none" w:sz="0" w:space="0" w:color="auto"/>
                  </w:divBdr>
                </w:div>
                <w:div w:id="1530483057">
                  <w:marLeft w:val="0"/>
                  <w:marRight w:val="0"/>
                  <w:marTop w:val="0"/>
                  <w:marBottom w:val="0"/>
                  <w:divBdr>
                    <w:top w:val="none" w:sz="0" w:space="0" w:color="auto"/>
                    <w:left w:val="none" w:sz="0" w:space="0" w:color="auto"/>
                    <w:bottom w:val="none" w:sz="0" w:space="0" w:color="auto"/>
                    <w:right w:val="none" w:sz="0" w:space="0" w:color="auto"/>
                  </w:divBdr>
                </w:div>
                <w:div w:id="90393367">
                  <w:marLeft w:val="0"/>
                  <w:marRight w:val="0"/>
                  <w:marTop w:val="0"/>
                  <w:marBottom w:val="0"/>
                  <w:divBdr>
                    <w:top w:val="none" w:sz="0" w:space="0" w:color="auto"/>
                    <w:left w:val="none" w:sz="0" w:space="0" w:color="auto"/>
                    <w:bottom w:val="none" w:sz="0" w:space="0" w:color="auto"/>
                    <w:right w:val="none" w:sz="0" w:space="0" w:color="auto"/>
                  </w:divBdr>
                </w:div>
                <w:div w:id="1355689338">
                  <w:marLeft w:val="0"/>
                  <w:marRight w:val="0"/>
                  <w:marTop w:val="0"/>
                  <w:marBottom w:val="0"/>
                  <w:divBdr>
                    <w:top w:val="none" w:sz="0" w:space="0" w:color="auto"/>
                    <w:left w:val="none" w:sz="0" w:space="0" w:color="auto"/>
                    <w:bottom w:val="none" w:sz="0" w:space="0" w:color="auto"/>
                    <w:right w:val="none" w:sz="0" w:space="0" w:color="auto"/>
                  </w:divBdr>
                </w:div>
                <w:div w:id="1119638989">
                  <w:marLeft w:val="0"/>
                  <w:marRight w:val="0"/>
                  <w:marTop w:val="0"/>
                  <w:marBottom w:val="0"/>
                  <w:divBdr>
                    <w:top w:val="none" w:sz="0" w:space="0" w:color="auto"/>
                    <w:left w:val="none" w:sz="0" w:space="0" w:color="auto"/>
                    <w:bottom w:val="none" w:sz="0" w:space="0" w:color="auto"/>
                    <w:right w:val="none" w:sz="0" w:space="0" w:color="auto"/>
                  </w:divBdr>
                </w:div>
                <w:div w:id="1152256891">
                  <w:marLeft w:val="0"/>
                  <w:marRight w:val="0"/>
                  <w:marTop w:val="0"/>
                  <w:marBottom w:val="0"/>
                  <w:divBdr>
                    <w:top w:val="none" w:sz="0" w:space="0" w:color="auto"/>
                    <w:left w:val="none" w:sz="0" w:space="0" w:color="auto"/>
                    <w:bottom w:val="none" w:sz="0" w:space="0" w:color="auto"/>
                    <w:right w:val="none" w:sz="0" w:space="0" w:color="auto"/>
                  </w:divBdr>
                </w:div>
                <w:div w:id="1757750766">
                  <w:marLeft w:val="0"/>
                  <w:marRight w:val="0"/>
                  <w:marTop w:val="0"/>
                  <w:marBottom w:val="0"/>
                  <w:divBdr>
                    <w:top w:val="none" w:sz="0" w:space="0" w:color="auto"/>
                    <w:left w:val="none" w:sz="0" w:space="0" w:color="auto"/>
                    <w:bottom w:val="none" w:sz="0" w:space="0" w:color="auto"/>
                    <w:right w:val="none" w:sz="0" w:space="0" w:color="auto"/>
                  </w:divBdr>
                </w:div>
                <w:div w:id="624316544">
                  <w:marLeft w:val="0"/>
                  <w:marRight w:val="0"/>
                  <w:marTop w:val="0"/>
                  <w:marBottom w:val="0"/>
                  <w:divBdr>
                    <w:top w:val="none" w:sz="0" w:space="0" w:color="auto"/>
                    <w:left w:val="none" w:sz="0" w:space="0" w:color="auto"/>
                    <w:bottom w:val="none" w:sz="0" w:space="0" w:color="auto"/>
                    <w:right w:val="none" w:sz="0" w:space="0" w:color="auto"/>
                  </w:divBdr>
                </w:div>
                <w:div w:id="1279794305">
                  <w:marLeft w:val="0"/>
                  <w:marRight w:val="0"/>
                  <w:marTop w:val="0"/>
                  <w:marBottom w:val="0"/>
                  <w:divBdr>
                    <w:top w:val="none" w:sz="0" w:space="0" w:color="auto"/>
                    <w:left w:val="none" w:sz="0" w:space="0" w:color="auto"/>
                    <w:bottom w:val="none" w:sz="0" w:space="0" w:color="auto"/>
                    <w:right w:val="none" w:sz="0" w:space="0" w:color="auto"/>
                  </w:divBdr>
                </w:div>
                <w:div w:id="446317608">
                  <w:marLeft w:val="0"/>
                  <w:marRight w:val="0"/>
                  <w:marTop w:val="0"/>
                  <w:marBottom w:val="0"/>
                  <w:divBdr>
                    <w:top w:val="none" w:sz="0" w:space="0" w:color="auto"/>
                    <w:left w:val="none" w:sz="0" w:space="0" w:color="auto"/>
                    <w:bottom w:val="none" w:sz="0" w:space="0" w:color="auto"/>
                    <w:right w:val="none" w:sz="0" w:space="0" w:color="auto"/>
                  </w:divBdr>
                </w:div>
                <w:div w:id="1359772583">
                  <w:marLeft w:val="0"/>
                  <w:marRight w:val="0"/>
                  <w:marTop w:val="0"/>
                  <w:marBottom w:val="0"/>
                  <w:divBdr>
                    <w:top w:val="none" w:sz="0" w:space="0" w:color="auto"/>
                    <w:left w:val="none" w:sz="0" w:space="0" w:color="auto"/>
                    <w:bottom w:val="none" w:sz="0" w:space="0" w:color="auto"/>
                    <w:right w:val="none" w:sz="0" w:space="0" w:color="auto"/>
                  </w:divBdr>
                </w:div>
                <w:div w:id="1846162668">
                  <w:marLeft w:val="0"/>
                  <w:marRight w:val="0"/>
                  <w:marTop w:val="0"/>
                  <w:marBottom w:val="0"/>
                  <w:divBdr>
                    <w:top w:val="none" w:sz="0" w:space="0" w:color="auto"/>
                    <w:left w:val="none" w:sz="0" w:space="0" w:color="auto"/>
                    <w:bottom w:val="none" w:sz="0" w:space="0" w:color="auto"/>
                    <w:right w:val="none" w:sz="0" w:space="0" w:color="auto"/>
                  </w:divBdr>
                </w:div>
                <w:div w:id="1741444087">
                  <w:marLeft w:val="0"/>
                  <w:marRight w:val="0"/>
                  <w:marTop w:val="0"/>
                  <w:marBottom w:val="0"/>
                  <w:divBdr>
                    <w:top w:val="none" w:sz="0" w:space="0" w:color="auto"/>
                    <w:left w:val="none" w:sz="0" w:space="0" w:color="auto"/>
                    <w:bottom w:val="none" w:sz="0" w:space="0" w:color="auto"/>
                    <w:right w:val="none" w:sz="0" w:space="0" w:color="auto"/>
                  </w:divBdr>
                </w:div>
                <w:div w:id="1390415811">
                  <w:marLeft w:val="0"/>
                  <w:marRight w:val="0"/>
                  <w:marTop w:val="0"/>
                  <w:marBottom w:val="0"/>
                  <w:divBdr>
                    <w:top w:val="none" w:sz="0" w:space="0" w:color="auto"/>
                    <w:left w:val="none" w:sz="0" w:space="0" w:color="auto"/>
                    <w:bottom w:val="none" w:sz="0" w:space="0" w:color="auto"/>
                    <w:right w:val="none" w:sz="0" w:space="0" w:color="auto"/>
                  </w:divBdr>
                </w:div>
                <w:div w:id="987706316">
                  <w:marLeft w:val="0"/>
                  <w:marRight w:val="0"/>
                  <w:marTop w:val="0"/>
                  <w:marBottom w:val="0"/>
                  <w:divBdr>
                    <w:top w:val="none" w:sz="0" w:space="0" w:color="auto"/>
                    <w:left w:val="none" w:sz="0" w:space="0" w:color="auto"/>
                    <w:bottom w:val="none" w:sz="0" w:space="0" w:color="auto"/>
                    <w:right w:val="none" w:sz="0" w:space="0" w:color="auto"/>
                  </w:divBdr>
                </w:div>
                <w:div w:id="715930233">
                  <w:marLeft w:val="0"/>
                  <w:marRight w:val="0"/>
                  <w:marTop w:val="0"/>
                  <w:marBottom w:val="0"/>
                  <w:divBdr>
                    <w:top w:val="none" w:sz="0" w:space="0" w:color="auto"/>
                    <w:left w:val="none" w:sz="0" w:space="0" w:color="auto"/>
                    <w:bottom w:val="none" w:sz="0" w:space="0" w:color="auto"/>
                    <w:right w:val="none" w:sz="0" w:space="0" w:color="auto"/>
                  </w:divBdr>
                </w:div>
                <w:div w:id="1501502836">
                  <w:marLeft w:val="0"/>
                  <w:marRight w:val="0"/>
                  <w:marTop w:val="0"/>
                  <w:marBottom w:val="0"/>
                  <w:divBdr>
                    <w:top w:val="none" w:sz="0" w:space="0" w:color="auto"/>
                    <w:left w:val="none" w:sz="0" w:space="0" w:color="auto"/>
                    <w:bottom w:val="none" w:sz="0" w:space="0" w:color="auto"/>
                    <w:right w:val="none" w:sz="0" w:space="0" w:color="auto"/>
                  </w:divBdr>
                </w:div>
                <w:div w:id="2018850690">
                  <w:marLeft w:val="0"/>
                  <w:marRight w:val="0"/>
                  <w:marTop w:val="0"/>
                  <w:marBottom w:val="0"/>
                  <w:divBdr>
                    <w:top w:val="none" w:sz="0" w:space="0" w:color="auto"/>
                    <w:left w:val="none" w:sz="0" w:space="0" w:color="auto"/>
                    <w:bottom w:val="none" w:sz="0" w:space="0" w:color="auto"/>
                    <w:right w:val="none" w:sz="0" w:space="0" w:color="auto"/>
                  </w:divBdr>
                </w:div>
                <w:div w:id="273025743">
                  <w:marLeft w:val="0"/>
                  <w:marRight w:val="0"/>
                  <w:marTop w:val="0"/>
                  <w:marBottom w:val="0"/>
                  <w:divBdr>
                    <w:top w:val="none" w:sz="0" w:space="0" w:color="auto"/>
                    <w:left w:val="none" w:sz="0" w:space="0" w:color="auto"/>
                    <w:bottom w:val="none" w:sz="0" w:space="0" w:color="auto"/>
                    <w:right w:val="none" w:sz="0" w:space="0" w:color="auto"/>
                  </w:divBdr>
                </w:div>
                <w:div w:id="563956622">
                  <w:marLeft w:val="0"/>
                  <w:marRight w:val="0"/>
                  <w:marTop w:val="0"/>
                  <w:marBottom w:val="0"/>
                  <w:divBdr>
                    <w:top w:val="none" w:sz="0" w:space="0" w:color="auto"/>
                    <w:left w:val="none" w:sz="0" w:space="0" w:color="auto"/>
                    <w:bottom w:val="none" w:sz="0" w:space="0" w:color="auto"/>
                    <w:right w:val="none" w:sz="0" w:space="0" w:color="auto"/>
                  </w:divBdr>
                </w:div>
                <w:div w:id="920214702">
                  <w:marLeft w:val="0"/>
                  <w:marRight w:val="0"/>
                  <w:marTop w:val="0"/>
                  <w:marBottom w:val="0"/>
                  <w:divBdr>
                    <w:top w:val="none" w:sz="0" w:space="0" w:color="auto"/>
                    <w:left w:val="none" w:sz="0" w:space="0" w:color="auto"/>
                    <w:bottom w:val="none" w:sz="0" w:space="0" w:color="auto"/>
                    <w:right w:val="none" w:sz="0" w:space="0" w:color="auto"/>
                  </w:divBdr>
                </w:div>
                <w:div w:id="487400650">
                  <w:marLeft w:val="0"/>
                  <w:marRight w:val="0"/>
                  <w:marTop w:val="0"/>
                  <w:marBottom w:val="0"/>
                  <w:divBdr>
                    <w:top w:val="none" w:sz="0" w:space="0" w:color="auto"/>
                    <w:left w:val="none" w:sz="0" w:space="0" w:color="auto"/>
                    <w:bottom w:val="none" w:sz="0" w:space="0" w:color="auto"/>
                    <w:right w:val="none" w:sz="0" w:space="0" w:color="auto"/>
                  </w:divBdr>
                </w:div>
                <w:div w:id="1549028260">
                  <w:marLeft w:val="0"/>
                  <w:marRight w:val="0"/>
                  <w:marTop w:val="0"/>
                  <w:marBottom w:val="0"/>
                  <w:divBdr>
                    <w:top w:val="none" w:sz="0" w:space="0" w:color="auto"/>
                    <w:left w:val="none" w:sz="0" w:space="0" w:color="auto"/>
                    <w:bottom w:val="none" w:sz="0" w:space="0" w:color="auto"/>
                    <w:right w:val="none" w:sz="0" w:space="0" w:color="auto"/>
                  </w:divBdr>
                </w:div>
                <w:div w:id="1940289081">
                  <w:marLeft w:val="0"/>
                  <w:marRight w:val="0"/>
                  <w:marTop w:val="0"/>
                  <w:marBottom w:val="0"/>
                  <w:divBdr>
                    <w:top w:val="none" w:sz="0" w:space="0" w:color="auto"/>
                    <w:left w:val="none" w:sz="0" w:space="0" w:color="auto"/>
                    <w:bottom w:val="none" w:sz="0" w:space="0" w:color="auto"/>
                    <w:right w:val="none" w:sz="0" w:space="0" w:color="auto"/>
                  </w:divBdr>
                </w:div>
                <w:div w:id="558900266">
                  <w:marLeft w:val="0"/>
                  <w:marRight w:val="0"/>
                  <w:marTop w:val="0"/>
                  <w:marBottom w:val="0"/>
                  <w:divBdr>
                    <w:top w:val="none" w:sz="0" w:space="0" w:color="auto"/>
                    <w:left w:val="none" w:sz="0" w:space="0" w:color="auto"/>
                    <w:bottom w:val="none" w:sz="0" w:space="0" w:color="auto"/>
                    <w:right w:val="none" w:sz="0" w:space="0" w:color="auto"/>
                  </w:divBdr>
                </w:div>
                <w:div w:id="2087609964">
                  <w:marLeft w:val="0"/>
                  <w:marRight w:val="0"/>
                  <w:marTop w:val="0"/>
                  <w:marBottom w:val="0"/>
                  <w:divBdr>
                    <w:top w:val="none" w:sz="0" w:space="0" w:color="auto"/>
                    <w:left w:val="none" w:sz="0" w:space="0" w:color="auto"/>
                    <w:bottom w:val="none" w:sz="0" w:space="0" w:color="auto"/>
                    <w:right w:val="none" w:sz="0" w:space="0" w:color="auto"/>
                  </w:divBdr>
                </w:div>
                <w:div w:id="1796174771">
                  <w:marLeft w:val="0"/>
                  <w:marRight w:val="0"/>
                  <w:marTop w:val="0"/>
                  <w:marBottom w:val="0"/>
                  <w:divBdr>
                    <w:top w:val="none" w:sz="0" w:space="0" w:color="auto"/>
                    <w:left w:val="none" w:sz="0" w:space="0" w:color="auto"/>
                    <w:bottom w:val="none" w:sz="0" w:space="0" w:color="auto"/>
                    <w:right w:val="none" w:sz="0" w:space="0" w:color="auto"/>
                  </w:divBdr>
                </w:div>
                <w:div w:id="1283614022">
                  <w:marLeft w:val="0"/>
                  <w:marRight w:val="0"/>
                  <w:marTop w:val="0"/>
                  <w:marBottom w:val="0"/>
                  <w:divBdr>
                    <w:top w:val="none" w:sz="0" w:space="0" w:color="auto"/>
                    <w:left w:val="none" w:sz="0" w:space="0" w:color="auto"/>
                    <w:bottom w:val="none" w:sz="0" w:space="0" w:color="auto"/>
                    <w:right w:val="none" w:sz="0" w:space="0" w:color="auto"/>
                  </w:divBdr>
                </w:div>
                <w:div w:id="1425107896">
                  <w:marLeft w:val="0"/>
                  <w:marRight w:val="0"/>
                  <w:marTop w:val="0"/>
                  <w:marBottom w:val="0"/>
                  <w:divBdr>
                    <w:top w:val="none" w:sz="0" w:space="0" w:color="auto"/>
                    <w:left w:val="none" w:sz="0" w:space="0" w:color="auto"/>
                    <w:bottom w:val="none" w:sz="0" w:space="0" w:color="auto"/>
                    <w:right w:val="none" w:sz="0" w:space="0" w:color="auto"/>
                  </w:divBdr>
                </w:div>
                <w:div w:id="2470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10595">
          <w:marLeft w:val="0"/>
          <w:marRight w:val="0"/>
          <w:marTop w:val="15"/>
          <w:marBottom w:val="0"/>
          <w:divBdr>
            <w:top w:val="none" w:sz="0" w:space="0" w:color="auto"/>
            <w:left w:val="none" w:sz="0" w:space="0" w:color="auto"/>
            <w:bottom w:val="none" w:sz="0" w:space="0" w:color="auto"/>
            <w:right w:val="none" w:sz="0" w:space="0" w:color="auto"/>
          </w:divBdr>
          <w:divsChild>
            <w:div w:id="1233854371">
              <w:marLeft w:val="0"/>
              <w:marRight w:val="0"/>
              <w:marTop w:val="0"/>
              <w:marBottom w:val="0"/>
              <w:divBdr>
                <w:top w:val="none" w:sz="0" w:space="0" w:color="auto"/>
                <w:left w:val="none" w:sz="0" w:space="0" w:color="auto"/>
                <w:bottom w:val="none" w:sz="0" w:space="0" w:color="auto"/>
                <w:right w:val="none" w:sz="0" w:space="0" w:color="auto"/>
              </w:divBdr>
              <w:divsChild>
                <w:div w:id="1963681209">
                  <w:marLeft w:val="0"/>
                  <w:marRight w:val="0"/>
                  <w:marTop w:val="0"/>
                  <w:marBottom w:val="0"/>
                  <w:divBdr>
                    <w:top w:val="none" w:sz="0" w:space="0" w:color="auto"/>
                    <w:left w:val="none" w:sz="0" w:space="0" w:color="auto"/>
                    <w:bottom w:val="none" w:sz="0" w:space="0" w:color="auto"/>
                    <w:right w:val="none" w:sz="0" w:space="0" w:color="auto"/>
                  </w:divBdr>
                </w:div>
                <w:div w:id="348679126">
                  <w:marLeft w:val="0"/>
                  <w:marRight w:val="0"/>
                  <w:marTop w:val="0"/>
                  <w:marBottom w:val="0"/>
                  <w:divBdr>
                    <w:top w:val="none" w:sz="0" w:space="0" w:color="auto"/>
                    <w:left w:val="none" w:sz="0" w:space="0" w:color="auto"/>
                    <w:bottom w:val="none" w:sz="0" w:space="0" w:color="auto"/>
                    <w:right w:val="none" w:sz="0" w:space="0" w:color="auto"/>
                  </w:divBdr>
                </w:div>
                <w:div w:id="585118302">
                  <w:marLeft w:val="0"/>
                  <w:marRight w:val="0"/>
                  <w:marTop w:val="0"/>
                  <w:marBottom w:val="0"/>
                  <w:divBdr>
                    <w:top w:val="none" w:sz="0" w:space="0" w:color="auto"/>
                    <w:left w:val="none" w:sz="0" w:space="0" w:color="auto"/>
                    <w:bottom w:val="none" w:sz="0" w:space="0" w:color="auto"/>
                    <w:right w:val="none" w:sz="0" w:space="0" w:color="auto"/>
                  </w:divBdr>
                </w:div>
                <w:div w:id="1195343565">
                  <w:marLeft w:val="0"/>
                  <w:marRight w:val="0"/>
                  <w:marTop w:val="0"/>
                  <w:marBottom w:val="0"/>
                  <w:divBdr>
                    <w:top w:val="none" w:sz="0" w:space="0" w:color="auto"/>
                    <w:left w:val="none" w:sz="0" w:space="0" w:color="auto"/>
                    <w:bottom w:val="none" w:sz="0" w:space="0" w:color="auto"/>
                    <w:right w:val="none" w:sz="0" w:space="0" w:color="auto"/>
                  </w:divBdr>
                </w:div>
                <w:div w:id="478692129">
                  <w:marLeft w:val="0"/>
                  <w:marRight w:val="0"/>
                  <w:marTop w:val="0"/>
                  <w:marBottom w:val="0"/>
                  <w:divBdr>
                    <w:top w:val="none" w:sz="0" w:space="0" w:color="auto"/>
                    <w:left w:val="none" w:sz="0" w:space="0" w:color="auto"/>
                    <w:bottom w:val="none" w:sz="0" w:space="0" w:color="auto"/>
                    <w:right w:val="none" w:sz="0" w:space="0" w:color="auto"/>
                  </w:divBdr>
                </w:div>
                <w:div w:id="1692562099">
                  <w:marLeft w:val="0"/>
                  <w:marRight w:val="0"/>
                  <w:marTop w:val="0"/>
                  <w:marBottom w:val="0"/>
                  <w:divBdr>
                    <w:top w:val="none" w:sz="0" w:space="0" w:color="auto"/>
                    <w:left w:val="none" w:sz="0" w:space="0" w:color="auto"/>
                    <w:bottom w:val="none" w:sz="0" w:space="0" w:color="auto"/>
                    <w:right w:val="none" w:sz="0" w:space="0" w:color="auto"/>
                  </w:divBdr>
                </w:div>
                <w:div w:id="1628004115">
                  <w:marLeft w:val="0"/>
                  <w:marRight w:val="0"/>
                  <w:marTop w:val="0"/>
                  <w:marBottom w:val="0"/>
                  <w:divBdr>
                    <w:top w:val="none" w:sz="0" w:space="0" w:color="auto"/>
                    <w:left w:val="none" w:sz="0" w:space="0" w:color="auto"/>
                    <w:bottom w:val="none" w:sz="0" w:space="0" w:color="auto"/>
                    <w:right w:val="none" w:sz="0" w:space="0" w:color="auto"/>
                  </w:divBdr>
                </w:div>
                <w:div w:id="312877931">
                  <w:marLeft w:val="0"/>
                  <w:marRight w:val="0"/>
                  <w:marTop w:val="0"/>
                  <w:marBottom w:val="0"/>
                  <w:divBdr>
                    <w:top w:val="none" w:sz="0" w:space="0" w:color="auto"/>
                    <w:left w:val="none" w:sz="0" w:space="0" w:color="auto"/>
                    <w:bottom w:val="none" w:sz="0" w:space="0" w:color="auto"/>
                    <w:right w:val="none" w:sz="0" w:space="0" w:color="auto"/>
                  </w:divBdr>
                </w:div>
                <w:div w:id="1254164740">
                  <w:marLeft w:val="0"/>
                  <w:marRight w:val="0"/>
                  <w:marTop w:val="0"/>
                  <w:marBottom w:val="0"/>
                  <w:divBdr>
                    <w:top w:val="none" w:sz="0" w:space="0" w:color="auto"/>
                    <w:left w:val="none" w:sz="0" w:space="0" w:color="auto"/>
                    <w:bottom w:val="none" w:sz="0" w:space="0" w:color="auto"/>
                    <w:right w:val="none" w:sz="0" w:space="0" w:color="auto"/>
                  </w:divBdr>
                </w:div>
                <w:div w:id="1684164714">
                  <w:marLeft w:val="0"/>
                  <w:marRight w:val="0"/>
                  <w:marTop w:val="0"/>
                  <w:marBottom w:val="0"/>
                  <w:divBdr>
                    <w:top w:val="none" w:sz="0" w:space="0" w:color="auto"/>
                    <w:left w:val="none" w:sz="0" w:space="0" w:color="auto"/>
                    <w:bottom w:val="none" w:sz="0" w:space="0" w:color="auto"/>
                    <w:right w:val="none" w:sz="0" w:space="0" w:color="auto"/>
                  </w:divBdr>
                </w:div>
                <w:div w:id="198976660">
                  <w:marLeft w:val="0"/>
                  <w:marRight w:val="0"/>
                  <w:marTop w:val="0"/>
                  <w:marBottom w:val="0"/>
                  <w:divBdr>
                    <w:top w:val="none" w:sz="0" w:space="0" w:color="auto"/>
                    <w:left w:val="none" w:sz="0" w:space="0" w:color="auto"/>
                    <w:bottom w:val="none" w:sz="0" w:space="0" w:color="auto"/>
                    <w:right w:val="none" w:sz="0" w:space="0" w:color="auto"/>
                  </w:divBdr>
                </w:div>
                <w:div w:id="1208906841">
                  <w:marLeft w:val="0"/>
                  <w:marRight w:val="0"/>
                  <w:marTop w:val="0"/>
                  <w:marBottom w:val="0"/>
                  <w:divBdr>
                    <w:top w:val="none" w:sz="0" w:space="0" w:color="auto"/>
                    <w:left w:val="none" w:sz="0" w:space="0" w:color="auto"/>
                    <w:bottom w:val="none" w:sz="0" w:space="0" w:color="auto"/>
                    <w:right w:val="none" w:sz="0" w:space="0" w:color="auto"/>
                  </w:divBdr>
                </w:div>
                <w:div w:id="882331511">
                  <w:marLeft w:val="0"/>
                  <w:marRight w:val="0"/>
                  <w:marTop w:val="0"/>
                  <w:marBottom w:val="0"/>
                  <w:divBdr>
                    <w:top w:val="none" w:sz="0" w:space="0" w:color="auto"/>
                    <w:left w:val="none" w:sz="0" w:space="0" w:color="auto"/>
                    <w:bottom w:val="none" w:sz="0" w:space="0" w:color="auto"/>
                    <w:right w:val="none" w:sz="0" w:space="0" w:color="auto"/>
                  </w:divBdr>
                </w:div>
                <w:div w:id="509292854">
                  <w:marLeft w:val="0"/>
                  <w:marRight w:val="0"/>
                  <w:marTop w:val="0"/>
                  <w:marBottom w:val="0"/>
                  <w:divBdr>
                    <w:top w:val="none" w:sz="0" w:space="0" w:color="auto"/>
                    <w:left w:val="none" w:sz="0" w:space="0" w:color="auto"/>
                    <w:bottom w:val="none" w:sz="0" w:space="0" w:color="auto"/>
                    <w:right w:val="none" w:sz="0" w:space="0" w:color="auto"/>
                  </w:divBdr>
                </w:div>
                <w:div w:id="1902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3172">
      <w:bodyDiv w:val="1"/>
      <w:marLeft w:val="0"/>
      <w:marRight w:val="0"/>
      <w:marTop w:val="0"/>
      <w:marBottom w:val="0"/>
      <w:divBdr>
        <w:top w:val="none" w:sz="0" w:space="0" w:color="auto"/>
        <w:left w:val="none" w:sz="0" w:space="0" w:color="auto"/>
        <w:bottom w:val="none" w:sz="0" w:space="0" w:color="auto"/>
        <w:right w:val="none" w:sz="0" w:space="0" w:color="auto"/>
      </w:divBdr>
    </w:div>
    <w:div w:id="1056970612">
      <w:bodyDiv w:val="1"/>
      <w:marLeft w:val="0"/>
      <w:marRight w:val="0"/>
      <w:marTop w:val="0"/>
      <w:marBottom w:val="0"/>
      <w:divBdr>
        <w:top w:val="none" w:sz="0" w:space="0" w:color="auto"/>
        <w:left w:val="none" w:sz="0" w:space="0" w:color="auto"/>
        <w:bottom w:val="none" w:sz="0" w:space="0" w:color="auto"/>
        <w:right w:val="none" w:sz="0" w:space="0" w:color="auto"/>
      </w:divBdr>
      <w:divsChild>
        <w:div w:id="1722635081">
          <w:marLeft w:val="0"/>
          <w:marRight w:val="0"/>
          <w:marTop w:val="0"/>
          <w:marBottom w:val="0"/>
          <w:divBdr>
            <w:top w:val="none" w:sz="0" w:space="0" w:color="auto"/>
            <w:left w:val="none" w:sz="0" w:space="0" w:color="auto"/>
            <w:bottom w:val="none" w:sz="0" w:space="0" w:color="auto"/>
            <w:right w:val="none" w:sz="0" w:space="0" w:color="auto"/>
          </w:divBdr>
        </w:div>
      </w:divsChild>
    </w:div>
    <w:div w:id="1059015652">
      <w:bodyDiv w:val="1"/>
      <w:marLeft w:val="0"/>
      <w:marRight w:val="0"/>
      <w:marTop w:val="0"/>
      <w:marBottom w:val="0"/>
      <w:divBdr>
        <w:top w:val="none" w:sz="0" w:space="0" w:color="auto"/>
        <w:left w:val="none" w:sz="0" w:space="0" w:color="auto"/>
        <w:bottom w:val="none" w:sz="0" w:space="0" w:color="auto"/>
        <w:right w:val="none" w:sz="0" w:space="0" w:color="auto"/>
      </w:divBdr>
      <w:divsChild>
        <w:div w:id="130635457">
          <w:marLeft w:val="0"/>
          <w:marRight w:val="0"/>
          <w:marTop w:val="15"/>
          <w:marBottom w:val="0"/>
          <w:divBdr>
            <w:top w:val="none" w:sz="0" w:space="0" w:color="auto"/>
            <w:left w:val="none" w:sz="0" w:space="0" w:color="auto"/>
            <w:bottom w:val="none" w:sz="0" w:space="0" w:color="auto"/>
            <w:right w:val="none" w:sz="0" w:space="0" w:color="auto"/>
          </w:divBdr>
          <w:divsChild>
            <w:div w:id="2036885832">
              <w:marLeft w:val="0"/>
              <w:marRight w:val="0"/>
              <w:marTop w:val="0"/>
              <w:marBottom w:val="0"/>
              <w:divBdr>
                <w:top w:val="none" w:sz="0" w:space="0" w:color="auto"/>
                <w:left w:val="none" w:sz="0" w:space="0" w:color="auto"/>
                <w:bottom w:val="none" w:sz="0" w:space="0" w:color="auto"/>
                <w:right w:val="none" w:sz="0" w:space="0" w:color="auto"/>
              </w:divBdr>
              <w:divsChild>
                <w:div w:id="955790918">
                  <w:marLeft w:val="0"/>
                  <w:marRight w:val="0"/>
                  <w:marTop w:val="0"/>
                  <w:marBottom w:val="0"/>
                  <w:divBdr>
                    <w:top w:val="none" w:sz="0" w:space="0" w:color="auto"/>
                    <w:left w:val="none" w:sz="0" w:space="0" w:color="auto"/>
                    <w:bottom w:val="none" w:sz="0" w:space="0" w:color="auto"/>
                    <w:right w:val="none" w:sz="0" w:space="0" w:color="auto"/>
                  </w:divBdr>
                </w:div>
                <w:div w:id="861744061">
                  <w:marLeft w:val="0"/>
                  <w:marRight w:val="0"/>
                  <w:marTop w:val="0"/>
                  <w:marBottom w:val="0"/>
                  <w:divBdr>
                    <w:top w:val="none" w:sz="0" w:space="0" w:color="auto"/>
                    <w:left w:val="none" w:sz="0" w:space="0" w:color="auto"/>
                    <w:bottom w:val="none" w:sz="0" w:space="0" w:color="auto"/>
                    <w:right w:val="none" w:sz="0" w:space="0" w:color="auto"/>
                  </w:divBdr>
                </w:div>
                <w:div w:id="2146266328">
                  <w:marLeft w:val="0"/>
                  <w:marRight w:val="0"/>
                  <w:marTop w:val="0"/>
                  <w:marBottom w:val="0"/>
                  <w:divBdr>
                    <w:top w:val="none" w:sz="0" w:space="0" w:color="auto"/>
                    <w:left w:val="none" w:sz="0" w:space="0" w:color="auto"/>
                    <w:bottom w:val="none" w:sz="0" w:space="0" w:color="auto"/>
                    <w:right w:val="none" w:sz="0" w:space="0" w:color="auto"/>
                  </w:divBdr>
                </w:div>
                <w:div w:id="1219365607">
                  <w:marLeft w:val="0"/>
                  <w:marRight w:val="0"/>
                  <w:marTop w:val="0"/>
                  <w:marBottom w:val="0"/>
                  <w:divBdr>
                    <w:top w:val="none" w:sz="0" w:space="0" w:color="auto"/>
                    <w:left w:val="none" w:sz="0" w:space="0" w:color="auto"/>
                    <w:bottom w:val="none" w:sz="0" w:space="0" w:color="auto"/>
                    <w:right w:val="none" w:sz="0" w:space="0" w:color="auto"/>
                  </w:divBdr>
                </w:div>
                <w:div w:id="1196575742">
                  <w:marLeft w:val="0"/>
                  <w:marRight w:val="0"/>
                  <w:marTop w:val="0"/>
                  <w:marBottom w:val="0"/>
                  <w:divBdr>
                    <w:top w:val="none" w:sz="0" w:space="0" w:color="auto"/>
                    <w:left w:val="none" w:sz="0" w:space="0" w:color="auto"/>
                    <w:bottom w:val="none" w:sz="0" w:space="0" w:color="auto"/>
                    <w:right w:val="none" w:sz="0" w:space="0" w:color="auto"/>
                  </w:divBdr>
                </w:div>
                <w:div w:id="2091190502">
                  <w:marLeft w:val="0"/>
                  <w:marRight w:val="0"/>
                  <w:marTop w:val="0"/>
                  <w:marBottom w:val="0"/>
                  <w:divBdr>
                    <w:top w:val="none" w:sz="0" w:space="0" w:color="auto"/>
                    <w:left w:val="none" w:sz="0" w:space="0" w:color="auto"/>
                    <w:bottom w:val="none" w:sz="0" w:space="0" w:color="auto"/>
                    <w:right w:val="none" w:sz="0" w:space="0" w:color="auto"/>
                  </w:divBdr>
                </w:div>
                <w:div w:id="2072649875">
                  <w:marLeft w:val="0"/>
                  <w:marRight w:val="0"/>
                  <w:marTop w:val="0"/>
                  <w:marBottom w:val="0"/>
                  <w:divBdr>
                    <w:top w:val="none" w:sz="0" w:space="0" w:color="auto"/>
                    <w:left w:val="none" w:sz="0" w:space="0" w:color="auto"/>
                    <w:bottom w:val="none" w:sz="0" w:space="0" w:color="auto"/>
                    <w:right w:val="none" w:sz="0" w:space="0" w:color="auto"/>
                  </w:divBdr>
                </w:div>
                <w:div w:id="1135951239">
                  <w:marLeft w:val="0"/>
                  <w:marRight w:val="0"/>
                  <w:marTop w:val="0"/>
                  <w:marBottom w:val="0"/>
                  <w:divBdr>
                    <w:top w:val="none" w:sz="0" w:space="0" w:color="auto"/>
                    <w:left w:val="none" w:sz="0" w:space="0" w:color="auto"/>
                    <w:bottom w:val="none" w:sz="0" w:space="0" w:color="auto"/>
                    <w:right w:val="none" w:sz="0" w:space="0" w:color="auto"/>
                  </w:divBdr>
                </w:div>
                <w:div w:id="49962741">
                  <w:marLeft w:val="0"/>
                  <w:marRight w:val="0"/>
                  <w:marTop w:val="0"/>
                  <w:marBottom w:val="0"/>
                  <w:divBdr>
                    <w:top w:val="none" w:sz="0" w:space="0" w:color="auto"/>
                    <w:left w:val="none" w:sz="0" w:space="0" w:color="auto"/>
                    <w:bottom w:val="none" w:sz="0" w:space="0" w:color="auto"/>
                    <w:right w:val="none" w:sz="0" w:space="0" w:color="auto"/>
                  </w:divBdr>
                </w:div>
                <w:div w:id="101461545">
                  <w:marLeft w:val="0"/>
                  <w:marRight w:val="0"/>
                  <w:marTop w:val="0"/>
                  <w:marBottom w:val="0"/>
                  <w:divBdr>
                    <w:top w:val="none" w:sz="0" w:space="0" w:color="auto"/>
                    <w:left w:val="none" w:sz="0" w:space="0" w:color="auto"/>
                    <w:bottom w:val="none" w:sz="0" w:space="0" w:color="auto"/>
                    <w:right w:val="none" w:sz="0" w:space="0" w:color="auto"/>
                  </w:divBdr>
                </w:div>
                <w:div w:id="2026326913">
                  <w:marLeft w:val="0"/>
                  <w:marRight w:val="0"/>
                  <w:marTop w:val="0"/>
                  <w:marBottom w:val="0"/>
                  <w:divBdr>
                    <w:top w:val="none" w:sz="0" w:space="0" w:color="auto"/>
                    <w:left w:val="none" w:sz="0" w:space="0" w:color="auto"/>
                    <w:bottom w:val="none" w:sz="0" w:space="0" w:color="auto"/>
                    <w:right w:val="none" w:sz="0" w:space="0" w:color="auto"/>
                  </w:divBdr>
                </w:div>
                <w:div w:id="777218307">
                  <w:marLeft w:val="0"/>
                  <w:marRight w:val="0"/>
                  <w:marTop w:val="0"/>
                  <w:marBottom w:val="0"/>
                  <w:divBdr>
                    <w:top w:val="none" w:sz="0" w:space="0" w:color="auto"/>
                    <w:left w:val="none" w:sz="0" w:space="0" w:color="auto"/>
                    <w:bottom w:val="none" w:sz="0" w:space="0" w:color="auto"/>
                    <w:right w:val="none" w:sz="0" w:space="0" w:color="auto"/>
                  </w:divBdr>
                </w:div>
                <w:div w:id="823937196">
                  <w:marLeft w:val="0"/>
                  <w:marRight w:val="0"/>
                  <w:marTop w:val="0"/>
                  <w:marBottom w:val="0"/>
                  <w:divBdr>
                    <w:top w:val="none" w:sz="0" w:space="0" w:color="auto"/>
                    <w:left w:val="none" w:sz="0" w:space="0" w:color="auto"/>
                    <w:bottom w:val="none" w:sz="0" w:space="0" w:color="auto"/>
                    <w:right w:val="none" w:sz="0" w:space="0" w:color="auto"/>
                  </w:divBdr>
                </w:div>
                <w:div w:id="347021153">
                  <w:marLeft w:val="0"/>
                  <w:marRight w:val="0"/>
                  <w:marTop w:val="0"/>
                  <w:marBottom w:val="0"/>
                  <w:divBdr>
                    <w:top w:val="none" w:sz="0" w:space="0" w:color="auto"/>
                    <w:left w:val="none" w:sz="0" w:space="0" w:color="auto"/>
                    <w:bottom w:val="none" w:sz="0" w:space="0" w:color="auto"/>
                    <w:right w:val="none" w:sz="0" w:space="0" w:color="auto"/>
                  </w:divBdr>
                </w:div>
                <w:div w:id="1294214642">
                  <w:marLeft w:val="0"/>
                  <w:marRight w:val="0"/>
                  <w:marTop w:val="0"/>
                  <w:marBottom w:val="0"/>
                  <w:divBdr>
                    <w:top w:val="none" w:sz="0" w:space="0" w:color="auto"/>
                    <w:left w:val="none" w:sz="0" w:space="0" w:color="auto"/>
                    <w:bottom w:val="none" w:sz="0" w:space="0" w:color="auto"/>
                    <w:right w:val="none" w:sz="0" w:space="0" w:color="auto"/>
                  </w:divBdr>
                </w:div>
                <w:div w:id="1443961278">
                  <w:marLeft w:val="0"/>
                  <w:marRight w:val="0"/>
                  <w:marTop w:val="0"/>
                  <w:marBottom w:val="0"/>
                  <w:divBdr>
                    <w:top w:val="none" w:sz="0" w:space="0" w:color="auto"/>
                    <w:left w:val="none" w:sz="0" w:space="0" w:color="auto"/>
                    <w:bottom w:val="none" w:sz="0" w:space="0" w:color="auto"/>
                    <w:right w:val="none" w:sz="0" w:space="0" w:color="auto"/>
                  </w:divBdr>
                </w:div>
                <w:div w:id="525293344">
                  <w:marLeft w:val="0"/>
                  <w:marRight w:val="0"/>
                  <w:marTop w:val="0"/>
                  <w:marBottom w:val="0"/>
                  <w:divBdr>
                    <w:top w:val="none" w:sz="0" w:space="0" w:color="auto"/>
                    <w:left w:val="none" w:sz="0" w:space="0" w:color="auto"/>
                    <w:bottom w:val="none" w:sz="0" w:space="0" w:color="auto"/>
                    <w:right w:val="none" w:sz="0" w:space="0" w:color="auto"/>
                  </w:divBdr>
                </w:div>
                <w:div w:id="224142663">
                  <w:marLeft w:val="0"/>
                  <w:marRight w:val="0"/>
                  <w:marTop w:val="0"/>
                  <w:marBottom w:val="0"/>
                  <w:divBdr>
                    <w:top w:val="none" w:sz="0" w:space="0" w:color="auto"/>
                    <w:left w:val="none" w:sz="0" w:space="0" w:color="auto"/>
                    <w:bottom w:val="none" w:sz="0" w:space="0" w:color="auto"/>
                    <w:right w:val="none" w:sz="0" w:space="0" w:color="auto"/>
                  </w:divBdr>
                </w:div>
                <w:div w:id="680206072">
                  <w:marLeft w:val="0"/>
                  <w:marRight w:val="0"/>
                  <w:marTop w:val="0"/>
                  <w:marBottom w:val="0"/>
                  <w:divBdr>
                    <w:top w:val="none" w:sz="0" w:space="0" w:color="auto"/>
                    <w:left w:val="none" w:sz="0" w:space="0" w:color="auto"/>
                    <w:bottom w:val="none" w:sz="0" w:space="0" w:color="auto"/>
                    <w:right w:val="none" w:sz="0" w:space="0" w:color="auto"/>
                  </w:divBdr>
                </w:div>
                <w:div w:id="385616055">
                  <w:marLeft w:val="0"/>
                  <w:marRight w:val="0"/>
                  <w:marTop w:val="0"/>
                  <w:marBottom w:val="0"/>
                  <w:divBdr>
                    <w:top w:val="none" w:sz="0" w:space="0" w:color="auto"/>
                    <w:left w:val="none" w:sz="0" w:space="0" w:color="auto"/>
                    <w:bottom w:val="none" w:sz="0" w:space="0" w:color="auto"/>
                    <w:right w:val="none" w:sz="0" w:space="0" w:color="auto"/>
                  </w:divBdr>
                </w:div>
                <w:div w:id="1864589595">
                  <w:marLeft w:val="0"/>
                  <w:marRight w:val="0"/>
                  <w:marTop w:val="0"/>
                  <w:marBottom w:val="0"/>
                  <w:divBdr>
                    <w:top w:val="none" w:sz="0" w:space="0" w:color="auto"/>
                    <w:left w:val="none" w:sz="0" w:space="0" w:color="auto"/>
                    <w:bottom w:val="none" w:sz="0" w:space="0" w:color="auto"/>
                    <w:right w:val="none" w:sz="0" w:space="0" w:color="auto"/>
                  </w:divBdr>
                </w:div>
                <w:div w:id="1568223912">
                  <w:marLeft w:val="0"/>
                  <w:marRight w:val="0"/>
                  <w:marTop w:val="0"/>
                  <w:marBottom w:val="0"/>
                  <w:divBdr>
                    <w:top w:val="none" w:sz="0" w:space="0" w:color="auto"/>
                    <w:left w:val="none" w:sz="0" w:space="0" w:color="auto"/>
                    <w:bottom w:val="none" w:sz="0" w:space="0" w:color="auto"/>
                    <w:right w:val="none" w:sz="0" w:space="0" w:color="auto"/>
                  </w:divBdr>
                </w:div>
                <w:div w:id="1660688109">
                  <w:marLeft w:val="0"/>
                  <w:marRight w:val="0"/>
                  <w:marTop w:val="0"/>
                  <w:marBottom w:val="0"/>
                  <w:divBdr>
                    <w:top w:val="none" w:sz="0" w:space="0" w:color="auto"/>
                    <w:left w:val="none" w:sz="0" w:space="0" w:color="auto"/>
                    <w:bottom w:val="none" w:sz="0" w:space="0" w:color="auto"/>
                    <w:right w:val="none" w:sz="0" w:space="0" w:color="auto"/>
                  </w:divBdr>
                </w:div>
                <w:div w:id="469902225">
                  <w:marLeft w:val="0"/>
                  <w:marRight w:val="0"/>
                  <w:marTop w:val="0"/>
                  <w:marBottom w:val="0"/>
                  <w:divBdr>
                    <w:top w:val="none" w:sz="0" w:space="0" w:color="auto"/>
                    <w:left w:val="none" w:sz="0" w:space="0" w:color="auto"/>
                    <w:bottom w:val="none" w:sz="0" w:space="0" w:color="auto"/>
                    <w:right w:val="none" w:sz="0" w:space="0" w:color="auto"/>
                  </w:divBdr>
                </w:div>
                <w:div w:id="1970430924">
                  <w:marLeft w:val="0"/>
                  <w:marRight w:val="0"/>
                  <w:marTop w:val="0"/>
                  <w:marBottom w:val="0"/>
                  <w:divBdr>
                    <w:top w:val="none" w:sz="0" w:space="0" w:color="auto"/>
                    <w:left w:val="none" w:sz="0" w:space="0" w:color="auto"/>
                    <w:bottom w:val="none" w:sz="0" w:space="0" w:color="auto"/>
                    <w:right w:val="none" w:sz="0" w:space="0" w:color="auto"/>
                  </w:divBdr>
                </w:div>
                <w:div w:id="948007676">
                  <w:marLeft w:val="0"/>
                  <w:marRight w:val="0"/>
                  <w:marTop w:val="0"/>
                  <w:marBottom w:val="0"/>
                  <w:divBdr>
                    <w:top w:val="none" w:sz="0" w:space="0" w:color="auto"/>
                    <w:left w:val="none" w:sz="0" w:space="0" w:color="auto"/>
                    <w:bottom w:val="none" w:sz="0" w:space="0" w:color="auto"/>
                    <w:right w:val="none" w:sz="0" w:space="0" w:color="auto"/>
                  </w:divBdr>
                </w:div>
                <w:div w:id="1662926786">
                  <w:marLeft w:val="0"/>
                  <w:marRight w:val="0"/>
                  <w:marTop w:val="0"/>
                  <w:marBottom w:val="0"/>
                  <w:divBdr>
                    <w:top w:val="none" w:sz="0" w:space="0" w:color="auto"/>
                    <w:left w:val="none" w:sz="0" w:space="0" w:color="auto"/>
                    <w:bottom w:val="none" w:sz="0" w:space="0" w:color="auto"/>
                    <w:right w:val="none" w:sz="0" w:space="0" w:color="auto"/>
                  </w:divBdr>
                </w:div>
                <w:div w:id="582952286">
                  <w:marLeft w:val="0"/>
                  <w:marRight w:val="0"/>
                  <w:marTop w:val="0"/>
                  <w:marBottom w:val="0"/>
                  <w:divBdr>
                    <w:top w:val="none" w:sz="0" w:space="0" w:color="auto"/>
                    <w:left w:val="none" w:sz="0" w:space="0" w:color="auto"/>
                    <w:bottom w:val="none" w:sz="0" w:space="0" w:color="auto"/>
                    <w:right w:val="none" w:sz="0" w:space="0" w:color="auto"/>
                  </w:divBdr>
                </w:div>
                <w:div w:id="370422517">
                  <w:marLeft w:val="0"/>
                  <w:marRight w:val="0"/>
                  <w:marTop w:val="0"/>
                  <w:marBottom w:val="0"/>
                  <w:divBdr>
                    <w:top w:val="none" w:sz="0" w:space="0" w:color="auto"/>
                    <w:left w:val="none" w:sz="0" w:space="0" w:color="auto"/>
                    <w:bottom w:val="none" w:sz="0" w:space="0" w:color="auto"/>
                    <w:right w:val="none" w:sz="0" w:space="0" w:color="auto"/>
                  </w:divBdr>
                </w:div>
                <w:div w:id="1954286180">
                  <w:marLeft w:val="0"/>
                  <w:marRight w:val="0"/>
                  <w:marTop w:val="0"/>
                  <w:marBottom w:val="0"/>
                  <w:divBdr>
                    <w:top w:val="none" w:sz="0" w:space="0" w:color="auto"/>
                    <w:left w:val="none" w:sz="0" w:space="0" w:color="auto"/>
                    <w:bottom w:val="none" w:sz="0" w:space="0" w:color="auto"/>
                    <w:right w:val="none" w:sz="0" w:space="0" w:color="auto"/>
                  </w:divBdr>
                </w:div>
                <w:div w:id="656416298">
                  <w:marLeft w:val="0"/>
                  <w:marRight w:val="0"/>
                  <w:marTop w:val="0"/>
                  <w:marBottom w:val="0"/>
                  <w:divBdr>
                    <w:top w:val="none" w:sz="0" w:space="0" w:color="auto"/>
                    <w:left w:val="none" w:sz="0" w:space="0" w:color="auto"/>
                    <w:bottom w:val="none" w:sz="0" w:space="0" w:color="auto"/>
                    <w:right w:val="none" w:sz="0" w:space="0" w:color="auto"/>
                  </w:divBdr>
                </w:div>
                <w:div w:id="1040279796">
                  <w:marLeft w:val="0"/>
                  <w:marRight w:val="0"/>
                  <w:marTop w:val="0"/>
                  <w:marBottom w:val="0"/>
                  <w:divBdr>
                    <w:top w:val="none" w:sz="0" w:space="0" w:color="auto"/>
                    <w:left w:val="none" w:sz="0" w:space="0" w:color="auto"/>
                    <w:bottom w:val="none" w:sz="0" w:space="0" w:color="auto"/>
                    <w:right w:val="none" w:sz="0" w:space="0" w:color="auto"/>
                  </w:divBdr>
                </w:div>
                <w:div w:id="82267222">
                  <w:marLeft w:val="0"/>
                  <w:marRight w:val="0"/>
                  <w:marTop w:val="0"/>
                  <w:marBottom w:val="0"/>
                  <w:divBdr>
                    <w:top w:val="none" w:sz="0" w:space="0" w:color="auto"/>
                    <w:left w:val="none" w:sz="0" w:space="0" w:color="auto"/>
                    <w:bottom w:val="none" w:sz="0" w:space="0" w:color="auto"/>
                    <w:right w:val="none" w:sz="0" w:space="0" w:color="auto"/>
                  </w:divBdr>
                </w:div>
                <w:div w:id="419377692">
                  <w:marLeft w:val="0"/>
                  <w:marRight w:val="0"/>
                  <w:marTop w:val="0"/>
                  <w:marBottom w:val="0"/>
                  <w:divBdr>
                    <w:top w:val="none" w:sz="0" w:space="0" w:color="auto"/>
                    <w:left w:val="none" w:sz="0" w:space="0" w:color="auto"/>
                    <w:bottom w:val="none" w:sz="0" w:space="0" w:color="auto"/>
                    <w:right w:val="none" w:sz="0" w:space="0" w:color="auto"/>
                  </w:divBdr>
                </w:div>
                <w:div w:id="2048218669">
                  <w:marLeft w:val="0"/>
                  <w:marRight w:val="0"/>
                  <w:marTop w:val="0"/>
                  <w:marBottom w:val="0"/>
                  <w:divBdr>
                    <w:top w:val="none" w:sz="0" w:space="0" w:color="auto"/>
                    <w:left w:val="none" w:sz="0" w:space="0" w:color="auto"/>
                    <w:bottom w:val="none" w:sz="0" w:space="0" w:color="auto"/>
                    <w:right w:val="none" w:sz="0" w:space="0" w:color="auto"/>
                  </w:divBdr>
                </w:div>
                <w:div w:id="487552791">
                  <w:marLeft w:val="0"/>
                  <w:marRight w:val="0"/>
                  <w:marTop w:val="0"/>
                  <w:marBottom w:val="0"/>
                  <w:divBdr>
                    <w:top w:val="none" w:sz="0" w:space="0" w:color="auto"/>
                    <w:left w:val="none" w:sz="0" w:space="0" w:color="auto"/>
                    <w:bottom w:val="none" w:sz="0" w:space="0" w:color="auto"/>
                    <w:right w:val="none" w:sz="0" w:space="0" w:color="auto"/>
                  </w:divBdr>
                </w:div>
                <w:div w:id="1384794490">
                  <w:marLeft w:val="0"/>
                  <w:marRight w:val="0"/>
                  <w:marTop w:val="0"/>
                  <w:marBottom w:val="0"/>
                  <w:divBdr>
                    <w:top w:val="none" w:sz="0" w:space="0" w:color="auto"/>
                    <w:left w:val="none" w:sz="0" w:space="0" w:color="auto"/>
                    <w:bottom w:val="none" w:sz="0" w:space="0" w:color="auto"/>
                    <w:right w:val="none" w:sz="0" w:space="0" w:color="auto"/>
                  </w:divBdr>
                </w:div>
                <w:div w:id="1872378060">
                  <w:marLeft w:val="0"/>
                  <w:marRight w:val="0"/>
                  <w:marTop w:val="0"/>
                  <w:marBottom w:val="0"/>
                  <w:divBdr>
                    <w:top w:val="none" w:sz="0" w:space="0" w:color="auto"/>
                    <w:left w:val="none" w:sz="0" w:space="0" w:color="auto"/>
                    <w:bottom w:val="none" w:sz="0" w:space="0" w:color="auto"/>
                    <w:right w:val="none" w:sz="0" w:space="0" w:color="auto"/>
                  </w:divBdr>
                </w:div>
                <w:div w:id="2044135127">
                  <w:marLeft w:val="0"/>
                  <w:marRight w:val="0"/>
                  <w:marTop w:val="0"/>
                  <w:marBottom w:val="0"/>
                  <w:divBdr>
                    <w:top w:val="none" w:sz="0" w:space="0" w:color="auto"/>
                    <w:left w:val="none" w:sz="0" w:space="0" w:color="auto"/>
                    <w:bottom w:val="none" w:sz="0" w:space="0" w:color="auto"/>
                    <w:right w:val="none" w:sz="0" w:space="0" w:color="auto"/>
                  </w:divBdr>
                </w:div>
                <w:div w:id="1991209575">
                  <w:marLeft w:val="0"/>
                  <w:marRight w:val="0"/>
                  <w:marTop w:val="0"/>
                  <w:marBottom w:val="0"/>
                  <w:divBdr>
                    <w:top w:val="none" w:sz="0" w:space="0" w:color="auto"/>
                    <w:left w:val="none" w:sz="0" w:space="0" w:color="auto"/>
                    <w:bottom w:val="none" w:sz="0" w:space="0" w:color="auto"/>
                    <w:right w:val="none" w:sz="0" w:space="0" w:color="auto"/>
                  </w:divBdr>
                </w:div>
                <w:div w:id="216431268">
                  <w:marLeft w:val="0"/>
                  <w:marRight w:val="0"/>
                  <w:marTop w:val="0"/>
                  <w:marBottom w:val="0"/>
                  <w:divBdr>
                    <w:top w:val="none" w:sz="0" w:space="0" w:color="auto"/>
                    <w:left w:val="none" w:sz="0" w:space="0" w:color="auto"/>
                    <w:bottom w:val="none" w:sz="0" w:space="0" w:color="auto"/>
                    <w:right w:val="none" w:sz="0" w:space="0" w:color="auto"/>
                  </w:divBdr>
                </w:div>
                <w:div w:id="459038306">
                  <w:marLeft w:val="0"/>
                  <w:marRight w:val="0"/>
                  <w:marTop w:val="0"/>
                  <w:marBottom w:val="0"/>
                  <w:divBdr>
                    <w:top w:val="none" w:sz="0" w:space="0" w:color="auto"/>
                    <w:left w:val="none" w:sz="0" w:space="0" w:color="auto"/>
                    <w:bottom w:val="none" w:sz="0" w:space="0" w:color="auto"/>
                    <w:right w:val="none" w:sz="0" w:space="0" w:color="auto"/>
                  </w:divBdr>
                </w:div>
                <w:div w:id="1775393124">
                  <w:marLeft w:val="0"/>
                  <w:marRight w:val="0"/>
                  <w:marTop w:val="0"/>
                  <w:marBottom w:val="0"/>
                  <w:divBdr>
                    <w:top w:val="none" w:sz="0" w:space="0" w:color="auto"/>
                    <w:left w:val="none" w:sz="0" w:space="0" w:color="auto"/>
                    <w:bottom w:val="none" w:sz="0" w:space="0" w:color="auto"/>
                    <w:right w:val="none" w:sz="0" w:space="0" w:color="auto"/>
                  </w:divBdr>
                </w:div>
                <w:div w:id="3291356">
                  <w:marLeft w:val="0"/>
                  <w:marRight w:val="0"/>
                  <w:marTop w:val="0"/>
                  <w:marBottom w:val="0"/>
                  <w:divBdr>
                    <w:top w:val="none" w:sz="0" w:space="0" w:color="auto"/>
                    <w:left w:val="none" w:sz="0" w:space="0" w:color="auto"/>
                    <w:bottom w:val="none" w:sz="0" w:space="0" w:color="auto"/>
                    <w:right w:val="none" w:sz="0" w:space="0" w:color="auto"/>
                  </w:divBdr>
                </w:div>
                <w:div w:id="1530726657">
                  <w:marLeft w:val="0"/>
                  <w:marRight w:val="0"/>
                  <w:marTop w:val="0"/>
                  <w:marBottom w:val="0"/>
                  <w:divBdr>
                    <w:top w:val="none" w:sz="0" w:space="0" w:color="auto"/>
                    <w:left w:val="none" w:sz="0" w:space="0" w:color="auto"/>
                    <w:bottom w:val="none" w:sz="0" w:space="0" w:color="auto"/>
                    <w:right w:val="none" w:sz="0" w:space="0" w:color="auto"/>
                  </w:divBdr>
                </w:div>
                <w:div w:id="1906262656">
                  <w:marLeft w:val="0"/>
                  <w:marRight w:val="0"/>
                  <w:marTop w:val="0"/>
                  <w:marBottom w:val="0"/>
                  <w:divBdr>
                    <w:top w:val="none" w:sz="0" w:space="0" w:color="auto"/>
                    <w:left w:val="none" w:sz="0" w:space="0" w:color="auto"/>
                    <w:bottom w:val="none" w:sz="0" w:space="0" w:color="auto"/>
                    <w:right w:val="none" w:sz="0" w:space="0" w:color="auto"/>
                  </w:divBdr>
                </w:div>
                <w:div w:id="992106332">
                  <w:marLeft w:val="0"/>
                  <w:marRight w:val="0"/>
                  <w:marTop w:val="0"/>
                  <w:marBottom w:val="0"/>
                  <w:divBdr>
                    <w:top w:val="none" w:sz="0" w:space="0" w:color="auto"/>
                    <w:left w:val="none" w:sz="0" w:space="0" w:color="auto"/>
                    <w:bottom w:val="none" w:sz="0" w:space="0" w:color="auto"/>
                    <w:right w:val="none" w:sz="0" w:space="0" w:color="auto"/>
                  </w:divBdr>
                </w:div>
                <w:div w:id="152113693">
                  <w:marLeft w:val="0"/>
                  <w:marRight w:val="0"/>
                  <w:marTop w:val="0"/>
                  <w:marBottom w:val="0"/>
                  <w:divBdr>
                    <w:top w:val="none" w:sz="0" w:space="0" w:color="auto"/>
                    <w:left w:val="none" w:sz="0" w:space="0" w:color="auto"/>
                    <w:bottom w:val="none" w:sz="0" w:space="0" w:color="auto"/>
                    <w:right w:val="none" w:sz="0" w:space="0" w:color="auto"/>
                  </w:divBdr>
                </w:div>
                <w:div w:id="32703343">
                  <w:marLeft w:val="0"/>
                  <w:marRight w:val="0"/>
                  <w:marTop w:val="0"/>
                  <w:marBottom w:val="0"/>
                  <w:divBdr>
                    <w:top w:val="none" w:sz="0" w:space="0" w:color="auto"/>
                    <w:left w:val="none" w:sz="0" w:space="0" w:color="auto"/>
                    <w:bottom w:val="none" w:sz="0" w:space="0" w:color="auto"/>
                    <w:right w:val="none" w:sz="0" w:space="0" w:color="auto"/>
                  </w:divBdr>
                </w:div>
                <w:div w:id="892156489">
                  <w:marLeft w:val="0"/>
                  <w:marRight w:val="0"/>
                  <w:marTop w:val="0"/>
                  <w:marBottom w:val="0"/>
                  <w:divBdr>
                    <w:top w:val="none" w:sz="0" w:space="0" w:color="auto"/>
                    <w:left w:val="none" w:sz="0" w:space="0" w:color="auto"/>
                    <w:bottom w:val="none" w:sz="0" w:space="0" w:color="auto"/>
                    <w:right w:val="none" w:sz="0" w:space="0" w:color="auto"/>
                  </w:divBdr>
                </w:div>
                <w:div w:id="201793561">
                  <w:marLeft w:val="0"/>
                  <w:marRight w:val="0"/>
                  <w:marTop w:val="0"/>
                  <w:marBottom w:val="0"/>
                  <w:divBdr>
                    <w:top w:val="none" w:sz="0" w:space="0" w:color="auto"/>
                    <w:left w:val="none" w:sz="0" w:space="0" w:color="auto"/>
                    <w:bottom w:val="none" w:sz="0" w:space="0" w:color="auto"/>
                    <w:right w:val="none" w:sz="0" w:space="0" w:color="auto"/>
                  </w:divBdr>
                </w:div>
                <w:div w:id="1623001314">
                  <w:marLeft w:val="0"/>
                  <w:marRight w:val="0"/>
                  <w:marTop w:val="0"/>
                  <w:marBottom w:val="0"/>
                  <w:divBdr>
                    <w:top w:val="none" w:sz="0" w:space="0" w:color="auto"/>
                    <w:left w:val="none" w:sz="0" w:space="0" w:color="auto"/>
                    <w:bottom w:val="none" w:sz="0" w:space="0" w:color="auto"/>
                    <w:right w:val="none" w:sz="0" w:space="0" w:color="auto"/>
                  </w:divBdr>
                </w:div>
                <w:div w:id="1080519288">
                  <w:marLeft w:val="0"/>
                  <w:marRight w:val="0"/>
                  <w:marTop w:val="0"/>
                  <w:marBottom w:val="0"/>
                  <w:divBdr>
                    <w:top w:val="none" w:sz="0" w:space="0" w:color="auto"/>
                    <w:left w:val="none" w:sz="0" w:space="0" w:color="auto"/>
                    <w:bottom w:val="none" w:sz="0" w:space="0" w:color="auto"/>
                    <w:right w:val="none" w:sz="0" w:space="0" w:color="auto"/>
                  </w:divBdr>
                </w:div>
                <w:div w:id="521479188">
                  <w:marLeft w:val="0"/>
                  <w:marRight w:val="0"/>
                  <w:marTop w:val="0"/>
                  <w:marBottom w:val="0"/>
                  <w:divBdr>
                    <w:top w:val="none" w:sz="0" w:space="0" w:color="auto"/>
                    <w:left w:val="none" w:sz="0" w:space="0" w:color="auto"/>
                    <w:bottom w:val="none" w:sz="0" w:space="0" w:color="auto"/>
                    <w:right w:val="none" w:sz="0" w:space="0" w:color="auto"/>
                  </w:divBdr>
                </w:div>
                <w:div w:id="593628699">
                  <w:marLeft w:val="0"/>
                  <w:marRight w:val="0"/>
                  <w:marTop w:val="0"/>
                  <w:marBottom w:val="0"/>
                  <w:divBdr>
                    <w:top w:val="none" w:sz="0" w:space="0" w:color="auto"/>
                    <w:left w:val="none" w:sz="0" w:space="0" w:color="auto"/>
                    <w:bottom w:val="none" w:sz="0" w:space="0" w:color="auto"/>
                    <w:right w:val="none" w:sz="0" w:space="0" w:color="auto"/>
                  </w:divBdr>
                </w:div>
                <w:div w:id="933168794">
                  <w:marLeft w:val="0"/>
                  <w:marRight w:val="0"/>
                  <w:marTop w:val="0"/>
                  <w:marBottom w:val="0"/>
                  <w:divBdr>
                    <w:top w:val="none" w:sz="0" w:space="0" w:color="auto"/>
                    <w:left w:val="none" w:sz="0" w:space="0" w:color="auto"/>
                    <w:bottom w:val="none" w:sz="0" w:space="0" w:color="auto"/>
                    <w:right w:val="none" w:sz="0" w:space="0" w:color="auto"/>
                  </w:divBdr>
                </w:div>
                <w:div w:id="1159466315">
                  <w:marLeft w:val="0"/>
                  <w:marRight w:val="0"/>
                  <w:marTop w:val="0"/>
                  <w:marBottom w:val="0"/>
                  <w:divBdr>
                    <w:top w:val="none" w:sz="0" w:space="0" w:color="auto"/>
                    <w:left w:val="none" w:sz="0" w:space="0" w:color="auto"/>
                    <w:bottom w:val="none" w:sz="0" w:space="0" w:color="auto"/>
                    <w:right w:val="none" w:sz="0" w:space="0" w:color="auto"/>
                  </w:divBdr>
                </w:div>
                <w:div w:id="1926960260">
                  <w:marLeft w:val="0"/>
                  <w:marRight w:val="0"/>
                  <w:marTop w:val="0"/>
                  <w:marBottom w:val="0"/>
                  <w:divBdr>
                    <w:top w:val="none" w:sz="0" w:space="0" w:color="auto"/>
                    <w:left w:val="none" w:sz="0" w:space="0" w:color="auto"/>
                    <w:bottom w:val="none" w:sz="0" w:space="0" w:color="auto"/>
                    <w:right w:val="none" w:sz="0" w:space="0" w:color="auto"/>
                  </w:divBdr>
                </w:div>
                <w:div w:id="338505992">
                  <w:marLeft w:val="0"/>
                  <w:marRight w:val="0"/>
                  <w:marTop w:val="0"/>
                  <w:marBottom w:val="0"/>
                  <w:divBdr>
                    <w:top w:val="none" w:sz="0" w:space="0" w:color="auto"/>
                    <w:left w:val="none" w:sz="0" w:space="0" w:color="auto"/>
                    <w:bottom w:val="none" w:sz="0" w:space="0" w:color="auto"/>
                    <w:right w:val="none" w:sz="0" w:space="0" w:color="auto"/>
                  </w:divBdr>
                </w:div>
                <w:div w:id="147868040">
                  <w:marLeft w:val="0"/>
                  <w:marRight w:val="0"/>
                  <w:marTop w:val="0"/>
                  <w:marBottom w:val="0"/>
                  <w:divBdr>
                    <w:top w:val="none" w:sz="0" w:space="0" w:color="auto"/>
                    <w:left w:val="none" w:sz="0" w:space="0" w:color="auto"/>
                    <w:bottom w:val="none" w:sz="0" w:space="0" w:color="auto"/>
                    <w:right w:val="none" w:sz="0" w:space="0" w:color="auto"/>
                  </w:divBdr>
                </w:div>
                <w:div w:id="2107537286">
                  <w:marLeft w:val="0"/>
                  <w:marRight w:val="0"/>
                  <w:marTop w:val="0"/>
                  <w:marBottom w:val="0"/>
                  <w:divBdr>
                    <w:top w:val="none" w:sz="0" w:space="0" w:color="auto"/>
                    <w:left w:val="none" w:sz="0" w:space="0" w:color="auto"/>
                    <w:bottom w:val="none" w:sz="0" w:space="0" w:color="auto"/>
                    <w:right w:val="none" w:sz="0" w:space="0" w:color="auto"/>
                  </w:divBdr>
                </w:div>
                <w:div w:id="1863666142">
                  <w:marLeft w:val="0"/>
                  <w:marRight w:val="0"/>
                  <w:marTop w:val="0"/>
                  <w:marBottom w:val="0"/>
                  <w:divBdr>
                    <w:top w:val="none" w:sz="0" w:space="0" w:color="auto"/>
                    <w:left w:val="none" w:sz="0" w:space="0" w:color="auto"/>
                    <w:bottom w:val="none" w:sz="0" w:space="0" w:color="auto"/>
                    <w:right w:val="none" w:sz="0" w:space="0" w:color="auto"/>
                  </w:divBdr>
                </w:div>
                <w:div w:id="1635604124">
                  <w:marLeft w:val="0"/>
                  <w:marRight w:val="0"/>
                  <w:marTop w:val="0"/>
                  <w:marBottom w:val="0"/>
                  <w:divBdr>
                    <w:top w:val="none" w:sz="0" w:space="0" w:color="auto"/>
                    <w:left w:val="none" w:sz="0" w:space="0" w:color="auto"/>
                    <w:bottom w:val="none" w:sz="0" w:space="0" w:color="auto"/>
                    <w:right w:val="none" w:sz="0" w:space="0" w:color="auto"/>
                  </w:divBdr>
                </w:div>
                <w:div w:id="878248026">
                  <w:marLeft w:val="0"/>
                  <w:marRight w:val="0"/>
                  <w:marTop w:val="0"/>
                  <w:marBottom w:val="0"/>
                  <w:divBdr>
                    <w:top w:val="none" w:sz="0" w:space="0" w:color="auto"/>
                    <w:left w:val="none" w:sz="0" w:space="0" w:color="auto"/>
                    <w:bottom w:val="none" w:sz="0" w:space="0" w:color="auto"/>
                    <w:right w:val="none" w:sz="0" w:space="0" w:color="auto"/>
                  </w:divBdr>
                </w:div>
                <w:div w:id="333534503">
                  <w:marLeft w:val="0"/>
                  <w:marRight w:val="0"/>
                  <w:marTop w:val="0"/>
                  <w:marBottom w:val="0"/>
                  <w:divBdr>
                    <w:top w:val="none" w:sz="0" w:space="0" w:color="auto"/>
                    <w:left w:val="none" w:sz="0" w:space="0" w:color="auto"/>
                    <w:bottom w:val="none" w:sz="0" w:space="0" w:color="auto"/>
                    <w:right w:val="none" w:sz="0" w:space="0" w:color="auto"/>
                  </w:divBdr>
                </w:div>
                <w:div w:id="1488284709">
                  <w:marLeft w:val="0"/>
                  <w:marRight w:val="0"/>
                  <w:marTop w:val="0"/>
                  <w:marBottom w:val="0"/>
                  <w:divBdr>
                    <w:top w:val="none" w:sz="0" w:space="0" w:color="auto"/>
                    <w:left w:val="none" w:sz="0" w:space="0" w:color="auto"/>
                    <w:bottom w:val="none" w:sz="0" w:space="0" w:color="auto"/>
                    <w:right w:val="none" w:sz="0" w:space="0" w:color="auto"/>
                  </w:divBdr>
                </w:div>
                <w:div w:id="1585336122">
                  <w:marLeft w:val="0"/>
                  <w:marRight w:val="0"/>
                  <w:marTop w:val="0"/>
                  <w:marBottom w:val="0"/>
                  <w:divBdr>
                    <w:top w:val="none" w:sz="0" w:space="0" w:color="auto"/>
                    <w:left w:val="none" w:sz="0" w:space="0" w:color="auto"/>
                    <w:bottom w:val="none" w:sz="0" w:space="0" w:color="auto"/>
                    <w:right w:val="none" w:sz="0" w:space="0" w:color="auto"/>
                  </w:divBdr>
                </w:div>
                <w:div w:id="2074350231">
                  <w:marLeft w:val="0"/>
                  <w:marRight w:val="0"/>
                  <w:marTop w:val="0"/>
                  <w:marBottom w:val="0"/>
                  <w:divBdr>
                    <w:top w:val="none" w:sz="0" w:space="0" w:color="auto"/>
                    <w:left w:val="none" w:sz="0" w:space="0" w:color="auto"/>
                    <w:bottom w:val="none" w:sz="0" w:space="0" w:color="auto"/>
                    <w:right w:val="none" w:sz="0" w:space="0" w:color="auto"/>
                  </w:divBdr>
                </w:div>
                <w:div w:id="990672223">
                  <w:marLeft w:val="0"/>
                  <w:marRight w:val="0"/>
                  <w:marTop w:val="0"/>
                  <w:marBottom w:val="0"/>
                  <w:divBdr>
                    <w:top w:val="none" w:sz="0" w:space="0" w:color="auto"/>
                    <w:left w:val="none" w:sz="0" w:space="0" w:color="auto"/>
                    <w:bottom w:val="none" w:sz="0" w:space="0" w:color="auto"/>
                    <w:right w:val="none" w:sz="0" w:space="0" w:color="auto"/>
                  </w:divBdr>
                </w:div>
                <w:div w:id="1959985971">
                  <w:marLeft w:val="0"/>
                  <w:marRight w:val="0"/>
                  <w:marTop w:val="0"/>
                  <w:marBottom w:val="0"/>
                  <w:divBdr>
                    <w:top w:val="none" w:sz="0" w:space="0" w:color="auto"/>
                    <w:left w:val="none" w:sz="0" w:space="0" w:color="auto"/>
                    <w:bottom w:val="none" w:sz="0" w:space="0" w:color="auto"/>
                    <w:right w:val="none" w:sz="0" w:space="0" w:color="auto"/>
                  </w:divBdr>
                </w:div>
                <w:div w:id="1034236907">
                  <w:marLeft w:val="0"/>
                  <w:marRight w:val="0"/>
                  <w:marTop w:val="0"/>
                  <w:marBottom w:val="0"/>
                  <w:divBdr>
                    <w:top w:val="none" w:sz="0" w:space="0" w:color="auto"/>
                    <w:left w:val="none" w:sz="0" w:space="0" w:color="auto"/>
                    <w:bottom w:val="none" w:sz="0" w:space="0" w:color="auto"/>
                    <w:right w:val="none" w:sz="0" w:space="0" w:color="auto"/>
                  </w:divBdr>
                </w:div>
                <w:div w:id="1638416933">
                  <w:marLeft w:val="0"/>
                  <w:marRight w:val="0"/>
                  <w:marTop w:val="0"/>
                  <w:marBottom w:val="0"/>
                  <w:divBdr>
                    <w:top w:val="none" w:sz="0" w:space="0" w:color="auto"/>
                    <w:left w:val="none" w:sz="0" w:space="0" w:color="auto"/>
                    <w:bottom w:val="none" w:sz="0" w:space="0" w:color="auto"/>
                    <w:right w:val="none" w:sz="0" w:space="0" w:color="auto"/>
                  </w:divBdr>
                </w:div>
                <w:div w:id="443769047">
                  <w:marLeft w:val="0"/>
                  <w:marRight w:val="0"/>
                  <w:marTop w:val="0"/>
                  <w:marBottom w:val="0"/>
                  <w:divBdr>
                    <w:top w:val="none" w:sz="0" w:space="0" w:color="auto"/>
                    <w:left w:val="none" w:sz="0" w:space="0" w:color="auto"/>
                    <w:bottom w:val="none" w:sz="0" w:space="0" w:color="auto"/>
                    <w:right w:val="none" w:sz="0" w:space="0" w:color="auto"/>
                  </w:divBdr>
                </w:div>
                <w:div w:id="711729630">
                  <w:marLeft w:val="0"/>
                  <w:marRight w:val="0"/>
                  <w:marTop w:val="0"/>
                  <w:marBottom w:val="0"/>
                  <w:divBdr>
                    <w:top w:val="none" w:sz="0" w:space="0" w:color="auto"/>
                    <w:left w:val="none" w:sz="0" w:space="0" w:color="auto"/>
                    <w:bottom w:val="none" w:sz="0" w:space="0" w:color="auto"/>
                    <w:right w:val="none" w:sz="0" w:space="0" w:color="auto"/>
                  </w:divBdr>
                </w:div>
                <w:div w:id="1453817062">
                  <w:marLeft w:val="0"/>
                  <w:marRight w:val="0"/>
                  <w:marTop w:val="0"/>
                  <w:marBottom w:val="0"/>
                  <w:divBdr>
                    <w:top w:val="none" w:sz="0" w:space="0" w:color="auto"/>
                    <w:left w:val="none" w:sz="0" w:space="0" w:color="auto"/>
                    <w:bottom w:val="none" w:sz="0" w:space="0" w:color="auto"/>
                    <w:right w:val="none" w:sz="0" w:space="0" w:color="auto"/>
                  </w:divBdr>
                </w:div>
                <w:div w:id="1006248377">
                  <w:marLeft w:val="0"/>
                  <w:marRight w:val="0"/>
                  <w:marTop w:val="0"/>
                  <w:marBottom w:val="0"/>
                  <w:divBdr>
                    <w:top w:val="none" w:sz="0" w:space="0" w:color="auto"/>
                    <w:left w:val="none" w:sz="0" w:space="0" w:color="auto"/>
                    <w:bottom w:val="none" w:sz="0" w:space="0" w:color="auto"/>
                    <w:right w:val="none" w:sz="0" w:space="0" w:color="auto"/>
                  </w:divBdr>
                </w:div>
                <w:div w:id="1203054891">
                  <w:marLeft w:val="0"/>
                  <w:marRight w:val="0"/>
                  <w:marTop w:val="0"/>
                  <w:marBottom w:val="0"/>
                  <w:divBdr>
                    <w:top w:val="none" w:sz="0" w:space="0" w:color="auto"/>
                    <w:left w:val="none" w:sz="0" w:space="0" w:color="auto"/>
                    <w:bottom w:val="none" w:sz="0" w:space="0" w:color="auto"/>
                    <w:right w:val="none" w:sz="0" w:space="0" w:color="auto"/>
                  </w:divBdr>
                </w:div>
                <w:div w:id="2039231505">
                  <w:marLeft w:val="0"/>
                  <w:marRight w:val="0"/>
                  <w:marTop w:val="0"/>
                  <w:marBottom w:val="0"/>
                  <w:divBdr>
                    <w:top w:val="none" w:sz="0" w:space="0" w:color="auto"/>
                    <w:left w:val="none" w:sz="0" w:space="0" w:color="auto"/>
                    <w:bottom w:val="none" w:sz="0" w:space="0" w:color="auto"/>
                    <w:right w:val="none" w:sz="0" w:space="0" w:color="auto"/>
                  </w:divBdr>
                </w:div>
                <w:div w:id="207452434">
                  <w:marLeft w:val="0"/>
                  <w:marRight w:val="0"/>
                  <w:marTop w:val="0"/>
                  <w:marBottom w:val="0"/>
                  <w:divBdr>
                    <w:top w:val="none" w:sz="0" w:space="0" w:color="auto"/>
                    <w:left w:val="none" w:sz="0" w:space="0" w:color="auto"/>
                    <w:bottom w:val="none" w:sz="0" w:space="0" w:color="auto"/>
                    <w:right w:val="none" w:sz="0" w:space="0" w:color="auto"/>
                  </w:divBdr>
                </w:div>
                <w:div w:id="11350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05345">
      <w:bodyDiv w:val="1"/>
      <w:marLeft w:val="0"/>
      <w:marRight w:val="0"/>
      <w:marTop w:val="0"/>
      <w:marBottom w:val="0"/>
      <w:divBdr>
        <w:top w:val="none" w:sz="0" w:space="0" w:color="auto"/>
        <w:left w:val="none" w:sz="0" w:space="0" w:color="auto"/>
        <w:bottom w:val="none" w:sz="0" w:space="0" w:color="auto"/>
        <w:right w:val="none" w:sz="0" w:space="0" w:color="auto"/>
      </w:divBdr>
    </w:div>
    <w:div w:id="1161627629">
      <w:bodyDiv w:val="1"/>
      <w:marLeft w:val="0"/>
      <w:marRight w:val="0"/>
      <w:marTop w:val="0"/>
      <w:marBottom w:val="0"/>
      <w:divBdr>
        <w:top w:val="none" w:sz="0" w:space="0" w:color="auto"/>
        <w:left w:val="none" w:sz="0" w:space="0" w:color="auto"/>
        <w:bottom w:val="none" w:sz="0" w:space="0" w:color="auto"/>
        <w:right w:val="none" w:sz="0" w:space="0" w:color="auto"/>
      </w:divBdr>
    </w:div>
    <w:div w:id="1270696845">
      <w:bodyDiv w:val="1"/>
      <w:marLeft w:val="0"/>
      <w:marRight w:val="0"/>
      <w:marTop w:val="0"/>
      <w:marBottom w:val="0"/>
      <w:divBdr>
        <w:top w:val="none" w:sz="0" w:space="0" w:color="auto"/>
        <w:left w:val="none" w:sz="0" w:space="0" w:color="auto"/>
        <w:bottom w:val="none" w:sz="0" w:space="0" w:color="auto"/>
        <w:right w:val="none" w:sz="0" w:space="0" w:color="auto"/>
      </w:divBdr>
    </w:div>
    <w:div w:id="1279141925">
      <w:bodyDiv w:val="1"/>
      <w:marLeft w:val="0"/>
      <w:marRight w:val="0"/>
      <w:marTop w:val="0"/>
      <w:marBottom w:val="0"/>
      <w:divBdr>
        <w:top w:val="none" w:sz="0" w:space="0" w:color="auto"/>
        <w:left w:val="none" w:sz="0" w:space="0" w:color="auto"/>
        <w:bottom w:val="none" w:sz="0" w:space="0" w:color="auto"/>
        <w:right w:val="none" w:sz="0" w:space="0" w:color="auto"/>
      </w:divBdr>
    </w:div>
    <w:div w:id="1282221576">
      <w:bodyDiv w:val="1"/>
      <w:marLeft w:val="0"/>
      <w:marRight w:val="0"/>
      <w:marTop w:val="0"/>
      <w:marBottom w:val="0"/>
      <w:divBdr>
        <w:top w:val="none" w:sz="0" w:space="0" w:color="auto"/>
        <w:left w:val="none" w:sz="0" w:space="0" w:color="auto"/>
        <w:bottom w:val="none" w:sz="0" w:space="0" w:color="auto"/>
        <w:right w:val="none" w:sz="0" w:space="0" w:color="auto"/>
      </w:divBdr>
    </w:div>
    <w:div w:id="1351682097">
      <w:bodyDiv w:val="1"/>
      <w:marLeft w:val="0"/>
      <w:marRight w:val="0"/>
      <w:marTop w:val="0"/>
      <w:marBottom w:val="0"/>
      <w:divBdr>
        <w:top w:val="none" w:sz="0" w:space="0" w:color="auto"/>
        <w:left w:val="none" w:sz="0" w:space="0" w:color="auto"/>
        <w:bottom w:val="none" w:sz="0" w:space="0" w:color="auto"/>
        <w:right w:val="none" w:sz="0" w:space="0" w:color="auto"/>
      </w:divBdr>
    </w:div>
    <w:div w:id="1432705923">
      <w:bodyDiv w:val="1"/>
      <w:marLeft w:val="0"/>
      <w:marRight w:val="0"/>
      <w:marTop w:val="0"/>
      <w:marBottom w:val="0"/>
      <w:divBdr>
        <w:top w:val="none" w:sz="0" w:space="0" w:color="auto"/>
        <w:left w:val="none" w:sz="0" w:space="0" w:color="auto"/>
        <w:bottom w:val="none" w:sz="0" w:space="0" w:color="auto"/>
        <w:right w:val="none" w:sz="0" w:space="0" w:color="auto"/>
      </w:divBdr>
    </w:div>
    <w:div w:id="1435592783">
      <w:bodyDiv w:val="1"/>
      <w:marLeft w:val="0"/>
      <w:marRight w:val="0"/>
      <w:marTop w:val="0"/>
      <w:marBottom w:val="0"/>
      <w:divBdr>
        <w:top w:val="none" w:sz="0" w:space="0" w:color="auto"/>
        <w:left w:val="none" w:sz="0" w:space="0" w:color="auto"/>
        <w:bottom w:val="none" w:sz="0" w:space="0" w:color="auto"/>
        <w:right w:val="none" w:sz="0" w:space="0" w:color="auto"/>
      </w:divBdr>
    </w:div>
    <w:div w:id="1478453749">
      <w:bodyDiv w:val="1"/>
      <w:marLeft w:val="0"/>
      <w:marRight w:val="0"/>
      <w:marTop w:val="0"/>
      <w:marBottom w:val="0"/>
      <w:divBdr>
        <w:top w:val="none" w:sz="0" w:space="0" w:color="auto"/>
        <w:left w:val="none" w:sz="0" w:space="0" w:color="auto"/>
        <w:bottom w:val="none" w:sz="0" w:space="0" w:color="auto"/>
        <w:right w:val="none" w:sz="0" w:space="0" w:color="auto"/>
      </w:divBdr>
    </w:div>
    <w:div w:id="1492405483">
      <w:bodyDiv w:val="1"/>
      <w:marLeft w:val="0"/>
      <w:marRight w:val="0"/>
      <w:marTop w:val="0"/>
      <w:marBottom w:val="0"/>
      <w:divBdr>
        <w:top w:val="none" w:sz="0" w:space="0" w:color="auto"/>
        <w:left w:val="none" w:sz="0" w:space="0" w:color="auto"/>
        <w:bottom w:val="none" w:sz="0" w:space="0" w:color="auto"/>
        <w:right w:val="none" w:sz="0" w:space="0" w:color="auto"/>
      </w:divBdr>
    </w:div>
    <w:div w:id="1546715994">
      <w:bodyDiv w:val="1"/>
      <w:marLeft w:val="0"/>
      <w:marRight w:val="0"/>
      <w:marTop w:val="0"/>
      <w:marBottom w:val="0"/>
      <w:divBdr>
        <w:top w:val="none" w:sz="0" w:space="0" w:color="auto"/>
        <w:left w:val="none" w:sz="0" w:space="0" w:color="auto"/>
        <w:bottom w:val="none" w:sz="0" w:space="0" w:color="auto"/>
        <w:right w:val="none" w:sz="0" w:space="0" w:color="auto"/>
      </w:divBdr>
    </w:div>
    <w:div w:id="1569263476">
      <w:bodyDiv w:val="1"/>
      <w:marLeft w:val="0"/>
      <w:marRight w:val="0"/>
      <w:marTop w:val="0"/>
      <w:marBottom w:val="0"/>
      <w:divBdr>
        <w:top w:val="none" w:sz="0" w:space="0" w:color="auto"/>
        <w:left w:val="none" w:sz="0" w:space="0" w:color="auto"/>
        <w:bottom w:val="none" w:sz="0" w:space="0" w:color="auto"/>
        <w:right w:val="none" w:sz="0" w:space="0" w:color="auto"/>
      </w:divBdr>
    </w:div>
    <w:div w:id="1587962829">
      <w:bodyDiv w:val="1"/>
      <w:marLeft w:val="0"/>
      <w:marRight w:val="0"/>
      <w:marTop w:val="0"/>
      <w:marBottom w:val="0"/>
      <w:divBdr>
        <w:top w:val="none" w:sz="0" w:space="0" w:color="auto"/>
        <w:left w:val="none" w:sz="0" w:space="0" w:color="auto"/>
        <w:bottom w:val="none" w:sz="0" w:space="0" w:color="auto"/>
        <w:right w:val="none" w:sz="0" w:space="0" w:color="auto"/>
      </w:divBdr>
    </w:div>
    <w:div w:id="1592422366">
      <w:bodyDiv w:val="1"/>
      <w:marLeft w:val="0"/>
      <w:marRight w:val="0"/>
      <w:marTop w:val="0"/>
      <w:marBottom w:val="0"/>
      <w:divBdr>
        <w:top w:val="none" w:sz="0" w:space="0" w:color="auto"/>
        <w:left w:val="none" w:sz="0" w:space="0" w:color="auto"/>
        <w:bottom w:val="none" w:sz="0" w:space="0" w:color="auto"/>
        <w:right w:val="none" w:sz="0" w:space="0" w:color="auto"/>
      </w:divBdr>
      <w:divsChild>
        <w:div w:id="2120759806">
          <w:marLeft w:val="0"/>
          <w:marRight w:val="0"/>
          <w:marTop w:val="0"/>
          <w:marBottom w:val="0"/>
          <w:divBdr>
            <w:top w:val="none" w:sz="0" w:space="0" w:color="auto"/>
            <w:left w:val="none" w:sz="0" w:space="0" w:color="auto"/>
            <w:bottom w:val="none" w:sz="0" w:space="0" w:color="auto"/>
            <w:right w:val="none" w:sz="0" w:space="0" w:color="auto"/>
          </w:divBdr>
        </w:div>
        <w:div w:id="1375615172">
          <w:marLeft w:val="0"/>
          <w:marRight w:val="0"/>
          <w:marTop w:val="150"/>
          <w:marBottom w:val="150"/>
          <w:divBdr>
            <w:top w:val="none" w:sz="0" w:space="0" w:color="auto"/>
            <w:left w:val="none" w:sz="0" w:space="0" w:color="auto"/>
            <w:bottom w:val="none" w:sz="0" w:space="0" w:color="auto"/>
            <w:right w:val="none" w:sz="0" w:space="0" w:color="auto"/>
          </w:divBdr>
        </w:div>
      </w:divsChild>
    </w:div>
    <w:div w:id="1634091611">
      <w:bodyDiv w:val="1"/>
      <w:marLeft w:val="0"/>
      <w:marRight w:val="0"/>
      <w:marTop w:val="0"/>
      <w:marBottom w:val="0"/>
      <w:divBdr>
        <w:top w:val="none" w:sz="0" w:space="0" w:color="auto"/>
        <w:left w:val="none" w:sz="0" w:space="0" w:color="auto"/>
        <w:bottom w:val="none" w:sz="0" w:space="0" w:color="auto"/>
        <w:right w:val="none" w:sz="0" w:space="0" w:color="auto"/>
      </w:divBdr>
    </w:div>
    <w:div w:id="1744598935">
      <w:bodyDiv w:val="1"/>
      <w:marLeft w:val="0"/>
      <w:marRight w:val="0"/>
      <w:marTop w:val="0"/>
      <w:marBottom w:val="0"/>
      <w:divBdr>
        <w:top w:val="none" w:sz="0" w:space="0" w:color="auto"/>
        <w:left w:val="none" w:sz="0" w:space="0" w:color="auto"/>
        <w:bottom w:val="none" w:sz="0" w:space="0" w:color="auto"/>
        <w:right w:val="none" w:sz="0" w:space="0" w:color="auto"/>
      </w:divBdr>
    </w:div>
    <w:div w:id="1906212650">
      <w:bodyDiv w:val="1"/>
      <w:marLeft w:val="0"/>
      <w:marRight w:val="0"/>
      <w:marTop w:val="0"/>
      <w:marBottom w:val="0"/>
      <w:divBdr>
        <w:top w:val="none" w:sz="0" w:space="0" w:color="auto"/>
        <w:left w:val="none" w:sz="0" w:space="0" w:color="auto"/>
        <w:bottom w:val="none" w:sz="0" w:space="0" w:color="auto"/>
        <w:right w:val="none" w:sz="0" w:space="0" w:color="auto"/>
      </w:divBdr>
    </w:div>
    <w:div w:id="1907564083">
      <w:bodyDiv w:val="1"/>
      <w:marLeft w:val="0"/>
      <w:marRight w:val="0"/>
      <w:marTop w:val="0"/>
      <w:marBottom w:val="0"/>
      <w:divBdr>
        <w:top w:val="none" w:sz="0" w:space="0" w:color="auto"/>
        <w:left w:val="none" w:sz="0" w:space="0" w:color="auto"/>
        <w:bottom w:val="none" w:sz="0" w:space="0" w:color="auto"/>
        <w:right w:val="none" w:sz="0" w:space="0" w:color="auto"/>
      </w:divBdr>
    </w:div>
    <w:div w:id="1999113050">
      <w:bodyDiv w:val="1"/>
      <w:marLeft w:val="0"/>
      <w:marRight w:val="0"/>
      <w:marTop w:val="0"/>
      <w:marBottom w:val="0"/>
      <w:divBdr>
        <w:top w:val="none" w:sz="0" w:space="0" w:color="auto"/>
        <w:left w:val="none" w:sz="0" w:space="0" w:color="auto"/>
        <w:bottom w:val="none" w:sz="0" w:space="0" w:color="auto"/>
        <w:right w:val="none" w:sz="0" w:space="0" w:color="auto"/>
      </w:divBdr>
    </w:div>
    <w:div w:id="2097744875">
      <w:bodyDiv w:val="1"/>
      <w:marLeft w:val="0"/>
      <w:marRight w:val="0"/>
      <w:marTop w:val="0"/>
      <w:marBottom w:val="0"/>
      <w:divBdr>
        <w:top w:val="none" w:sz="0" w:space="0" w:color="auto"/>
        <w:left w:val="none" w:sz="0" w:space="0" w:color="auto"/>
        <w:bottom w:val="none" w:sz="0" w:space="0" w:color="auto"/>
        <w:right w:val="none" w:sz="0" w:space="0" w:color="auto"/>
      </w:divBdr>
    </w:div>
    <w:div w:id="212179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MN\Word\Templates\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e2c207-bcbb-4c76-bf55-ec79c74dce91">4R5MW5TJ4CEZ-11-26</_dlc_DocId>
    <_dlc_DocIdUrl xmlns="00e2c207-bcbb-4c76-bf55-ec79c74dce91">
      <Url>http://projecten.mn-services.nl/sites/HR_Herinrichten_HR_Processen/_layouts/DocIdRedir.aspx?ID=4R5MW5TJ4CEZ-11-26</Url>
      <Description>4R5MW5TJ4CEZ-11-26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593908EF6CDD44B76888A583EA4E6F" ma:contentTypeVersion="0" ma:contentTypeDescription="Een nieuw document maken." ma:contentTypeScope="" ma:versionID="9dea411fae1c4fca5b081b4c3c619311">
  <xsd:schema xmlns:xsd="http://www.w3.org/2001/XMLSchema" xmlns:xs="http://www.w3.org/2001/XMLSchema" xmlns:p="http://schemas.microsoft.com/office/2006/metadata/properties" xmlns:ns2="00e2c207-bcbb-4c76-bf55-ec79c74dce91" targetNamespace="http://schemas.microsoft.com/office/2006/metadata/properties" ma:root="true" ma:fieldsID="ba7f938d594c141ebbbc597e1cf2781d" ns2:_="">
    <xsd:import namespace="00e2c207-bcbb-4c76-bf55-ec79c74dce9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c207-bcbb-4c76-bf55-ec79c74dce9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3ED25-E7DA-408A-A410-F5D9B8D5BFB2}">
  <ds:schemaRefs>
    <ds:schemaRef ds:uri="http://schemas.microsoft.com/office/2006/metadata/properties"/>
    <ds:schemaRef ds:uri="http://schemas.microsoft.com/office/infopath/2007/PartnerControls"/>
    <ds:schemaRef ds:uri="00e2c207-bcbb-4c76-bf55-ec79c74dce91"/>
  </ds:schemaRefs>
</ds:datastoreItem>
</file>

<file path=customXml/itemProps2.xml><?xml version="1.0" encoding="utf-8"?>
<ds:datastoreItem xmlns:ds="http://schemas.openxmlformats.org/officeDocument/2006/customXml" ds:itemID="{AC40320B-0A13-4A66-9568-90357F37AC04}">
  <ds:schemaRefs>
    <ds:schemaRef ds:uri="http://schemas.microsoft.com/sharepoint/v3/contenttype/forms"/>
  </ds:schemaRefs>
</ds:datastoreItem>
</file>

<file path=customXml/itemProps3.xml><?xml version="1.0" encoding="utf-8"?>
<ds:datastoreItem xmlns:ds="http://schemas.openxmlformats.org/officeDocument/2006/customXml" ds:itemID="{08AB93FF-F5A8-4671-A756-16DDD070F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c207-bcbb-4c76-bf55-ec79c74dc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46CBE-B27E-457B-8E1A-F9FE2600282F}">
  <ds:schemaRefs>
    <ds:schemaRef ds:uri="http://schemas.microsoft.com/sharepoint/events"/>
  </ds:schemaRefs>
</ds:datastoreItem>
</file>

<file path=customXml/itemProps5.xml><?xml version="1.0" encoding="utf-8"?>
<ds:datastoreItem xmlns:ds="http://schemas.openxmlformats.org/officeDocument/2006/customXml" ds:itemID="{77C55567-F6A1-40EA-9543-3C1B740D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5</TotalTime>
  <Pages>4</Pages>
  <Words>1462</Words>
  <Characters>8041</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MN</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Jeanette Zappeij</dc:creator>
  <cp:lastModifiedBy>John van Gog</cp:lastModifiedBy>
  <cp:revision>5</cp:revision>
  <cp:lastPrinted>2018-11-11T19:50:00Z</cp:lastPrinted>
  <dcterms:created xsi:type="dcterms:W3CDTF">2019-08-14T18:06:00Z</dcterms:created>
  <dcterms:modified xsi:type="dcterms:W3CDTF">2019-08-19T19:17:00Z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sOf">
    <vt:lpwstr>&lt;dtPagesOf&gt;</vt:lpwstr>
  </property>
  <property fmtid="{D5CDD505-2E9C-101B-9397-08002B2CF9AE}" pid="3" name="ContentTypeId">
    <vt:lpwstr>0x01010024593908EF6CDD44B76888A583EA4E6F</vt:lpwstr>
  </property>
  <property fmtid="{D5CDD505-2E9C-101B-9397-08002B2CF9AE}" pid="4" name="_dlc_DocIdItemGuid">
    <vt:lpwstr>d385be91-004c-439e-a0ea-307931a9d590</vt:lpwstr>
  </property>
</Properties>
</file>