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2401C6" w14:textId="77777777" w:rsidR="00081F95" w:rsidRDefault="00081F95" w:rsidP="00081F95">
      <w:pPr>
        <w:pStyle w:val="Geenafstand"/>
        <w:rPr>
          <w:rFonts w:ascii="Cambria" w:hAnsi="Cambria"/>
          <w:b/>
          <w:color w:val="005693"/>
          <w:sz w:val="72"/>
          <w:szCs w:val="72"/>
        </w:rPr>
      </w:pPr>
    </w:p>
    <w:p w14:paraId="75650861" w14:textId="77777777" w:rsidR="00081F95" w:rsidRPr="00081F95" w:rsidRDefault="00081F95" w:rsidP="00081F95">
      <w:pPr>
        <w:pStyle w:val="Geenafstand"/>
        <w:jc w:val="center"/>
        <w:rPr>
          <w:rFonts w:ascii="Cambria" w:hAnsi="Cambria"/>
          <w:b/>
          <w:color w:val="005693"/>
          <w:sz w:val="72"/>
          <w:szCs w:val="72"/>
        </w:rPr>
      </w:pPr>
      <w:r w:rsidRPr="00081F95">
        <w:rPr>
          <w:rFonts w:ascii="Cambria" w:hAnsi="Cambria"/>
          <w:b/>
          <w:color w:val="005693"/>
          <w:sz w:val="72"/>
          <w:szCs w:val="72"/>
        </w:rPr>
        <w:t>JAARVERSLAG</w:t>
      </w:r>
    </w:p>
    <w:p w14:paraId="3FFF7064" w14:textId="77777777" w:rsidR="00081F95" w:rsidRPr="00081F95" w:rsidRDefault="00081F95" w:rsidP="00081F95">
      <w:pPr>
        <w:pStyle w:val="Geenafstand"/>
        <w:jc w:val="center"/>
        <w:rPr>
          <w:rFonts w:ascii="Cambria" w:hAnsi="Cambria"/>
          <w:b/>
          <w:color w:val="005693"/>
          <w:sz w:val="72"/>
          <w:szCs w:val="72"/>
        </w:rPr>
      </w:pPr>
    </w:p>
    <w:p w14:paraId="45878F9C" w14:textId="77777777" w:rsidR="00081F95" w:rsidRPr="00081F95" w:rsidRDefault="00081F95" w:rsidP="00081F95">
      <w:pPr>
        <w:pStyle w:val="Geenafstand"/>
        <w:jc w:val="center"/>
        <w:rPr>
          <w:rFonts w:ascii="Cambria" w:hAnsi="Cambria"/>
          <w:b/>
          <w:color w:val="005693"/>
          <w:sz w:val="72"/>
          <w:szCs w:val="72"/>
        </w:rPr>
      </w:pPr>
      <w:r w:rsidRPr="00081F95">
        <w:rPr>
          <w:rFonts w:ascii="Cambria" w:hAnsi="Cambria"/>
          <w:b/>
          <w:color w:val="005693"/>
          <w:sz w:val="72"/>
          <w:szCs w:val="72"/>
        </w:rPr>
        <w:t>v.v. Blue Boys</w:t>
      </w:r>
    </w:p>
    <w:p w14:paraId="7C9D20FF" w14:textId="77777777" w:rsidR="00081F95" w:rsidRDefault="00081F95" w:rsidP="00081F95">
      <w:pPr>
        <w:pStyle w:val="Geenafstand"/>
        <w:jc w:val="center"/>
        <w:rPr>
          <w:rFonts w:ascii="Cambria" w:hAnsi="Cambria"/>
          <w:b/>
          <w:color w:val="005693"/>
          <w:sz w:val="72"/>
          <w:szCs w:val="72"/>
        </w:rPr>
      </w:pPr>
    </w:p>
    <w:p w14:paraId="3307C1DC" w14:textId="77777777" w:rsidR="00081F95" w:rsidRPr="00081F95" w:rsidRDefault="00081F95" w:rsidP="00081F95">
      <w:pPr>
        <w:pStyle w:val="Geenafstand"/>
        <w:jc w:val="center"/>
        <w:rPr>
          <w:rFonts w:ascii="Cambria" w:hAnsi="Cambria"/>
          <w:b/>
          <w:color w:val="005693"/>
          <w:sz w:val="72"/>
          <w:szCs w:val="72"/>
        </w:rPr>
      </w:pPr>
      <w:r>
        <w:rPr>
          <w:rFonts w:ascii="Cambria" w:hAnsi="Cambria"/>
          <w:b/>
          <w:noProof/>
          <w:color w:val="005693"/>
          <w:sz w:val="72"/>
          <w:szCs w:val="72"/>
          <w:lang w:eastAsia="nl-NL"/>
        </w:rPr>
        <w:drawing>
          <wp:inline distT="0" distB="0" distL="0" distR="0" wp14:anchorId="514ACA9B" wp14:editId="3D4B8E93">
            <wp:extent cx="3933825" cy="4031519"/>
            <wp:effectExtent l="0" t="0" r="0" b="762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37512" cy="4035298"/>
                    </a:xfrm>
                    <a:prstGeom prst="rect">
                      <a:avLst/>
                    </a:prstGeom>
                    <a:noFill/>
                    <a:ln>
                      <a:noFill/>
                    </a:ln>
                  </pic:spPr>
                </pic:pic>
              </a:graphicData>
            </a:graphic>
          </wp:inline>
        </w:drawing>
      </w:r>
    </w:p>
    <w:p w14:paraId="4BA4EC10" w14:textId="77777777" w:rsidR="00081F95" w:rsidRPr="00081F95" w:rsidRDefault="00081F95" w:rsidP="00081F95">
      <w:pPr>
        <w:pStyle w:val="Geenafstand"/>
        <w:jc w:val="center"/>
        <w:rPr>
          <w:rFonts w:ascii="Cambria" w:hAnsi="Cambria"/>
          <w:b/>
          <w:color w:val="005693"/>
          <w:sz w:val="72"/>
          <w:szCs w:val="72"/>
        </w:rPr>
      </w:pPr>
    </w:p>
    <w:p w14:paraId="40AB7437" w14:textId="3090A58C" w:rsidR="00DE3163" w:rsidRDefault="00081F95" w:rsidP="00081F95">
      <w:pPr>
        <w:pStyle w:val="Geenafstand"/>
        <w:jc w:val="center"/>
        <w:rPr>
          <w:rFonts w:ascii="Cambria" w:hAnsi="Cambria"/>
          <w:b/>
          <w:color w:val="005693"/>
          <w:sz w:val="72"/>
          <w:szCs w:val="72"/>
        </w:rPr>
      </w:pPr>
      <w:r w:rsidRPr="00081F95">
        <w:rPr>
          <w:rFonts w:ascii="Cambria" w:hAnsi="Cambria"/>
          <w:b/>
          <w:color w:val="005693"/>
          <w:sz w:val="72"/>
          <w:szCs w:val="72"/>
        </w:rPr>
        <w:t>Seizoen</w:t>
      </w:r>
    </w:p>
    <w:p w14:paraId="1101052C" w14:textId="73F0618B" w:rsidR="00081F95" w:rsidRDefault="00081F95" w:rsidP="00081F95">
      <w:pPr>
        <w:pStyle w:val="Geenafstand"/>
        <w:jc w:val="center"/>
      </w:pPr>
      <w:r w:rsidRPr="00DE3163">
        <w:rPr>
          <w:rFonts w:ascii="Cambria" w:hAnsi="Cambria"/>
          <w:b/>
          <w:color w:val="005693"/>
          <w:sz w:val="52"/>
          <w:szCs w:val="52"/>
        </w:rPr>
        <w:t>20</w:t>
      </w:r>
      <w:r w:rsidR="009B1027" w:rsidRPr="00DE3163">
        <w:rPr>
          <w:rFonts w:ascii="Cambria" w:hAnsi="Cambria"/>
          <w:b/>
          <w:color w:val="005693"/>
          <w:sz w:val="52"/>
          <w:szCs w:val="52"/>
        </w:rPr>
        <w:t>2</w:t>
      </w:r>
      <w:r w:rsidR="0096576E">
        <w:rPr>
          <w:rFonts w:ascii="Cambria" w:hAnsi="Cambria"/>
          <w:b/>
          <w:color w:val="005693"/>
          <w:sz w:val="52"/>
          <w:szCs w:val="52"/>
        </w:rPr>
        <w:t>3</w:t>
      </w:r>
      <w:r w:rsidRPr="00DE3163">
        <w:rPr>
          <w:rFonts w:ascii="Cambria" w:hAnsi="Cambria"/>
          <w:b/>
          <w:color w:val="005693"/>
          <w:sz w:val="52"/>
          <w:szCs w:val="52"/>
        </w:rPr>
        <w:t>-20</w:t>
      </w:r>
      <w:r w:rsidR="009B1027" w:rsidRPr="00DE3163">
        <w:rPr>
          <w:rFonts w:ascii="Cambria" w:hAnsi="Cambria"/>
          <w:b/>
          <w:color w:val="005693"/>
          <w:sz w:val="52"/>
          <w:szCs w:val="52"/>
        </w:rPr>
        <w:t>2</w:t>
      </w:r>
      <w:r w:rsidR="0096576E">
        <w:rPr>
          <w:rFonts w:ascii="Cambria" w:hAnsi="Cambria"/>
          <w:b/>
          <w:color w:val="005693"/>
          <w:sz w:val="52"/>
          <w:szCs w:val="52"/>
        </w:rPr>
        <w:t>4</w:t>
      </w:r>
      <w:r>
        <w:br w:type="page"/>
      </w:r>
    </w:p>
    <w:p w14:paraId="6F3016EA" w14:textId="77777777" w:rsidR="006E2FBF" w:rsidRDefault="006E2FBF" w:rsidP="00081F95">
      <w:pPr>
        <w:pStyle w:val="Geenafstand"/>
        <w:rPr>
          <w:rFonts w:ascii="Cambria" w:hAnsi="Cambria"/>
          <w:b/>
          <w:color w:val="005693"/>
          <w:sz w:val="28"/>
          <w:szCs w:val="28"/>
        </w:rPr>
      </w:pPr>
      <w:r w:rsidRPr="006E2FBF">
        <w:rPr>
          <w:rFonts w:ascii="Cambria" w:hAnsi="Cambria"/>
          <w:b/>
          <w:color w:val="005693"/>
          <w:sz w:val="28"/>
          <w:szCs w:val="28"/>
        </w:rPr>
        <w:lastRenderedPageBreak/>
        <w:t>Inhoudsopgave</w:t>
      </w:r>
    </w:p>
    <w:p w14:paraId="22EBF61C" w14:textId="77777777" w:rsidR="004B47DA" w:rsidRPr="006E2FBF" w:rsidRDefault="004B47DA" w:rsidP="00081F95">
      <w:pPr>
        <w:pStyle w:val="Geenafstand"/>
        <w:rPr>
          <w:rFonts w:ascii="Cambria" w:hAnsi="Cambria"/>
          <w:b/>
          <w:color w:val="005693"/>
          <w:sz w:val="28"/>
          <w:szCs w:val="28"/>
        </w:rPr>
      </w:pPr>
    </w:p>
    <w:p w14:paraId="514D679D" w14:textId="77777777" w:rsidR="006E2FBF" w:rsidRDefault="006E2FBF" w:rsidP="00081F95">
      <w:pPr>
        <w:pStyle w:val="Geenafstand"/>
      </w:pPr>
    </w:p>
    <w:sdt>
      <w:sdtPr>
        <w:rPr>
          <w:rFonts w:eastAsiaTheme="majorEastAsia" w:cstheme="majorBidi"/>
          <w:noProof w:val="0"/>
          <w:sz w:val="28"/>
          <w:szCs w:val="32"/>
          <w:lang w:eastAsia="nl-NL"/>
        </w:rPr>
        <w:id w:val="-628006081"/>
        <w:docPartObj>
          <w:docPartGallery w:val="Table of Contents"/>
          <w:docPartUnique/>
        </w:docPartObj>
      </w:sdtPr>
      <w:sdtEndPr>
        <w:rPr>
          <w:b w:val="0"/>
          <w:bCs/>
        </w:rPr>
      </w:sdtEndPr>
      <w:sdtContent>
        <w:p w14:paraId="60889634" w14:textId="171AA39D" w:rsidR="00476A3D" w:rsidRDefault="006E2FBF">
          <w:pPr>
            <w:pStyle w:val="Inhopg1"/>
            <w:rPr>
              <w:rFonts w:asciiTheme="minorHAnsi" w:eastAsiaTheme="minorEastAsia" w:hAnsiTheme="minorHAnsi"/>
              <w:b w:val="0"/>
              <w:color w:val="auto"/>
              <w:kern w:val="2"/>
              <w:sz w:val="24"/>
              <w:szCs w:val="24"/>
              <w:lang w:eastAsia="nl-NL"/>
              <w14:ligatures w14:val="standardContextual"/>
            </w:rPr>
          </w:pPr>
          <w:r>
            <w:rPr>
              <w:bCs/>
            </w:rPr>
            <w:fldChar w:fldCharType="begin"/>
          </w:r>
          <w:r>
            <w:rPr>
              <w:bCs/>
            </w:rPr>
            <w:instrText xml:space="preserve"> TOC \o "1-3" \h \z \u </w:instrText>
          </w:r>
          <w:r>
            <w:rPr>
              <w:bCs/>
            </w:rPr>
            <w:fldChar w:fldCharType="separate"/>
          </w:r>
          <w:hyperlink w:anchor="_Toc182041880" w:history="1">
            <w:r w:rsidR="00476A3D" w:rsidRPr="00251AE6">
              <w:rPr>
                <w:rStyle w:val="Hyperlink"/>
              </w:rPr>
              <w:t>1</w:t>
            </w:r>
            <w:r w:rsidR="00476A3D">
              <w:rPr>
                <w:rFonts w:asciiTheme="minorHAnsi" w:eastAsiaTheme="minorEastAsia" w:hAnsiTheme="minorHAnsi"/>
                <w:b w:val="0"/>
                <w:color w:val="auto"/>
                <w:kern w:val="2"/>
                <w:sz w:val="24"/>
                <w:szCs w:val="24"/>
                <w:lang w:eastAsia="nl-NL"/>
                <w14:ligatures w14:val="standardContextual"/>
              </w:rPr>
              <w:tab/>
            </w:r>
            <w:r w:rsidR="00476A3D" w:rsidRPr="00251AE6">
              <w:rPr>
                <w:rStyle w:val="Hyperlink"/>
              </w:rPr>
              <w:t>Hoofdbestuur</w:t>
            </w:r>
            <w:r w:rsidR="00476A3D">
              <w:rPr>
                <w:webHidden/>
              </w:rPr>
              <w:tab/>
            </w:r>
            <w:r w:rsidR="00476A3D">
              <w:rPr>
                <w:webHidden/>
              </w:rPr>
              <w:fldChar w:fldCharType="begin"/>
            </w:r>
            <w:r w:rsidR="00476A3D">
              <w:rPr>
                <w:webHidden/>
              </w:rPr>
              <w:instrText xml:space="preserve"> PAGEREF _Toc182041880 \h </w:instrText>
            </w:r>
            <w:r w:rsidR="00476A3D">
              <w:rPr>
                <w:webHidden/>
              </w:rPr>
            </w:r>
            <w:r w:rsidR="00476A3D">
              <w:rPr>
                <w:webHidden/>
              </w:rPr>
              <w:fldChar w:fldCharType="separate"/>
            </w:r>
            <w:r w:rsidR="00476A3D">
              <w:rPr>
                <w:webHidden/>
              </w:rPr>
              <w:t>3</w:t>
            </w:r>
            <w:r w:rsidR="00476A3D">
              <w:rPr>
                <w:webHidden/>
              </w:rPr>
              <w:fldChar w:fldCharType="end"/>
            </w:r>
          </w:hyperlink>
        </w:p>
        <w:p w14:paraId="72F71FD8" w14:textId="36D52984" w:rsidR="00476A3D" w:rsidRDefault="00476A3D">
          <w:pPr>
            <w:pStyle w:val="Inhopg2"/>
            <w:tabs>
              <w:tab w:val="left" w:pos="960"/>
              <w:tab w:val="right" w:leader="dot" w:pos="9062"/>
            </w:tabs>
            <w:rPr>
              <w:rFonts w:eastAsiaTheme="minorEastAsia"/>
              <w:noProof/>
              <w:kern w:val="2"/>
              <w:sz w:val="24"/>
              <w:szCs w:val="24"/>
              <w:lang w:eastAsia="nl-NL"/>
              <w14:ligatures w14:val="standardContextual"/>
            </w:rPr>
          </w:pPr>
          <w:hyperlink w:anchor="_Toc182041881" w:history="1">
            <w:r w:rsidRPr="00251AE6">
              <w:rPr>
                <w:rStyle w:val="Hyperlink"/>
                <w:noProof/>
              </w:rPr>
              <w:t>1.1</w:t>
            </w:r>
            <w:r>
              <w:rPr>
                <w:rFonts w:eastAsiaTheme="minorEastAsia"/>
                <w:noProof/>
                <w:kern w:val="2"/>
                <w:sz w:val="24"/>
                <w:szCs w:val="24"/>
                <w:lang w:eastAsia="nl-NL"/>
                <w14:ligatures w14:val="standardContextual"/>
              </w:rPr>
              <w:tab/>
            </w:r>
            <w:r w:rsidRPr="00251AE6">
              <w:rPr>
                <w:rStyle w:val="Hyperlink"/>
                <w:noProof/>
              </w:rPr>
              <w:t>Samenstelling</w:t>
            </w:r>
            <w:r>
              <w:rPr>
                <w:noProof/>
                <w:webHidden/>
              </w:rPr>
              <w:tab/>
            </w:r>
            <w:r>
              <w:rPr>
                <w:noProof/>
                <w:webHidden/>
              </w:rPr>
              <w:fldChar w:fldCharType="begin"/>
            </w:r>
            <w:r>
              <w:rPr>
                <w:noProof/>
                <w:webHidden/>
              </w:rPr>
              <w:instrText xml:space="preserve"> PAGEREF _Toc182041881 \h </w:instrText>
            </w:r>
            <w:r>
              <w:rPr>
                <w:noProof/>
                <w:webHidden/>
              </w:rPr>
            </w:r>
            <w:r>
              <w:rPr>
                <w:noProof/>
                <w:webHidden/>
              </w:rPr>
              <w:fldChar w:fldCharType="separate"/>
            </w:r>
            <w:r>
              <w:rPr>
                <w:noProof/>
                <w:webHidden/>
              </w:rPr>
              <w:t>3</w:t>
            </w:r>
            <w:r>
              <w:rPr>
                <w:noProof/>
                <w:webHidden/>
              </w:rPr>
              <w:fldChar w:fldCharType="end"/>
            </w:r>
          </w:hyperlink>
        </w:p>
        <w:p w14:paraId="0D8D86A0" w14:textId="79E0391E" w:rsidR="00476A3D" w:rsidRDefault="00476A3D">
          <w:pPr>
            <w:pStyle w:val="Inhopg2"/>
            <w:tabs>
              <w:tab w:val="left" w:pos="960"/>
              <w:tab w:val="right" w:leader="dot" w:pos="9062"/>
            </w:tabs>
            <w:rPr>
              <w:rFonts w:eastAsiaTheme="minorEastAsia"/>
              <w:noProof/>
              <w:kern w:val="2"/>
              <w:sz w:val="24"/>
              <w:szCs w:val="24"/>
              <w:lang w:eastAsia="nl-NL"/>
              <w14:ligatures w14:val="standardContextual"/>
            </w:rPr>
          </w:pPr>
          <w:hyperlink w:anchor="_Toc182041882" w:history="1">
            <w:r w:rsidRPr="00251AE6">
              <w:rPr>
                <w:rStyle w:val="Hyperlink"/>
                <w:noProof/>
              </w:rPr>
              <w:t>1.2</w:t>
            </w:r>
            <w:r>
              <w:rPr>
                <w:rFonts w:eastAsiaTheme="minorEastAsia"/>
                <w:noProof/>
                <w:kern w:val="2"/>
                <w:sz w:val="24"/>
                <w:szCs w:val="24"/>
                <w:lang w:eastAsia="nl-NL"/>
                <w14:ligatures w14:val="standardContextual"/>
              </w:rPr>
              <w:tab/>
            </w:r>
            <w:r w:rsidRPr="00251AE6">
              <w:rPr>
                <w:rStyle w:val="Hyperlink"/>
                <w:noProof/>
              </w:rPr>
              <w:t>Ontwikkelingen</w:t>
            </w:r>
            <w:r>
              <w:rPr>
                <w:noProof/>
                <w:webHidden/>
              </w:rPr>
              <w:tab/>
            </w:r>
            <w:r>
              <w:rPr>
                <w:noProof/>
                <w:webHidden/>
              </w:rPr>
              <w:fldChar w:fldCharType="begin"/>
            </w:r>
            <w:r>
              <w:rPr>
                <w:noProof/>
                <w:webHidden/>
              </w:rPr>
              <w:instrText xml:space="preserve"> PAGEREF _Toc182041882 \h </w:instrText>
            </w:r>
            <w:r>
              <w:rPr>
                <w:noProof/>
                <w:webHidden/>
              </w:rPr>
            </w:r>
            <w:r>
              <w:rPr>
                <w:noProof/>
                <w:webHidden/>
              </w:rPr>
              <w:fldChar w:fldCharType="separate"/>
            </w:r>
            <w:r>
              <w:rPr>
                <w:noProof/>
                <w:webHidden/>
              </w:rPr>
              <w:t>3</w:t>
            </w:r>
            <w:r>
              <w:rPr>
                <w:noProof/>
                <w:webHidden/>
              </w:rPr>
              <w:fldChar w:fldCharType="end"/>
            </w:r>
          </w:hyperlink>
        </w:p>
        <w:p w14:paraId="097263FF" w14:textId="7EB64165" w:rsidR="00476A3D" w:rsidRDefault="00476A3D">
          <w:pPr>
            <w:pStyle w:val="Inhopg2"/>
            <w:tabs>
              <w:tab w:val="left" w:pos="960"/>
              <w:tab w:val="right" w:leader="dot" w:pos="9062"/>
            </w:tabs>
            <w:rPr>
              <w:rFonts w:eastAsiaTheme="minorEastAsia"/>
              <w:noProof/>
              <w:kern w:val="2"/>
              <w:sz w:val="24"/>
              <w:szCs w:val="24"/>
              <w:lang w:eastAsia="nl-NL"/>
              <w14:ligatures w14:val="standardContextual"/>
            </w:rPr>
          </w:pPr>
          <w:hyperlink w:anchor="_Toc182041883" w:history="1">
            <w:r w:rsidRPr="00251AE6">
              <w:rPr>
                <w:rStyle w:val="Hyperlink"/>
                <w:noProof/>
              </w:rPr>
              <w:t>1.3</w:t>
            </w:r>
            <w:r>
              <w:rPr>
                <w:rFonts w:eastAsiaTheme="minorEastAsia"/>
                <w:noProof/>
                <w:kern w:val="2"/>
                <w:sz w:val="24"/>
                <w:szCs w:val="24"/>
                <w:lang w:eastAsia="nl-NL"/>
                <w14:ligatures w14:val="standardContextual"/>
              </w:rPr>
              <w:tab/>
            </w:r>
            <w:r w:rsidRPr="00251AE6">
              <w:rPr>
                <w:rStyle w:val="Hyperlink"/>
                <w:noProof/>
              </w:rPr>
              <w:t>Rooster van aftreden</w:t>
            </w:r>
            <w:r>
              <w:rPr>
                <w:noProof/>
                <w:webHidden/>
              </w:rPr>
              <w:tab/>
            </w:r>
            <w:r>
              <w:rPr>
                <w:noProof/>
                <w:webHidden/>
              </w:rPr>
              <w:fldChar w:fldCharType="begin"/>
            </w:r>
            <w:r>
              <w:rPr>
                <w:noProof/>
                <w:webHidden/>
              </w:rPr>
              <w:instrText xml:space="preserve"> PAGEREF _Toc182041883 \h </w:instrText>
            </w:r>
            <w:r>
              <w:rPr>
                <w:noProof/>
                <w:webHidden/>
              </w:rPr>
            </w:r>
            <w:r>
              <w:rPr>
                <w:noProof/>
                <w:webHidden/>
              </w:rPr>
              <w:fldChar w:fldCharType="separate"/>
            </w:r>
            <w:r>
              <w:rPr>
                <w:noProof/>
                <w:webHidden/>
              </w:rPr>
              <w:t>3</w:t>
            </w:r>
            <w:r>
              <w:rPr>
                <w:noProof/>
                <w:webHidden/>
              </w:rPr>
              <w:fldChar w:fldCharType="end"/>
            </w:r>
          </w:hyperlink>
        </w:p>
        <w:p w14:paraId="0472E623" w14:textId="1C8C46C5" w:rsidR="00476A3D" w:rsidRDefault="00476A3D">
          <w:pPr>
            <w:pStyle w:val="Inhopg2"/>
            <w:tabs>
              <w:tab w:val="left" w:pos="960"/>
              <w:tab w:val="right" w:leader="dot" w:pos="9062"/>
            </w:tabs>
            <w:rPr>
              <w:rFonts w:eastAsiaTheme="minorEastAsia"/>
              <w:noProof/>
              <w:kern w:val="2"/>
              <w:sz w:val="24"/>
              <w:szCs w:val="24"/>
              <w:lang w:eastAsia="nl-NL"/>
              <w14:ligatures w14:val="standardContextual"/>
            </w:rPr>
          </w:pPr>
          <w:hyperlink w:anchor="_Toc182041884" w:history="1">
            <w:r w:rsidRPr="00251AE6">
              <w:rPr>
                <w:rStyle w:val="Hyperlink"/>
                <w:noProof/>
              </w:rPr>
              <w:t>1.4</w:t>
            </w:r>
            <w:r>
              <w:rPr>
                <w:rFonts w:eastAsiaTheme="minorEastAsia"/>
                <w:noProof/>
                <w:kern w:val="2"/>
                <w:sz w:val="24"/>
                <w:szCs w:val="24"/>
                <w:lang w:eastAsia="nl-NL"/>
                <w14:ligatures w14:val="standardContextual"/>
              </w:rPr>
              <w:tab/>
            </w:r>
            <w:r w:rsidRPr="00251AE6">
              <w:rPr>
                <w:rStyle w:val="Hyperlink"/>
                <w:noProof/>
              </w:rPr>
              <w:t>Technische zaken.</w:t>
            </w:r>
            <w:r>
              <w:rPr>
                <w:noProof/>
                <w:webHidden/>
              </w:rPr>
              <w:tab/>
            </w:r>
            <w:r>
              <w:rPr>
                <w:noProof/>
                <w:webHidden/>
              </w:rPr>
              <w:fldChar w:fldCharType="begin"/>
            </w:r>
            <w:r>
              <w:rPr>
                <w:noProof/>
                <w:webHidden/>
              </w:rPr>
              <w:instrText xml:space="preserve"> PAGEREF _Toc182041884 \h </w:instrText>
            </w:r>
            <w:r>
              <w:rPr>
                <w:noProof/>
                <w:webHidden/>
              </w:rPr>
            </w:r>
            <w:r>
              <w:rPr>
                <w:noProof/>
                <w:webHidden/>
              </w:rPr>
              <w:fldChar w:fldCharType="separate"/>
            </w:r>
            <w:r>
              <w:rPr>
                <w:noProof/>
                <w:webHidden/>
              </w:rPr>
              <w:t>4</w:t>
            </w:r>
            <w:r>
              <w:rPr>
                <w:noProof/>
                <w:webHidden/>
              </w:rPr>
              <w:fldChar w:fldCharType="end"/>
            </w:r>
          </w:hyperlink>
        </w:p>
        <w:p w14:paraId="46F37E8B" w14:textId="5F408D96" w:rsidR="00476A3D" w:rsidRDefault="00476A3D">
          <w:pPr>
            <w:pStyle w:val="Inhopg1"/>
            <w:rPr>
              <w:rFonts w:asciiTheme="minorHAnsi" w:eastAsiaTheme="minorEastAsia" w:hAnsiTheme="minorHAnsi"/>
              <w:b w:val="0"/>
              <w:color w:val="auto"/>
              <w:kern w:val="2"/>
              <w:sz w:val="24"/>
              <w:szCs w:val="24"/>
              <w:lang w:eastAsia="nl-NL"/>
              <w14:ligatures w14:val="standardContextual"/>
            </w:rPr>
          </w:pPr>
          <w:hyperlink w:anchor="_Toc182041885" w:history="1">
            <w:r w:rsidRPr="00251AE6">
              <w:rPr>
                <w:rStyle w:val="Hyperlink"/>
              </w:rPr>
              <w:t>2</w:t>
            </w:r>
            <w:r>
              <w:rPr>
                <w:rFonts w:asciiTheme="minorHAnsi" w:eastAsiaTheme="minorEastAsia" w:hAnsiTheme="minorHAnsi"/>
                <w:b w:val="0"/>
                <w:color w:val="auto"/>
                <w:kern w:val="2"/>
                <w:sz w:val="24"/>
                <w:szCs w:val="24"/>
                <w:lang w:eastAsia="nl-NL"/>
                <w14:ligatures w14:val="standardContextual"/>
              </w:rPr>
              <w:tab/>
            </w:r>
            <w:r w:rsidRPr="00251AE6">
              <w:rPr>
                <w:rStyle w:val="Hyperlink"/>
              </w:rPr>
              <w:t>Senioren</w:t>
            </w:r>
            <w:r>
              <w:rPr>
                <w:webHidden/>
              </w:rPr>
              <w:tab/>
            </w:r>
            <w:r>
              <w:rPr>
                <w:webHidden/>
              </w:rPr>
              <w:fldChar w:fldCharType="begin"/>
            </w:r>
            <w:r>
              <w:rPr>
                <w:webHidden/>
              </w:rPr>
              <w:instrText xml:space="preserve"> PAGEREF _Toc182041885 \h </w:instrText>
            </w:r>
            <w:r>
              <w:rPr>
                <w:webHidden/>
              </w:rPr>
            </w:r>
            <w:r>
              <w:rPr>
                <w:webHidden/>
              </w:rPr>
              <w:fldChar w:fldCharType="separate"/>
            </w:r>
            <w:r>
              <w:rPr>
                <w:webHidden/>
              </w:rPr>
              <w:t>5</w:t>
            </w:r>
            <w:r>
              <w:rPr>
                <w:webHidden/>
              </w:rPr>
              <w:fldChar w:fldCharType="end"/>
            </w:r>
          </w:hyperlink>
        </w:p>
        <w:p w14:paraId="064A6C52" w14:textId="6C6FDCC8" w:rsidR="00476A3D" w:rsidRDefault="00476A3D">
          <w:pPr>
            <w:pStyle w:val="Inhopg2"/>
            <w:tabs>
              <w:tab w:val="left" w:pos="960"/>
              <w:tab w:val="right" w:leader="dot" w:pos="9062"/>
            </w:tabs>
            <w:rPr>
              <w:rFonts w:eastAsiaTheme="minorEastAsia"/>
              <w:noProof/>
              <w:kern w:val="2"/>
              <w:sz w:val="24"/>
              <w:szCs w:val="24"/>
              <w:lang w:eastAsia="nl-NL"/>
              <w14:ligatures w14:val="standardContextual"/>
            </w:rPr>
          </w:pPr>
          <w:hyperlink w:anchor="_Toc182041886" w:history="1">
            <w:r w:rsidRPr="00251AE6">
              <w:rPr>
                <w:rStyle w:val="Hyperlink"/>
                <w:rFonts w:ascii="Calibri" w:hAnsi="Calibri" w:cs="Calibri"/>
                <w:noProof/>
              </w:rPr>
              <w:t>2.1</w:t>
            </w:r>
            <w:r>
              <w:rPr>
                <w:rFonts w:eastAsiaTheme="minorEastAsia"/>
                <w:noProof/>
                <w:kern w:val="2"/>
                <w:sz w:val="24"/>
                <w:szCs w:val="24"/>
                <w:lang w:eastAsia="nl-NL"/>
                <w14:ligatures w14:val="standardContextual"/>
              </w:rPr>
              <w:tab/>
            </w:r>
            <w:r w:rsidRPr="00251AE6">
              <w:rPr>
                <w:rStyle w:val="Hyperlink"/>
                <w:rFonts w:ascii="Calibri" w:hAnsi="Calibri" w:cs="Calibri"/>
                <w:noProof/>
              </w:rPr>
              <w:t>Indeling teams, trainers en leiders</w:t>
            </w:r>
            <w:r>
              <w:rPr>
                <w:noProof/>
                <w:webHidden/>
              </w:rPr>
              <w:tab/>
            </w:r>
            <w:r>
              <w:rPr>
                <w:noProof/>
                <w:webHidden/>
              </w:rPr>
              <w:fldChar w:fldCharType="begin"/>
            </w:r>
            <w:r>
              <w:rPr>
                <w:noProof/>
                <w:webHidden/>
              </w:rPr>
              <w:instrText xml:space="preserve"> PAGEREF _Toc182041886 \h </w:instrText>
            </w:r>
            <w:r>
              <w:rPr>
                <w:noProof/>
                <w:webHidden/>
              </w:rPr>
            </w:r>
            <w:r>
              <w:rPr>
                <w:noProof/>
                <w:webHidden/>
              </w:rPr>
              <w:fldChar w:fldCharType="separate"/>
            </w:r>
            <w:r>
              <w:rPr>
                <w:noProof/>
                <w:webHidden/>
              </w:rPr>
              <w:t>5</w:t>
            </w:r>
            <w:r>
              <w:rPr>
                <w:noProof/>
                <w:webHidden/>
              </w:rPr>
              <w:fldChar w:fldCharType="end"/>
            </w:r>
          </w:hyperlink>
        </w:p>
        <w:p w14:paraId="702A46C0" w14:textId="4A702014" w:rsidR="00476A3D" w:rsidRDefault="00476A3D">
          <w:pPr>
            <w:pStyle w:val="Inhopg2"/>
            <w:tabs>
              <w:tab w:val="left" w:pos="960"/>
              <w:tab w:val="right" w:leader="dot" w:pos="9062"/>
            </w:tabs>
            <w:rPr>
              <w:rFonts w:eastAsiaTheme="minorEastAsia"/>
              <w:noProof/>
              <w:kern w:val="2"/>
              <w:sz w:val="24"/>
              <w:szCs w:val="24"/>
              <w:lang w:eastAsia="nl-NL"/>
              <w14:ligatures w14:val="standardContextual"/>
            </w:rPr>
          </w:pPr>
          <w:hyperlink w:anchor="_Toc182041887" w:history="1">
            <w:r w:rsidRPr="00251AE6">
              <w:rPr>
                <w:rStyle w:val="Hyperlink"/>
                <w:rFonts w:ascii="Calibri" w:hAnsi="Calibri" w:cs="Calibri"/>
                <w:noProof/>
              </w:rPr>
              <w:t>2.2</w:t>
            </w:r>
            <w:r>
              <w:rPr>
                <w:rFonts w:eastAsiaTheme="minorEastAsia"/>
                <w:noProof/>
                <w:kern w:val="2"/>
                <w:sz w:val="24"/>
                <w:szCs w:val="24"/>
                <w:lang w:eastAsia="nl-NL"/>
                <w14:ligatures w14:val="standardContextual"/>
              </w:rPr>
              <w:tab/>
            </w:r>
            <w:r w:rsidRPr="00251AE6">
              <w:rPr>
                <w:rStyle w:val="Hyperlink"/>
                <w:rFonts w:ascii="Calibri" w:hAnsi="Calibri" w:cs="Calibri"/>
                <w:noProof/>
              </w:rPr>
              <w:t>Resultaten en eindstanden</w:t>
            </w:r>
            <w:r>
              <w:rPr>
                <w:noProof/>
                <w:webHidden/>
              </w:rPr>
              <w:tab/>
            </w:r>
            <w:r>
              <w:rPr>
                <w:noProof/>
                <w:webHidden/>
              </w:rPr>
              <w:fldChar w:fldCharType="begin"/>
            </w:r>
            <w:r>
              <w:rPr>
                <w:noProof/>
                <w:webHidden/>
              </w:rPr>
              <w:instrText xml:space="preserve"> PAGEREF _Toc182041887 \h </w:instrText>
            </w:r>
            <w:r>
              <w:rPr>
                <w:noProof/>
                <w:webHidden/>
              </w:rPr>
            </w:r>
            <w:r>
              <w:rPr>
                <w:noProof/>
                <w:webHidden/>
              </w:rPr>
              <w:fldChar w:fldCharType="separate"/>
            </w:r>
            <w:r>
              <w:rPr>
                <w:noProof/>
                <w:webHidden/>
              </w:rPr>
              <w:t>5</w:t>
            </w:r>
            <w:r>
              <w:rPr>
                <w:noProof/>
                <w:webHidden/>
              </w:rPr>
              <w:fldChar w:fldCharType="end"/>
            </w:r>
          </w:hyperlink>
        </w:p>
        <w:p w14:paraId="20E92019" w14:textId="223E16BB" w:rsidR="00476A3D" w:rsidRDefault="00476A3D">
          <w:pPr>
            <w:pStyle w:val="Inhopg1"/>
            <w:rPr>
              <w:rFonts w:asciiTheme="minorHAnsi" w:eastAsiaTheme="minorEastAsia" w:hAnsiTheme="minorHAnsi"/>
              <w:b w:val="0"/>
              <w:color w:val="auto"/>
              <w:kern w:val="2"/>
              <w:sz w:val="24"/>
              <w:szCs w:val="24"/>
              <w:lang w:eastAsia="nl-NL"/>
              <w14:ligatures w14:val="standardContextual"/>
            </w:rPr>
          </w:pPr>
          <w:hyperlink w:anchor="_Toc182041888" w:history="1">
            <w:r w:rsidRPr="00251AE6">
              <w:rPr>
                <w:rStyle w:val="Hyperlink"/>
              </w:rPr>
              <w:t>3</w:t>
            </w:r>
            <w:r>
              <w:rPr>
                <w:rFonts w:asciiTheme="minorHAnsi" w:eastAsiaTheme="minorEastAsia" w:hAnsiTheme="minorHAnsi"/>
                <w:b w:val="0"/>
                <w:color w:val="auto"/>
                <w:kern w:val="2"/>
                <w:sz w:val="24"/>
                <w:szCs w:val="24"/>
                <w:lang w:eastAsia="nl-NL"/>
                <w14:ligatures w14:val="standardContextual"/>
              </w:rPr>
              <w:tab/>
            </w:r>
            <w:r w:rsidRPr="00251AE6">
              <w:rPr>
                <w:rStyle w:val="Hyperlink"/>
              </w:rPr>
              <w:t>Jeugd</w:t>
            </w:r>
            <w:r>
              <w:rPr>
                <w:webHidden/>
              </w:rPr>
              <w:tab/>
            </w:r>
            <w:r>
              <w:rPr>
                <w:webHidden/>
              </w:rPr>
              <w:fldChar w:fldCharType="begin"/>
            </w:r>
            <w:r>
              <w:rPr>
                <w:webHidden/>
              </w:rPr>
              <w:instrText xml:space="preserve"> PAGEREF _Toc182041888 \h </w:instrText>
            </w:r>
            <w:r>
              <w:rPr>
                <w:webHidden/>
              </w:rPr>
            </w:r>
            <w:r>
              <w:rPr>
                <w:webHidden/>
              </w:rPr>
              <w:fldChar w:fldCharType="separate"/>
            </w:r>
            <w:r>
              <w:rPr>
                <w:webHidden/>
              </w:rPr>
              <w:t>6</w:t>
            </w:r>
            <w:r>
              <w:rPr>
                <w:webHidden/>
              </w:rPr>
              <w:fldChar w:fldCharType="end"/>
            </w:r>
          </w:hyperlink>
        </w:p>
        <w:p w14:paraId="2A812BBC" w14:textId="465F5590" w:rsidR="00476A3D" w:rsidRDefault="00476A3D">
          <w:pPr>
            <w:pStyle w:val="Inhopg2"/>
            <w:tabs>
              <w:tab w:val="left" w:pos="960"/>
              <w:tab w:val="right" w:leader="dot" w:pos="9062"/>
            </w:tabs>
            <w:rPr>
              <w:rFonts w:eastAsiaTheme="minorEastAsia"/>
              <w:noProof/>
              <w:kern w:val="2"/>
              <w:sz w:val="24"/>
              <w:szCs w:val="24"/>
              <w:lang w:eastAsia="nl-NL"/>
              <w14:ligatures w14:val="standardContextual"/>
            </w:rPr>
          </w:pPr>
          <w:hyperlink w:anchor="_Toc182041889" w:history="1">
            <w:r w:rsidRPr="00251AE6">
              <w:rPr>
                <w:rStyle w:val="Hyperlink"/>
                <w:noProof/>
              </w:rPr>
              <w:t>3.1</w:t>
            </w:r>
            <w:r>
              <w:rPr>
                <w:rFonts w:eastAsiaTheme="minorEastAsia"/>
                <w:noProof/>
                <w:kern w:val="2"/>
                <w:sz w:val="24"/>
                <w:szCs w:val="24"/>
                <w:lang w:eastAsia="nl-NL"/>
                <w14:ligatures w14:val="standardContextual"/>
              </w:rPr>
              <w:tab/>
            </w:r>
            <w:r w:rsidRPr="00251AE6">
              <w:rPr>
                <w:rStyle w:val="Hyperlink"/>
                <w:noProof/>
              </w:rPr>
              <w:t>Indeling jeugdteams en trainers/leiders</w:t>
            </w:r>
            <w:r>
              <w:rPr>
                <w:noProof/>
                <w:webHidden/>
              </w:rPr>
              <w:tab/>
            </w:r>
            <w:r>
              <w:rPr>
                <w:noProof/>
                <w:webHidden/>
              </w:rPr>
              <w:fldChar w:fldCharType="begin"/>
            </w:r>
            <w:r>
              <w:rPr>
                <w:noProof/>
                <w:webHidden/>
              </w:rPr>
              <w:instrText xml:space="preserve"> PAGEREF _Toc182041889 \h </w:instrText>
            </w:r>
            <w:r>
              <w:rPr>
                <w:noProof/>
                <w:webHidden/>
              </w:rPr>
            </w:r>
            <w:r>
              <w:rPr>
                <w:noProof/>
                <w:webHidden/>
              </w:rPr>
              <w:fldChar w:fldCharType="separate"/>
            </w:r>
            <w:r>
              <w:rPr>
                <w:noProof/>
                <w:webHidden/>
              </w:rPr>
              <w:t>6</w:t>
            </w:r>
            <w:r>
              <w:rPr>
                <w:noProof/>
                <w:webHidden/>
              </w:rPr>
              <w:fldChar w:fldCharType="end"/>
            </w:r>
          </w:hyperlink>
        </w:p>
        <w:p w14:paraId="38779E2B" w14:textId="4B26539E" w:rsidR="00476A3D" w:rsidRDefault="00476A3D">
          <w:pPr>
            <w:pStyle w:val="Inhopg2"/>
            <w:tabs>
              <w:tab w:val="left" w:pos="960"/>
              <w:tab w:val="right" w:leader="dot" w:pos="9062"/>
            </w:tabs>
            <w:rPr>
              <w:rFonts w:eastAsiaTheme="minorEastAsia"/>
              <w:noProof/>
              <w:kern w:val="2"/>
              <w:sz w:val="24"/>
              <w:szCs w:val="24"/>
              <w:lang w:eastAsia="nl-NL"/>
              <w14:ligatures w14:val="standardContextual"/>
            </w:rPr>
          </w:pPr>
          <w:hyperlink w:anchor="_Toc182041890" w:history="1">
            <w:r w:rsidRPr="00251AE6">
              <w:rPr>
                <w:rStyle w:val="Hyperlink"/>
                <w:noProof/>
              </w:rPr>
              <w:t>3.2</w:t>
            </w:r>
            <w:r>
              <w:rPr>
                <w:rFonts w:eastAsiaTheme="minorEastAsia"/>
                <w:noProof/>
                <w:kern w:val="2"/>
                <w:sz w:val="24"/>
                <w:szCs w:val="24"/>
                <w:lang w:eastAsia="nl-NL"/>
                <w14:ligatures w14:val="standardContextual"/>
              </w:rPr>
              <w:tab/>
            </w:r>
            <w:r w:rsidRPr="00251AE6">
              <w:rPr>
                <w:rStyle w:val="Hyperlink"/>
                <w:noProof/>
              </w:rPr>
              <w:t>Resultaten &amp; Eindstanden</w:t>
            </w:r>
            <w:r>
              <w:rPr>
                <w:noProof/>
                <w:webHidden/>
              </w:rPr>
              <w:tab/>
            </w:r>
            <w:r>
              <w:rPr>
                <w:noProof/>
                <w:webHidden/>
              </w:rPr>
              <w:fldChar w:fldCharType="begin"/>
            </w:r>
            <w:r>
              <w:rPr>
                <w:noProof/>
                <w:webHidden/>
              </w:rPr>
              <w:instrText xml:space="preserve"> PAGEREF _Toc182041890 \h </w:instrText>
            </w:r>
            <w:r>
              <w:rPr>
                <w:noProof/>
                <w:webHidden/>
              </w:rPr>
            </w:r>
            <w:r>
              <w:rPr>
                <w:noProof/>
                <w:webHidden/>
              </w:rPr>
              <w:fldChar w:fldCharType="separate"/>
            </w:r>
            <w:r>
              <w:rPr>
                <w:noProof/>
                <w:webHidden/>
              </w:rPr>
              <w:t>6</w:t>
            </w:r>
            <w:r>
              <w:rPr>
                <w:noProof/>
                <w:webHidden/>
              </w:rPr>
              <w:fldChar w:fldCharType="end"/>
            </w:r>
          </w:hyperlink>
        </w:p>
        <w:p w14:paraId="5FFBAD6A" w14:textId="31A33D5A" w:rsidR="00476A3D" w:rsidRDefault="00476A3D">
          <w:pPr>
            <w:pStyle w:val="Inhopg2"/>
            <w:tabs>
              <w:tab w:val="left" w:pos="960"/>
              <w:tab w:val="right" w:leader="dot" w:pos="9062"/>
            </w:tabs>
            <w:rPr>
              <w:rFonts w:eastAsiaTheme="minorEastAsia"/>
              <w:noProof/>
              <w:kern w:val="2"/>
              <w:sz w:val="24"/>
              <w:szCs w:val="24"/>
              <w:lang w:eastAsia="nl-NL"/>
              <w14:ligatures w14:val="standardContextual"/>
            </w:rPr>
          </w:pPr>
          <w:hyperlink w:anchor="_Toc182041891" w:history="1">
            <w:r w:rsidRPr="00251AE6">
              <w:rPr>
                <w:rStyle w:val="Hyperlink"/>
                <w:noProof/>
              </w:rPr>
              <w:t>3.3</w:t>
            </w:r>
            <w:r>
              <w:rPr>
                <w:rFonts w:eastAsiaTheme="minorEastAsia"/>
                <w:noProof/>
                <w:kern w:val="2"/>
                <w:sz w:val="24"/>
                <w:szCs w:val="24"/>
                <w:lang w:eastAsia="nl-NL"/>
                <w14:ligatures w14:val="standardContextual"/>
              </w:rPr>
              <w:tab/>
            </w:r>
            <w:r w:rsidRPr="00251AE6">
              <w:rPr>
                <w:rStyle w:val="Hyperlink"/>
                <w:noProof/>
              </w:rPr>
              <w:t>Toernooien</w:t>
            </w:r>
            <w:r>
              <w:rPr>
                <w:noProof/>
                <w:webHidden/>
              </w:rPr>
              <w:tab/>
            </w:r>
            <w:r>
              <w:rPr>
                <w:noProof/>
                <w:webHidden/>
              </w:rPr>
              <w:fldChar w:fldCharType="begin"/>
            </w:r>
            <w:r>
              <w:rPr>
                <w:noProof/>
                <w:webHidden/>
              </w:rPr>
              <w:instrText xml:space="preserve"> PAGEREF _Toc182041891 \h </w:instrText>
            </w:r>
            <w:r>
              <w:rPr>
                <w:noProof/>
                <w:webHidden/>
              </w:rPr>
            </w:r>
            <w:r>
              <w:rPr>
                <w:noProof/>
                <w:webHidden/>
              </w:rPr>
              <w:fldChar w:fldCharType="separate"/>
            </w:r>
            <w:r>
              <w:rPr>
                <w:noProof/>
                <w:webHidden/>
              </w:rPr>
              <w:t>7</w:t>
            </w:r>
            <w:r>
              <w:rPr>
                <w:noProof/>
                <w:webHidden/>
              </w:rPr>
              <w:fldChar w:fldCharType="end"/>
            </w:r>
          </w:hyperlink>
        </w:p>
        <w:p w14:paraId="55389486" w14:textId="19E42F47" w:rsidR="00476A3D" w:rsidRDefault="00476A3D">
          <w:pPr>
            <w:pStyle w:val="Inhopg2"/>
            <w:tabs>
              <w:tab w:val="left" w:pos="960"/>
              <w:tab w:val="right" w:leader="dot" w:pos="9062"/>
            </w:tabs>
            <w:rPr>
              <w:rFonts w:eastAsiaTheme="minorEastAsia"/>
              <w:noProof/>
              <w:kern w:val="2"/>
              <w:sz w:val="24"/>
              <w:szCs w:val="24"/>
              <w:lang w:eastAsia="nl-NL"/>
              <w14:ligatures w14:val="standardContextual"/>
            </w:rPr>
          </w:pPr>
          <w:hyperlink w:anchor="_Toc182041892" w:history="1">
            <w:r w:rsidRPr="00251AE6">
              <w:rPr>
                <w:rStyle w:val="Hyperlink"/>
                <w:noProof/>
              </w:rPr>
              <w:t>3.4</w:t>
            </w:r>
            <w:r>
              <w:rPr>
                <w:rFonts w:eastAsiaTheme="minorEastAsia"/>
                <w:noProof/>
                <w:kern w:val="2"/>
                <w:sz w:val="24"/>
                <w:szCs w:val="24"/>
                <w:lang w:eastAsia="nl-NL"/>
                <w14:ligatures w14:val="standardContextual"/>
              </w:rPr>
              <w:tab/>
            </w:r>
            <w:r w:rsidRPr="00251AE6">
              <w:rPr>
                <w:rStyle w:val="Hyperlink"/>
                <w:noProof/>
              </w:rPr>
              <w:t>Afsluiting seizoen</w:t>
            </w:r>
            <w:r>
              <w:rPr>
                <w:noProof/>
                <w:webHidden/>
              </w:rPr>
              <w:tab/>
            </w:r>
            <w:r>
              <w:rPr>
                <w:noProof/>
                <w:webHidden/>
              </w:rPr>
              <w:fldChar w:fldCharType="begin"/>
            </w:r>
            <w:r>
              <w:rPr>
                <w:noProof/>
                <w:webHidden/>
              </w:rPr>
              <w:instrText xml:space="preserve"> PAGEREF _Toc182041892 \h </w:instrText>
            </w:r>
            <w:r>
              <w:rPr>
                <w:noProof/>
                <w:webHidden/>
              </w:rPr>
            </w:r>
            <w:r>
              <w:rPr>
                <w:noProof/>
                <w:webHidden/>
              </w:rPr>
              <w:fldChar w:fldCharType="separate"/>
            </w:r>
            <w:r>
              <w:rPr>
                <w:noProof/>
                <w:webHidden/>
              </w:rPr>
              <w:t>7</w:t>
            </w:r>
            <w:r>
              <w:rPr>
                <w:noProof/>
                <w:webHidden/>
              </w:rPr>
              <w:fldChar w:fldCharType="end"/>
            </w:r>
          </w:hyperlink>
        </w:p>
        <w:p w14:paraId="76A6AA6C" w14:textId="5143EF38" w:rsidR="00476A3D" w:rsidRDefault="00476A3D">
          <w:pPr>
            <w:pStyle w:val="Inhopg2"/>
            <w:tabs>
              <w:tab w:val="left" w:pos="960"/>
              <w:tab w:val="right" w:leader="dot" w:pos="9062"/>
            </w:tabs>
            <w:rPr>
              <w:rFonts w:eastAsiaTheme="minorEastAsia"/>
              <w:noProof/>
              <w:kern w:val="2"/>
              <w:sz w:val="24"/>
              <w:szCs w:val="24"/>
              <w:lang w:eastAsia="nl-NL"/>
              <w14:ligatures w14:val="standardContextual"/>
            </w:rPr>
          </w:pPr>
          <w:hyperlink w:anchor="_Toc182041893" w:history="1">
            <w:r w:rsidRPr="00251AE6">
              <w:rPr>
                <w:rStyle w:val="Hyperlink"/>
                <w:noProof/>
              </w:rPr>
              <w:t>3.5</w:t>
            </w:r>
            <w:r>
              <w:rPr>
                <w:rFonts w:eastAsiaTheme="minorEastAsia"/>
                <w:noProof/>
                <w:kern w:val="2"/>
                <w:sz w:val="24"/>
                <w:szCs w:val="24"/>
                <w:lang w:eastAsia="nl-NL"/>
                <w14:ligatures w14:val="standardContextual"/>
              </w:rPr>
              <w:tab/>
            </w:r>
            <w:r w:rsidRPr="00251AE6">
              <w:rPr>
                <w:rStyle w:val="Hyperlink"/>
                <w:noProof/>
              </w:rPr>
              <w:t>Acties</w:t>
            </w:r>
            <w:r>
              <w:rPr>
                <w:noProof/>
                <w:webHidden/>
              </w:rPr>
              <w:tab/>
            </w:r>
            <w:r>
              <w:rPr>
                <w:noProof/>
                <w:webHidden/>
              </w:rPr>
              <w:fldChar w:fldCharType="begin"/>
            </w:r>
            <w:r>
              <w:rPr>
                <w:noProof/>
                <w:webHidden/>
              </w:rPr>
              <w:instrText xml:space="preserve"> PAGEREF _Toc182041893 \h </w:instrText>
            </w:r>
            <w:r>
              <w:rPr>
                <w:noProof/>
                <w:webHidden/>
              </w:rPr>
            </w:r>
            <w:r>
              <w:rPr>
                <w:noProof/>
                <w:webHidden/>
              </w:rPr>
              <w:fldChar w:fldCharType="separate"/>
            </w:r>
            <w:r>
              <w:rPr>
                <w:noProof/>
                <w:webHidden/>
              </w:rPr>
              <w:t>7</w:t>
            </w:r>
            <w:r>
              <w:rPr>
                <w:noProof/>
                <w:webHidden/>
              </w:rPr>
              <w:fldChar w:fldCharType="end"/>
            </w:r>
          </w:hyperlink>
        </w:p>
        <w:p w14:paraId="72E4F7F4" w14:textId="10D76E9A" w:rsidR="00476A3D" w:rsidRDefault="00476A3D">
          <w:pPr>
            <w:pStyle w:val="Inhopg2"/>
            <w:tabs>
              <w:tab w:val="left" w:pos="960"/>
              <w:tab w:val="right" w:leader="dot" w:pos="9062"/>
            </w:tabs>
            <w:rPr>
              <w:rFonts w:eastAsiaTheme="minorEastAsia"/>
              <w:noProof/>
              <w:kern w:val="2"/>
              <w:sz w:val="24"/>
              <w:szCs w:val="24"/>
              <w:lang w:eastAsia="nl-NL"/>
              <w14:ligatures w14:val="standardContextual"/>
            </w:rPr>
          </w:pPr>
          <w:hyperlink w:anchor="_Toc182041894" w:history="1">
            <w:r w:rsidRPr="00251AE6">
              <w:rPr>
                <w:rStyle w:val="Hyperlink"/>
                <w:noProof/>
              </w:rPr>
              <w:t>3.6</w:t>
            </w:r>
            <w:r>
              <w:rPr>
                <w:rFonts w:eastAsiaTheme="minorEastAsia"/>
                <w:noProof/>
                <w:kern w:val="2"/>
                <w:sz w:val="24"/>
                <w:szCs w:val="24"/>
                <w:lang w:eastAsia="nl-NL"/>
                <w14:ligatures w14:val="standardContextual"/>
              </w:rPr>
              <w:tab/>
            </w:r>
            <w:r w:rsidRPr="00251AE6">
              <w:rPr>
                <w:rStyle w:val="Hyperlink"/>
                <w:noProof/>
              </w:rPr>
              <w:t>Samenstelling jeugdcommissie</w:t>
            </w:r>
            <w:r>
              <w:rPr>
                <w:noProof/>
                <w:webHidden/>
              </w:rPr>
              <w:tab/>
            </w:r>
            <w:r>
              <w:rPr>
                <w:noProof/>
                <w:webHidden/>
              </w:rPr>
              <w:fldChar w:fldCharType="begin"/>
            </w:r>
            <w:r>
              <w:rPr>
                <w:noProof/>
                <w:webHidden/>
              </w:rPr>
              <w:instrText xml:space="preserve"> PAGEREF _Toc182041894 \h </w:instrText>
            </w:r>
            <w:r>
              <w:rPr>
                <w:noProof/>
                <w:webHidden/>
              </w:rPr>
            </w:r>
            <w:r>
              <w:rPr>
                <w:noProof/>
                <w:webHidden/>
              </w:rPr>
              <w:fldChar w:fldCharType="separate"/>
            </w:r>
            <w:r>
              <w:rPr>
                <w:noProof/>
                <w:webHidden/>
              </w:rPr>
              <w:t>7</w:t>
            </w:r>
            <w:r>
              <w:rPr>
                <w:noProof/>
                <w:webHidden/>
              </w:rPr>
              <w:fldChar w:fldCharType="end"/>
            </w:r>
          </w:hyperlink>
        </w:p>
        <w:p w14:paraId="55093C42" w14:textId="7E24C9AE" w:rsidR="00476A3D" w:rsidRDefault="00476A3D">
          <w:pPr>
            <w:pStyle w:val="Inhopg2"/>
            <w:tabs>
              <w:tab w:val="left" w:pos="960"/>
              <w:tab w:val="right" w:leader="dot" w:pos="9062"/>
            </w:tabs>
            <w:rPr>
              <w:rFonts w:eastAsiaTheme="minorEastAsia"/>
              <w:noProof/>
              <w:kern w:val="2"/>
              <w:sz w:val="24"/>
              <w:szCs w:val="24"/>
              <w:lang w:eastAsia="nl-NL"/>
              <w14:ligatures w14:val="standardContextual"/>
            </w:rPr>
          </w:pPr>
          <w:hyperlink w:anchor="_Toc182041895" w:history="1">
            <w:r w:rsidRPr="00251AE6">
              <w:rPr>
                <w:rStyle w:val="Hyperlink"/>
                <w:noProof/>
              </w:rPr>
              <w:t xml:space="preserve">3.7 </w:t>
            </w:r>
            <w:r>
              <w:rPr>
                <w:rFonts w:eastAsiaTheme="minorEastAsia"/>
                <w:noProof/>
                <w:kern w:val="2"/>
                <w:sz w:val="24"/>
                <w:szCs w:val="24"/>
                <w:lang w:eastAsia="nl-NL"/>
                <w14:ligatures w14:val="standardContextual"/>
              </w:rPr>
              <w:tab/>
            </w:r>
            <w:r w:rsidRPr="00251AE6">
              <w:rPr>
                <w:rStyle w:val="Hyperlink"/>
                <w:noProof/>
              </w:rPr>
              <w:t>Activiteiten</w:t>
            </w:r>
            <w:r>
              <w:rPr>
                <w:noProof/>
                <w:webHidden/>
              </w:rPr>
              <w:tab/>
            </w:r>
            <w:r>
              <w:rPr>
                <w:noProof/>
                <w:webHidden/>
              </w:rPr>
              <w:fldChar w:fldCharType="begin"/>
            </w:r>
            <w:r>
              <w:rPr>
                <w:noProof/>
                <w:webHidden/>
              </w:rPr>
              <w:instrText xml:space="preserve"> PAGEREF _Toc182041895 \h </w:instrText>
            </w:r>
            <w:r>
              <w:rPr>
                <w:noProof/>
                <w:webHidden/>
              </w:rPr>
            </w:r>
            <w:r>
              <w:rPr>
                <w:noProof/>
                <w:webHidden/>
              </w:rPr>
              <w:fldChar w:fldCharType="separate"/>
            </w:r>
            <w:r>
              <w:rPr>
                <w:noProof/>
                <w:webHidden/>
              </w:rPr>
              <w:t>7</w:t>
            </w:r>
            <w:r>
              <w:rPr>
                <w:noProof/>
                <w:webHidden/>
              </w:rPr>
              <w:fldChar w:fldCharType="end"/>
            </w:r>
          </w:hyperlink>
        </w:p>
        <w:p w14:paraId="5E598A1D" w14:textId="683A67FE" w:rsidR="00476A3D" w:rsidRDefault="00476A3D">
          <w:pPr>
            <w:pStyle w:val="Inhopg2"/>
            <w:tabs>
              <w:tab w:val="left" w:pos="960"/>
              <w:tab w:val="right" w:leader="dot" w:pos="9062"/>
            </w:tabs>
            <w:rPr>
              <w:rFonts w:eastAsiaTheme="minorEastAsia"/>
              <w:noProof/>
              <w:kern w:val="2"/>
              <w:sz w:val="24"/>
              <w:szCs w:val="24"/>
              <w:lang w:eastAsia="nl-NL"/>
              <w14:ligatures w14:val="standardContextual"/>
            </w:rPr>
          </w:pPr>
          <w:hyperlink w:anchor="_Toc182041896" w:history="1">
            <w:r w:rsidRPr="00251AE6">
              <w:rPr>
                <w:rStyle w:val="Hyperlink"/>
                <w:noProof/>
              </w:rPr>
              <w:t>3.8</w:t>
            </w:r>
            <w:r>
              <w:rPr>
                <w:rFonts w:eastAsiaTheme="minorEastAsia"/>
                <w:noProof/>
                <w:kern w:val="2"/>
                <w:sz w:val="24"/>
                <w:szCs w:val="24"/>
                <w:lang w:eastAsia="nl-NL"/>
                <w14:ligatures w14:val="standardContextual"/>
              </w:rPr>
              <w:tab/>
            </w:r>
            <w:r w:rsidRPr="00251AE6">
              <w:rPr>
                <w:rStyle w:val="Hyperlink"/>
                <w:noProof/>
              </w:rPr>
              <w:t>Verder zijn wij nog opzoek naar :</w:t>
            </w:r>
            <w:r>
              <w:rPr>
                <w:noProof/>
                <w:webHidden/>
              </w:rPr>
              <w:tab/>
            </w:r>
            <w:r>
              <w:rPr>
                <w:noProof/>
                <w:webHidden/>
              </w:rPr>
              <w:fldChar w:fldCharType="begin"/>
            </w:r>
            <w:r>
              <w:rPr>
                <w:noProof/>
                <w:webHidden/>
              </w:rPr>
              <w:instrText xml:space="preserve"> PAGEREF _Toc182041896 \h </w:instrText>
            </w:r>
            <w:r>
              <w:rPr>
                <w:noProof/>
                <w:webHidden/>
              </w:rPr>
            </w:r>
            <w:r>
              <w:rPr>
                <w:noProof/>
                <w:webHidden/>
              </w:rPr>
              <w:fldChar w:fldCharType="separate"/>
            </w:r>
            <w:r>
              <w:rPr>
                <w:noProof/>
                <w:webHidden/>
              </w:rPr>
              <w:t>8</w:t>
            </w:r>
            <w:r>
              <w:rPr>
                <w:noProof/>
                <w:webHidden/>
              </w:rPr>
              <w:fldChar w:fldCharType="end"/>
            </w:r>
          </w:hyperlink>
        </w:p>
        <w:p w14:paraId="2C146815" w14:textId="284D0AC6" w:rsidR="00476A3D" w:rsidRDefault="00476A3D">
          <w:pPr>
            <w:pStyle w:val="Inhopg1"/>
            <w:rPr>
              <w:rFonts w:asciiTheme="minorHAnsi" w:eastAsiaTheme="minorEastAsia" w:hAnsiTheme="minorHAnsi"/>
              <w:b w:val="0"/>
              <w:color w:val="auto"/>
              <w:kern w:val="2"/>
              <w:sz w:val="24"/>
              <w:szCs w:val="24"/>
              <w:lang w:eastAsia="nl-NL"/>
              <w14:ligatures w14:val="standardContextual"/>
            </w:rPr>
          </w:pPr>
          <w:hyperlink w:anchor="_Toc182041897" w:history="1">
            <w:r w:rsidRPr="00251AE6">
              <w:rPr>
                <w:rStyle w:val="Hyperlink"/>
              </w:rPr>
              <w:t>4</w:t>
            </w:r>
            <w:r>
              <w:rPr>
                <w:rFonts w:asciiTheme="minorHAnsi" w:eastAsiaTheme="minorEastAsia" w:hAnsiTheme="minorHAnsi"/>
                <w:b w:val="0"/>
                <w:color w:val="auto"/>
                <w:kern w:val="2"/>
                <w:sz w:val="24"/>
                <w:szCs w:val="24"/>
                <w:lang w:eastAsia="nl-NL"/>
                <w14:ligatures w14:val="standardContextual"/>
              </w:rPr>
              <w:tab/>
            </w:r>
            <w:r w:rsidRPr="00251AE6">
              <w:rPr>
                <w:rStyle w:val="Hyperlink"/>
              </w:rPr>
              <w:t>Sponsorcommissie</w:t>
            </w:r>
            <w:r>
              <w:rPr>
                <w:webHidden/>
              </w:rPr>
              <w:tab/>
            </w:r>
            <w:r>
              <w:rPr>
                <w:webHidden/>
              </w:rPr>
              <w:fldChar w:fldCharType="begin"/>
            </w:r>
            <w:r>
              <w:rPr>
                <w:webHidden/>
              </w:rPr>
              <w:instrText xml:space="preserve"> PAGEREF _Toc182041897 \h </w:instrText>
            </w:r>
            <w:r>
              <w:rPr>
                <w:webHidden/>
              </w:rPr>
            </w:r>
            <w:r>
              <w:rPr>
                <w:webHidden/>
              </w:rPr>
              <w:fldChar w:fldCharType="separate"/>
            </w:r>
            <w:r>
              <w:rPr>
                <w:webHidden/>
              </w:rPr>
              <w:t>8</w:t>
            </w:r>
            <w:r>
              <w:rPr>
                <w:webHidden/>
              </w:rPr>
              <w:fldChar w:fldCharType="end"/>
            </w:r>
          </w:hyperlink>
        </w:p>
        <w:p w14:paraId="25E9B689" w14:textId="06D99822" w:rsidR="00476A3D" w:rsidRDefault="00476A3D">
          <w:pPr>
            <w:pStyle w:val="Inhopg2"/>
            <w:tabs>
              <w:tab w:val="left" w:pos="960"/>
              <w:tab w:val="right" w:leader="dot" w:pos="9062"/>
            </w:tabs>
            <w:rPr>
              <w:rFonts w:eastAsiaTheme="minorEastAsia"/>
              <w:noProof/>
              <w:kern w:val="2"/>
              <w:sz w:val="24"/>
              <w:szCs w:val="24"/>
              <w:lang w:eastAsia="nl-NL"/>
              <w14:ligatures w14:val="standardContextual"/>
            </w:rPr>
          </w:pPr>
          <w:hyperlink w:anchor="_Toc182041898" w:history="1">
            <w:r w:rsidRPr="00251AE6">
              <w:rPr>
                <w:rStyle w:val="Hyperlink"/>
                <w:noProof/>
              </w:rPr>
              <w:t>4.1</w:t>
            </w:r>
            <w:r>
              <w:rPr>
                <w:rFonts w:eastAsiaTheme="minorEastAsia"/>
                <w:noProof/>
                <w:kern w:val="2"/>
                <w:sz w:val="24"/>
                <w:szCs w:val="24"/>
                <w:lang w:eastAsia="nl-NL"/>
                <w14:ligatures w14:val="standardContextual"/>
              </w:rPr>
              <w:tab/>
            </w:r>
            <w:r w:rsidRPr="00251AE6">
              <w:rPr>
                <w:rStyle w:val="Hyperlink"/>
                <w:noProof/>
              </w:rPr>
              <w:t>Samenstelling</w:t>
            </w:r>
            <w:r>
              <w:rPr>
                <w:noProof/>
                <w:webHidden/>
              </w:rPr>
              <w:tab/>
            </w:r>
            <w:r>
              <w:rPr>
                <w:noProof/>
                <w:webHidden/>
              </w:rPr>
              <w:fldChar w:fldCharType="begin"/>
            </w:r>
            <w:r>
              <w:rPr>
                <w:noProof/>
                <w:webHidden/>
              </w:rPr>
              <w:instrText xml:space="preserve"> PAGEREF _Toc182041898 \h </w:instrText>
            </w:r>
            <w:r>
              <w:rPr>
                <w:noProof/>
                <w:webHidden/>
              </w:rPr>
            </w:r>
            <w:r>
              <w:rPr>
                <w:noProof/>
                <w:webHidden/>
              </w:rPr>
              <w:fldChar w:fldCharType="separate"/>
            </w:r>
            <w:r>
              <w:rPr>
                <w:noProof/>
                <w:webHidden/>
              </w:rPr>
              <w:t>8</w:t>
            </w:r>
            <w:r>
              <w:rPr>
                <w:noProof/>
                <w:webHidden/>
              </w:rPr>
              <w:fldChar w:fldCharType="end"/>
            </w:r>
          </w:hyperlink>
        </w:p>
        <w:p w14:paraId="120C757F" w14:textId="15B3D82C" w:rsidR="00476A3D" w:rsidRDefault="00476A3D">
          <w:pPr>
            <w:pStyle w:val="Inhopg2"/>
            <w:tabs>
              <w:tab w:val="left" w:pos="960"/>
              <w:tab w:val="right" w:leader="dot" w:pos="9062"/>
            </w:tabs>
            <w:rPr>
              <w:rFonts w:eastAsiaTheme="minorEastAsia"/>
              <w:noProof/>
              <w:kern w:val="2"/>
              <w:sz w:val="24"/>
              <w:szCs w:val="24"/>
              <w:lang w:eastAsia="nl-NL"/>
              <w14:ligatures w14:val="standardContextual"/>
            </w:rPr>
          </w:pPr>
          <w:hyperlink w:anchor="_Toc182041899" w:history="1">
            <w:r w:rsidRPr="00251AE6">
              <w:rPr>
                <w:rStyle w:val="Hyperlink"/>
                <w:noProof/>
              </w:rPr>
              <w:t>4.2</w:t>
            </w:r>
            <w:r>
              <w:rPr>
                <w:rFonts w:eastAsiaTheme="minorEastAsia"/>
                <w:noProof/>
                <w:kern w:val="2"/>
                <w:sz w:val="24"/>
                <w:szCs w:val="24"/>
                <w:lang w:eastAsia="nl-NL"/>
                <w14:ligatures w14:val="standardContextual"/>
              </w:rPr>
              <w:tab/>
            </w:r>
            <w:r w:rsidRPr="00251AE6">
              <w:rPr>
                <w:rStyle w:val="Hyperlink"/>
                <w:noProof/>
              </w:rPr>
              <w:t>Stand van zaken en ontwikkelingen</w:t>
            </w:r>
            <w:r>
              <w:rPr>
                <w:noProof/>
                <w:webHidden/>
              </w:rPr>
              <w:tab/>
            </w:r>
            <w:r>
              <w:rPr>
                <w:noProof/>
                <w:webHidden/>
              </w:rPr>
              <w:fldChar w:fldCharType="begin"/>
            </w:r>
            <w:r>
              <w:rPr>
                <w:noProof/>
                <w:webHidden/>
              </w:rPr>
              <w:instrText xml:space="preserve"> PAGEREF _Toc182041899 \h </w:instrText>
            </w:r>
            <w:r>
              <w:rPr>
                <w:noProof/>
                <w:webHidden/>
              </w:rPr>
            </w:r>
            <w:r>
              <w:rPr>
                <w:noProof/>
                <w:webHidden/>
              </w:rPr>
              <w:fldChar w:fldCharType="separate"/>
            </w:r>
            <w:r>
              <w:rPr>
                <w:noProof/>
                <w:webHidden/>
              </w:rPr>
              <w:t>8</w:t>
            </w:r>
            <w:r>
              <w:rPr>
                <w:noProof/>
                <w:webHidden/>
              </w:rPr>
              <w:fldChar w:fldCharType="end"/>
            </w:r>
          </w:hyperlink>
        </w:p>
        <w:p w14:paraId="030446CF" w14:textId="5ADC22FC" w:rsidR="00476A3D" w:rsidRDefault="00476A3D">
          <w:pPr>
            <w:pStyle w:val="Inhopg1"/>
            <w:rPr>
              <w:rFonts w:asciiTheme="minorHAnsi" w:eastAsiaTheme="minorEastAsia" w:hAnsiTheme="minorHAnsi"/>
              <w:b w:val="0"/>
              <w:color w:val="auto"/>
              <w:kern w:val="2"/>
              <w:sz w:val="24"/>
              <w:szCs w:val="24"/>
              <w:lang w:eastAsia="nl-NL"/>
              <w14:ligatures w14:val="standardContextual"/>
            </w:rPr>
          </w:pPr>
          <w:hyperlink w:anchor="_Toc182041900" w:history="1">
            <w:r w:rsidRPr="00251AE6">
              <w:rPr>
                <w:rStyle w:val="Hyperlink"/>
              </w:rPr>
              <w:t>5</w:t>
            </w:r>
            <w:r>
              <w:rPr>
                <w:rFonts w:asciiTheme="minorHAnsi" w:eastAsiaTheme="minorEastAsia" w:hAnsiTheme="minorHAnsi"/>
                <w:b w:val="0"/>
                <w:color w:val="auto"/>
                <w:kern w:val="2"/>
                <w:sz w:val="24"/>
                <w:szCs w:val="24"/>
                <w:lang w:eastAsia="nl-NL"/>
                <w14:ligatures w14:val="standardContextual"/>
              </w:rPr>
              <w:tab/>
            </w:r>
            <w:r w:rsidRPr="00251AE6">
              <w:rPr>
                <w:rStyle w:val="Hyperlink"/>
              </w:rPr>
              <w:t>Activiteitencommissie</w:t>
            </w:r>
            <w:r>
              <w:rPr>
                <w:webHidden/>
              </w:rPr>
              <w:tab/>
            </w:r>
            <w:r>
              <w:rPr>
                <w:webHidden/>
              </w:rPr>
              <w:fldChar w:fldCharType="begin"/>
            </w:r>
            <w:r>
              <w:rPr>
                <w:webHidden/>
              </w:rPr>
              <w:instrText xml:space="preserve"> PAGEREF _Toc182041900 \h </w:instrText>
            </w:r>
            <w:r>
              <w:rPr>
                <w:webHidden/>
              </w:rPr>
            </w:r>
            <w:r>
              <w:rPr>
                <w:webHidden/>
              </w:rPr>
              <w:fldChar w:fldCharType="separate"/>
            </w:r>
            <w:r>
              <w:rPr>
                <w:webHidden/>
              </w:rPr>
              <w:t>9</w:t>
            </w:r>
            <w:r>
              <w:rPr>
                <w:webHidden/>
              </w:rPr>
              <w:fldChar w:fldCharType="end"/>
            </w:r>
          </w:hyperlink>
        </w:p>
        <w:p w14:paraId="561D131E" w14:textId="75A3893A" w:rsidR="00476A3D" w:rsidRDefault="00476A3D">
          <w:pPr>
            <w:pStyle w:val="Inhopg2"/>
            <w:tabs>
              <w:tab w:val="left" w:pos="960"/>
              <w:tab w:val="right" w:leader="dot" w:pos="9062"/>
            </w:tabs>
            <w:rPr>
              <w:rFonts w:eastAsiaTheme="minorEastAsia"/>
              <w:noProof/>
              <w:kern w:val="2"/>
              <w:sz w:val="24"/>
              <w:szCs w:val="24"/>
              <w:lang w:eastAsia="nl-NL"/>
              <w14:ligatures w14:val="standardContextual"/>
            </w:rPr>
          </w:pPr>
          <w:hyperlink w:anchor="_Toc182041901" w:history="1">
            <w:r w:rsidRPr="00251AE6">
              <w:rPr>
                <w:rStyle w:val="Hyperlink"/>
                <w:noProof/>
              </w:rPr>
              <w:t>5.1</w:t>
            </w:r>
            <w:r>
              <w:rPr>
                <w:rFonts w:eastAsiaTheme="minorEastAsia"/>
                <w:noProof/>
                <w:kern w:val="2"/>
                <w:sz w:val="24"/>
                <w:szCs w:val="24"/>
                <w:lang w:eastAsia="nl-NL"/>
                <w14:ligatures w14:val="standardContextual"/>
              </w:rPr>
              <w:tab/>
            </w:r>
            <w:r w:rsidRPr="00251AE6">
              <w:rPr>
                <w:rStyle w:val="Hyperlink"/>
                <w:noProof/>
              </w:rPr>
              <w:t>Samenstelling</w:t>
            </w:r>
            <w:r>
              <w:rPr>
                <w:noProof/>
                <w:webHidden/>
              </w:rPr>
              <w:tab/>
            </w:r>
            <w:r>
              <w:rPr>
                <w:noProof/>
                <w:webHidden/>
              </w:rPr>
              <w:fldChar w:fldCharType="begin"/>
            </w:r>
            <w:r>
              <w:rPr>
                <w:noProof/>
                <w:webHidden/>
              </w:rPr>
              <w:instrText xml:space="preserve"> PAGEREF _Toc182041901 \h </w:instrText>
            </w:r>
            <w:r>
              <w:rPr>
                <w:noProof/>
                <w:webHidden/>
              </w:rPr>
            </w:r>
            <w:r>
              <w:rPr>
                <w:noProof/>
                <w:webHidden/>
              </w:rPr>
              <w:fldChar w:fldCharType="separate"/>
            </w:r>
            <w:r>
              <w:rPr>
                <w:noProof/>
                <w:webHidden/>
              </w:rPr>
              <w:t>9</w:t>
            </w:r>
            <w:r>
              <w:rPr>
                <w:noProof/>
                <w:webHidden/>
              </w:rPr>
              <w:fldChar w:fldCharType="end"/>
            </w:r>
          </w:hyperlink>
        </w:p>
        <w:p w14:paraId="34734E47" w14:textId="15FF05B4" w:rsidR="00476A3D" w:rsidRDefault="00476A3D">
          <w:pPr>
            <w:pStyle w:val="Inhopg2"/>
            <w:tabs>
              <w:tab w:val="left" w:pos="960"/>
              <w:tab w:val="right" w:leader="dot" w:pos="9062"/>
            </w:tabs>
            <w:rPr>
              <w:rFonts w:eastAsiaTheme="minorEastAsia"/>
              <w:noProof/>
              <w:kern w:val="2"/>
              <w:sz w:val="24"/>
              <w:szCs w:val="24"/>
              <w:lang w:eastAsia="nl-NL"/>
              <w14:ligatures w14:val="standardContextual"/>
            </w:rPr>
          </w:pPr>
          <w:hyperlink w:anchor="_Toc182041902" w:history="1">
            <w:r w:rsidRPr="00251AE6">
              <w:rPr>
                <w:rStyle w:val="Hyperlink"/>
                <w:noProof/>
              </w:rPr>
              <w:t>5.2</w:t>
            </w:r>
            <w:r>
              <w:rPr>
                <w:rFonts w:eastAsiaTheme="minorEastAsia"/>
                <w:noProof/>
                <w:kern w:val="2"/>
                <w:sz w:val="24"/>
                <w:szCs w:val="24"/>
                <w:lang w:eastAsia="nl-NL"/>
                <w14:ligatures w14:val="standardContextual"/>
              </w:rPr>
              <w:tab/>
            </w:r>
            <w:r w:rsidRPr="00251AE6">
              <w:rPr>
                <w:rStyle w:val="Hyperlink"/>
                <w:noProof/>
              </w:rPr>
              <w:t>Ontwikkelingen</w:t>
            </w:r>
            <w:r>
              <w:rPr>
                <w:noProof/>
                <w:webHidden/>
              </w:rPr>
              <w:tab/>
            </w:r>
            <w:r>
              <w:rPr>
                <w:noProof/>
                <w:webHidden/>
              </w:rPr>
              <w:fldChar w:fldCharType="begin"/>
            </w:r>
            <w:r>
              <w:rPr>
                <w:noProof/>
                <w:webHidden/>
              </w:rPr>
              <w:instrText xml:space="preserve"> PAGEREF _Toc182041902 \h </w:instrText>
            </w:r>
            <w:r>
              <w:rPr>
                <w:noProof/>
                <w:webHidden/>
              </w:rPr>
            </w:r>
            <w:r>
              <w:rPr>
                <w:noProof/>
                <w:webHidden/>
              </w:rPr>
              <w:fldChar w:fldCharType="separate"/>
            </w:r>
            <w:r>
              <w:rPr>
                <w:noProof/>
                <w:webHidden/>
              </w:rPr>
              <w:t>9</w:t>
            </w:r>
            <w:r>
              <w:rPr>
                <w:noProof/>
                <w:webHidden/>
              </w:rPr>
              <w:fldChar w:fldCharType="end"/>
            </w:r>
          </w:hyperlink>
        </w:p>
        <w:p w14:paraId="468EC53F" w14:textId="5B891315" w:rsidR="00476A3D" w:rsidRDefault="00476A3D">
          <w:pPr>
            <w:pStyle w:val="Inhopg1"/>
            <w:rPr>
              <w:rFonts w:asciiTheme="minorHAnsi" w:eastAsiaTheme="minorEastAsia" w:hAnsiTheme="minorHAnsi"/>
              <w:b w:val="0"/>
              <w:color w:val="auto"/>
              <w:kern w:val="2"/>
              <w:sz w:val="24"/>
              <w:szCs w:val="24"/>
              <w:lang w:eastAsia="nl-NL"/>
              <w14:ligatures w14:val="standardContextual"/>
            </w:rPr>
          </w:pPr>
          <w:hyperlink w:anchor="_Toc182041903" w:history="1">
            <w:r w:rsidRPr="00251AE6">
              <w:rPr>
                <w:rStyle w:val="Hyperlink"/>
              </w:rPr>
              <w:t>6</w:t>
            </w:r>
            <w:r>
              <w:rPr>
                <w:rFonts w:asciiTheme="minorHAnsi" w:eastAsiaTheme="minorEastAsia" w:hAnsiTheme="minorHAnsi"/>
                <w:b w:val="0"/>
                <w:color w:val="auto"/>
                <w:kern w:val="2"/>
                <w:sz w:val="24"/>
                <w:szCs w:val="24"/>
                <w:lang w:eastAsia="nl-NL"/>
                <w14:ligatures w14:val="standardContextual"/>
              </w:rPr>
              <w:tab/>
            </w:r>
            <w:r w:rsidRPr="00251AE6">
              <w:rPr>
                <w:rStyle w:val="Hyperlink"/>
              </w:rPr>
              <w:t>Financiën</w:t>
            </w:r>
            <w:r>
              <w:rPr>
                <w:webHidden/>
              </w:rPr>
              <w:tab/>
            </w:r>
            <w:r>
              <w:rPr>
                <w:webHidden/>
              </w:rPr>
              <w:fldChar w:fldCharType="begin"/>
            </w:r>
            <w:r>
              <w:rPr>
                <w:webHidden/>
              </w:rPr>
              <w:instrText xml:space="preserve"> PAGEREF _Toc182041903 \h </w:instrText>
            </w:r>
            <w:r>
              <w:rPr>
                <w:webHidden/>
              </w:rPr>
            </w:r>
            <w:r>
              <w:rPr>
                <w:webHidden/>
              </w:rPr>
              <w:fldChar w:fldCharType="separate"/>
            </w:r>
            <w:r>
              <w:rPr>
                <w:webHidden/>
              </w:rPr>
              <w:t>10</w:t>
            </w:r>
            <w:r>
              <w:rPr>
                <w:webHidden/>
              </w:rPr>
              <w:fldChar w:fldCharType="end"/>
            </w:r>
          </w:hyperlink>
        </w:p>
        <w:p w14:paraId="6E31D85A" w14:textId="40CC2378" w:rsidR="00476A3D" w:rsidRDefault="00476A3D">
          <w:pPr>
            <w:pStyle w:val="Inhopg2"/>
            <w:tabs>
              <w:tab w:val="left" w:pos="960"/>
              <w:tab w:val="right" w:leader="dot" w:pos="9062"/>
            </w:tabs>
            <w:rPr>
              <w:rFonts w:eastAsiaTheme="minorEastAsia"/>
              <w:noProof/>
              <w:kern w:val="2"/>
              <w:sz w:val="24"/>
              <w:szCs w:val="24"/>
              <w:lang w:eastAsia="nl-NL"/>
              <w14:ligatures w14:val="standardContextual"/>
            </w:rPr>
          </w:pPr>
          <w:hyperlink w:anchor="_Toc182041904" w:history="1">
            <w:r w:rsidRPr="00251AE6">
              <w:rPr>
                <w:rStyle w:val="Hyperlink"/>
                <w:noProof/>
              </w:rPr>
              <w:t xml:space="preserve">6.1 </w:t>
            </w:r>
            <w:r>
              <w:rPr>
                <w:rFonts w:eastAsiaTheme="minorEastAsia"/>
                <w:noProof/>
                <w:kern w:val="2"/>
                <w:sz w:val="24"/>
                <w:szCs w:val="24"/>
                <w:lang w:eastAsia="nl-NL"/>
                <w14:ligatures w14:val="standardContextual"/>
              </w:rPr>
              <w:tab/>
            </w:r>
            <w:r w:rsidRPr="00251AE6">
              <w:rPr>
                <w:rStyle w:val="Hyperlink"/>
                <w:noProof/>
              </w:rPr>
              <w:t>Winst en verliesrekening</w:t>
            </w:r>
            <w:r>
              <w:rPr>
                <w:noProof/>
                <w:webHidden/>
              </w:rPr>
              <w:tab/>
            </w:r>
            <w:r>
              <w:rPr>
                <w:noProof/>
                <w:webHidden/>
              </w:rPr>
              <w:fldChar w:fldCharType="begin"/>
            </w:r>
            <w:r>
              <w:rPr>
                <w:noProof/>
                <w:webHidden/>
              </w:rPr>
              <w:instrText xml:space="preserve"> PAGEREF _Toc182041904 \h </w:instrText>
            </w:r>
            <w:r>
              <w:rPr>
                <w:noProof/>
                <w:webHidden/>
              </w:rPr>
            </w:r>
            <w:r>
              <w:rPr>
                <w:noProof/>
                <w:webHidden/>
              </w:rPr>
              <w:fldChar w:fldCharType="separate"/>
            </w:r>
            <w:r>
              <w:rPr>
                <w:noProof/>
                <w:webHidden/>
              </w:rPr>
              <w:t>10</w:t>
            </w:r>
            <w:r>
              <w:rPr>
                <w:noProof/>
                <w:webHidden/>
              </w:rPr>
              <w:fldChar w:fldCharType="end"/>
            </w:r>
          </w:hyperlink>
        </w:p>
        <w:p w14:paraId="0945E611" w14:textId="4C8CB9EB" w:rsidR="00476A3D" w:rsidRDefault="00476A3D">
          <w:pPr>
            <w:pStyle w:val="Inhopg2"/>
            <w:tabs>
              <w:tab w:val="left" w:pos="960"/>
              <w:tab w:val="right" w:leader="dot" w:pos="9062"/>
            </w:tabs>
            <w:rPr>
              <w:rFonts w:eastAsiaTheme="minorEastAsia"/>
              <w:noProof/>
              <w:kern w:val="2"/>
              <w:sz w:val="24"/>
              <w:szCs w:val="24"/>
              <w:lang w:eastAsia="nl-NL"/>
              <w14:ligatures w14:val="standardContextual"/>
            </w:rPr>
          </w:pPr>
          <w:hyperlink w:anchor="_Toc182041905" w:history="1">
            <w:r w:rsidRPr="00251AE6">
              <w:rPr>
                <w:rStyle w:val="Hyperlink"/>
                <w:noProof/>
              </w:rPr>
              <w:t xml:space="preserve">6.2 </w:t>
            </w:r>
            <w:r>
              <w:rPr>
                <w:rFonts w:eastAsiaTheme="minorEastAsia"/>
                <w:noProof/>
                <w:kern w:val="2"/>
                <w:sz w:val="24"/>
                <w:szCs w:val="24"/>
                <w:lang w:eastAsia="nl-NL"/>
                <w14:ligatures w14:val="standardContextual"/>
              </w:rPr>
              <w:tab/>
            </w:r>
            <w:r w:rsidRPr="00251AE6">
              <w:rPr>
                <w:rStyle w:val="Hyperlink"/>
                <w:noProof/>
              </w:rPr>
              <w:t>Balans</w:t>
            </w:r>
            <w:r>
              <w:rPr>
                <w:noProof/>
                <w:webHidden/>
              </w:rPr>
              <w:tab/>
            </w:r>
            <w:r>
              <w:rPr>
                <w:noProof/>
                <w:webHidden/>
              </w:rPr>
              <w:fldChar w:fldCharType="begin"/>
            </w:r>
            <w:r>
              <w:rPr>
                <w:noProof/>
                <w:webHidden/>
              </w:rPr>
              <w:instrText xml:space="preserve"> PAGEREF _Toc182041905 \h </w:instrText>
            </w:r>
            <w:r>
              <w:rPr>
                <w:noProof/>
                <w:webHidden/>
              </w:rPr>
            </w:r>
            <w:r>
              <w:rPr>
                <w:noProof/>
                <w:webHidden/>
              </w:rPr>
              <w:fldChar w:fldCharType="separate"/>
            </w:r>
            <w:r>
              <w:rPr>
                <w:noProof/>
                <w:webHidden/>
              </w:rPr>
              <w:t>11</w:t>
            </w:r>
            <w:r>
              <w:rPr>
                <w:noProof/>
                <w:webHidden/>
              </w:rPr>
              <w:fldChar w:fldCharType="end"/>
            </w:r>
          </w:hyperlink>
        </w:p>
        <w:p w14:paraId="5997C6E8" w14:textId="70F8BFA1" w:rsidR="00476A3D" w:rsidRDefault="00476A3D">
          <w:pPr>
            <w:pStyle w:val="Inhopg2"/>
            <w:tabs>
              <w:tab w:val="left" w:pos="960"/>
              <w:tab w:val="right" w:leader="dot" w:pos="9062"/>
            </w:tabs>
            <w:rPr>
              <w:rFonts w:eastAsiaTheme="minorEastAsia"/>
              <w:noProof/>
              <w:kern w:val="2"/>
              <w:sz w:val="24"/>
              <w:szCs w:val="24"/>
              <w:lang w:eastAsia="nl-NL"/>
              <w14:ligatures w14:val="standardContextual"/>
            </w:rPr>
          </w:pPr>
          <w:hyperlink w:anchor="_Toc182041906" w:history="1">
            <w:r w:rsidRPr="00251AE6">
              <w:rPr>
                <w:rStyle w:val="Hyperlink"/>
                <w:noProof/>
              </w:rPr>
              <w:t>6.3</w:t>
            </w:r>
            <w:r>
              <w:rPr>
                <w:rFonts w:eastAsiaTheme="minorEastAsia"/>
                <w:noProof/>
                <w:kern w:val="2"/>
                <w:sz w:val="24"/>
                <w:szCs w:val="24"/>
                <w:lang w:eastAsia="nl-NL"/>
                <w14:ligatures w14:val="standardContextual"/>
              </w:rPr>
              <w:tab/>
            </w:r>
            <w:r w:rsidRPr="00251AE6">
              <w:rPr>
                <w:rStyle w:val="Hyperlink"/>
                <w:noProof/>
              </w:rPr>
              <w:t>Winst-Verliesrekening begroting 2024-2025</w:t>
            </w:r>
            <w:r>
              <w:rPr>
                <w:noProof/>
                <w:webHidden/>
              </w:rPr>
              <w:tab/>
            </w:r>
            <w:r>
              <w:rPr>
                <w:noProof/>
                <w:webHidden/>
              </w:rPr>
              <w:fldChar w:fldCharType="begin"/>
            </w:r>
            <w:r>
              <w:rPr>
                <w:noProof/>
                <w:webHidden/>
              </w:rPr>
              <w:instrText xml:space="preserve"> PAGEREF _Toc182041906 \h </w:instrText>
            </w:r>
            <w:r>
              <w:rPr>
                <w:noProof/>
                <w:webHidden/>
              </w:rPr>
            </w:r>
            <w:r>
              <w:rPr>
                <w:noProof/>
                <w:webHidden/>
              </w:rPr>
              <w:fldChar w:fldCharType="separate"/>
            </w:r>
            <w:r>
              <w:rPr>
                <w:noProof/>
                <w:webHidden/>
              </w:rPr>
              <w:t>12</w:t>
            </w:r>
            <w:r>
              <w:rPr>
                <w:noProof/>
                <w:webHidden/>
              </w:rPr>
              <w:fldChar w:fldCharType="end"/>
            </w:r>
          </w:hyperlink>
        </w:p>
        <w:p w14:paraId="3E7A0A02" w14:textId="2EB69CFB" w:rsidR="006E2FBF" w:rsidRDefault="006E2FBF" w:rsidP="006E2FBF">
          <w:pPr>
            <w:pStyle w:val="Kopvaninhoudsopgave"/>
          </w:pPr>
          <w:r>
            <w:rPr>
              <w:bCs/>
            </w:rPr>
            <w:fldChar w:fldCharType="end"/>
          </w:r>
        </w:p>
      </w:sdtContent>
    </w:sdt>
    <w:p w14:paraId="6ADEBE13" w14:textId="77777777" w:rsidR="00081F95" w:rsidRDefault="00081F95" w:rsidP="00081F95">
      <w:pPr>
        <w:pStyle w:val="Geenafstand"/>
      </w:pPr>
      <w:r>
        <w:br w:type="page"/>
      </w:r>
    </w:p>
    <w:p w14:paraId="7E2EC673" w14:textId="77777777" w:rsidR="006E2FBF" w:rsidRPr="006E2FBF" w:rsidRDefault="006E2FBF" w:rsidP="006E2FBF">
      <w:pPr>
        <w:pStyle w:val="Kop1"/>
      </w:pPr>
      <w:bookmarkStart w:id="0" w:name="_Toc182041880"/>
      <w:r w:rsidRPr="006E2FBF">
        <w:lastRenderedPageBreak/>
        <w:t>1</w:t>
      </w:r>
      <w:r w:rsidRPr="006E2FBF">
        <w:tab/>
        <w:t>Hoofdbestuur</w:t>
      </w:r>
      <w:bookmarkEnd w:id="0"/>
    </w:p>
    <w:p w14:paraId="63802B2D" w14:textId="77777777" w:rsidR="006E2FBF" w:rsidRDefault="006E2FBF" w:rsidP="00081F95">
      <w:pPr>
        <w:pStyle w:val="Geenafstand"/>
      </w:pPr>
    </w:p>
    <w:p w14:paraId="470551DC" w14:textId="77777777" w:rsidR="006E2FBF" w:rsidRDefault="006E2FBF" w:rsidP="00933D0C">
      <w:pPr>
        <w:pStyle w:val="Kop2"/>
        <w:numPr>
          <w:ilvl w:val="1"/>
          <w:numId w:val="2"/>
        </w:numPr>
      </w:pPr>
      <w:bookmarkStart w:id="1" w:name="_Toc182041881"/>
      <w:r>
        <w:t>Samenstelling</w:t>
      </w:r>
      <w:bookmarkEnd w:id="1"/>
    </w:p>
    <w:p w14:paraId="32225012" w14:textId="77777777" w:rsidR="00933D0C" w:rsidRPr="00933D0C" w:rsidRDefault="00933D0C" w:rsidP="00933D0C">
      <w:pPr>
        <w:pStyle w:val="Geenafstand"/>
      </w:pPr>
    </w:p>
    <w:p w14:paraId="696692A3" w14:textId="36ECA5BA" w:rsidR="006E2FBF" w:rsidRDefault="006E2FBF" w:rsidP="006E2FBF">
      <w:pPr>
        <w:pStyle w:val="Geenafstand"/>
      </w:pPr>
      <w:r>
        <w:t xml:space="preserve">Het bestuur </w:t>
      </w:r>
      <w:r w:rsidR="00752A2B">
        <w:t>heeft</w:t>
      </w:r>
      <w:r>
        <w:t xml:space="preserve"> </w:t>
      </w:r>
      <w:r w:rsidR="003A0BFB">
        <w:t xml:space="preserve">vanaf </w:t>
      </w:r>
      <w:r w:rsidR="00752A2B">
        <w:t>november 2023</w:t>
      </w:r>
      <w:r w:rsidR="003A0BFB">
        <w:t xml:space="preserve"> de </w:t>
      </w:r>
      <w:r>
        <w:t xml:space="preserve">volgende samenstelling:  </w:t>
      </w:r>
    </w:p>
    <w:p w14:paraId="3FB9ACA1" w14:textId="77777777" w:rsidR="00752A2B" w:rsidRDefault="00752A2B" w:rsidP="006E2FBF">
      <w:pPr>
        <w:pStyle w:val="Geenafstand"/>
      </w:pPr>
    </w:p>
    <w:tbl>
      <w:tblPr>
        <w:tblStyle w:val="TableGrid"/>
        <w:tblW w:w="9071" w:type="dxa"/>
        <w:tblInd w:w="16" w:type="dxa"/>
        <w:tblBorders>
          <w:top w:val="single" w:sz="4" w:space="0" w:color="005693"/>
          <w:left w:val="single" w:sz="4" w:space="0" w:color="005693"/>
          <w:bottom w:val="single" w:sz="4" w:space="0" w:color="005693"/>
          <w:right w:val="single" w:sz="4" w:space="0" w:color="005693"/>
        </w:tblBorders>
        <w:tblCellMar>
          <w:top w:w="84" w:type="dxa"/>
          <w:left w:w="104" w:type="dxa"/>
          <w:right w:w="115" w:type="dxa"/>
        </w:tblCellMar>
        <w:tblLook w:val="04A0" w:firstRow="1" w:lastRow="0" w:firstColumn="1" w:lastColumn="0" w:noHBand="0" w:noVBand="1"/>
      </w:tblPr>
      <w:tblGrid>
        <w:gridCol w:w="4374"/>
        <w:gridCol w:w="4697"/>
      </w:tblGrid>
      <w:tr w:rsidR="0055399E" w14:paraId="528C5722" w14:textId="77777777" w:rsidTr="0055399E">
        <w:trPr>
          <w:trHeight w:val="16"/>
        </w:trPr>
        <w:tc>
          <w:tcPr>
            <w:tcW w:w="4374" w:type="dxa"/>
            <w:shd w:val="clear" w:color="auto" w:fill="005693"/>
          </w:tcPr>
          <w:p w14:paraId="1F1457BA" w14:textId="77777777" w:rsidR="0055399E" w:rsidRPr="0055399E" w:rsidRDefault="0055399E" w:rsidP="006122F9">
            <w:pPr>
              <w:pStyle w:val="Geenafstand"/>
              <w:spacing w:line="276" w:lineRule="auto"/>
              <w:rPr>
                <w:b/>
                <w:color w:val="FFFFFF" w:themeColor="background1"/>
              </w:rPr>
            </w:pPr>
            <w:r w:rsidRPr="0055399E">
              <w:rPr>
                <w:b/>
                <w:color w:val="FFFFFF" w:themeColor="background1"/>
              </w:rPr>
              <w:t xml:space="preserve">Functie  </w:t>
            </w:r>
          </w:p>
        </w:tc>
        <w:tc>
          <w:tcPr>
            <w:tcW w:w="4697" w:type="dxa"/>
            <w:shd w:val="clear" w:color="auto" w:fill="005693"/>
          </w:tcPr>
          <w:p w14:paraId="6A762C3F" w14:textId="77777777" w:rsidR="0055399E" w:rsidRPr="0055399E" w:rsidRDefault="0055399E" w:rsidP="006122F9">
            <w:pPr>
              <w:pStyle w:val="Geenafstand"/>
              <w:spacing w:line="276" w:lineRule="auto"/>
              <w:rPr>
                <w:b/>
                <w:color w:val="FFFFFF" w:themeColor="background1"/>
              </w:rPr>
            </w:pPr>
            <w:r w:rsidRPr="0055399E">
              <w:rPr>
                <w:b/>
                <w:color w:val="FFFFFF" w:themeColor="background1"/>
              </w:rPr>
              <w:t xml:space="preserve">Naam  </w:t>
            </w:r>
          </w:p>
        </w:tc>
      </w:tr>
      <w:tr w:rsidR="0055399E" w14:paraId="5FC289A3" w14:textId="77777777" w:rsidTr="006122F9">
        <w:trPr>
          <w:trHeight w:val="26"/>
        </w:trPr>
        <w:tc>
          <w:tcPr>
            <w:tcW w:w="4374" w:type="dxa"/>
            <w:shd w:val="clear" w:color="auto" w:fill="DEEAF6" w:themeFill="accent5" w:themeFillTint="33"/>
          </w:tcPr>
          <w:p w14:paraId="6CF7A2EB" w14:textId="77777777" w:rsidR="0055399E" w:rsidRPr="00933D0C" w:rsidRDefault="0055399E" w:rsidP="006122F9">
            <w:pPr>
              <w:pStyle w:val="Geenafstand"/>
              <w:spacing w:line="276" w:lineRule="auto"/>
              <w:rPr>
                <w:b/>
                <w:color w:val="005693"/>
              </w:rPr>
            </w:pPr>
            <w:r w:rsidRPr="00933D0C">
              <w:rPr>
                <w:b/>
                <w:color w:val="005693"/>
              </w:rPr>
              <w:t xml:space="preserve">Voorzitter  </w:t>
            </w:r>
          </w:p>
        </w:tc>
        <w:tc>
          <w:tcPr>
            <w:tcW w:w="4697" w:type="dxa"/>
            <w:shd w:val="clear" w:color="auto" w:fill="DEEAF6" w:themeFill="accent5" w:themeFillTint="33"/>
          </w:tcPr>
          <w:p w14:paraId="7331FCF7" w14:textId="3E3D634F" w:rsidR="0055399E" w:rsidRPr="00933D0C" w:rsidRDefault="00D26B69" w:rsidP="006122F9">
            <w:pPr>
              <w:pStyle w:val="Geenafstand"/>
              <w:spacing w:line="276" w:lineRule="auto"/>
            </w:pPr>
            <w:proofErr w:type="spellStart"/>
            <w:r>
              <w:t>Lutsen</w:t>
            </w:r>
            <w:proofErr w:type="spellEnd"/>
            <w:r>
              <w:t xml:space="preserve"> Idsinga</w:t>
            </w:r>
          </w:p>
        </w:tc>
      </w:tr>
      <w:tr w:rsidR="0055399E" w14:paraId="64A5DC20" w14:textId="77777777" w:rsidTr="0055399E">
        <w:trPr>
          <w:trHeight w:val="26"/>
        </w:trPr>
        <w:tc>
          <w:tcPr>
            <w:tcW w:w="4374" w:type="dxa"/>
          </w:tcPr>
          <w:p w14:paraId="4527206F" w14:textId="77777777" w:rsidR="0055399E" w:rsidRPr="00933D0C" w:rsidRDefault="0055399E" w:rsidP="006122F9">
            <w:pPr>
              <w:pStyle w:val="Geenafstand"/>
              <w:spacing w:line="276" w:lineRule="auto"/>
              <w:rPr>
                <w:b/>
                <w:color w:val="005693"/>
              </w:rPr>
            </w:pPr>
            <w:r w:rsidRPr="00933D0C">
              <w:rPr>
                <w:b/>
                <w:color w:val="005693"/>
              </w:rPr>
              <w:t xml:space="preserve">Secretaris  </w:t>
            </w:r>
          </w:p>
        </w:tc>
        <w:tc>
          <w:tcPr>
            <w:tcW w:w="4697" w:type="dxa"/>
          </w:tcPr>
          <w:p w14:paraId="09142396" w14:textId="7E2529A3" w:rsidR="0055399E" w:rsidRPr="00933D0C" w:rsidRDefault="00D26B69" w:rsidP="006122F9">
            <w:pPr>
              <w:pStyle w:val="Geenafstand"/>
              <w:spacing w:line="276" w:lineRule="auto"/>
            </w:pPr>
            <w:r>
              <w:t>Richard Ijsbrandy</w:t>
            </w:r>
          </w:p>
        </w:tc>
      </w:tr>
      <w:tr w:rsidR="0055399E" w14:paraId="3B877C85" w14:textId="77777777" w:rsidTr="006122F9">
        <w:trPr>
          <w:trHeight w:val="26"/>
        </w:trPr>
        <w:tc>
          <w:tcPr>
            <w:tcW w:w="4374" w:type="dxa"/>
            <w:shd w:val="clear" w:color="auto" w:fill="DEEAF6" w:themeFill="accent5" w:themeFillTint="33"/>
          </w:tcPr>
          <w:p w14:paraId="49FA9F07" w14:textId="77777777" w:rsidR="0055399E" w:rsidRPr="00933D0C" w:rsidRDefault="0055399E" w:rsidP="006122F9">
            <w:pPr>
              <w:pStyle w:val="Geenafstand"/>
              <w:spacing w:line="276" w:lineRule="auto"/>
              <w:rPr>
                <w:b/>
                <w:color w:val="005693"/>
              </w:rPr>
            </w:pPr>
            <w:r w:rsidRPr="00933D0C">
              <w:rPr>
                <w:b/>
                <w:color w:val="005693"/>
              </w:rPr>
              <w:t xml:space="preserve">Penningmeester  </w:t>
            </w:r>
          </w:p>
        </w:tc>
        <w:tc>
          <w:tcPr>
            <w:tcW w:w="4697" w:type="dxa"/>
            <w:shd w:val="clear" w:color="auto" w:fill="DEEAF6" w:themeFill="accent5" w:themeFillTint="33"/>
          </w:tcPr>
          <w:p w14:paraId="2EB39C7F" w14:textId="4D6B9DB5" w:rsidR="0055399E" w:rsidRPr="00933D0C" w:rsidRDefault="00CD1334" w:rsidP="006122F9">
            <w:pPr>
              <w:pStyle w:val="Geenafstand"/>
              <w:spacing w:line="276" w:lineRule="auto"/>
            </w:pPr>
            <w:r>
              <w:t>Ingevuld</w:t>
            </w:r>
            <w:r w:rsidR="003A0BFB">
              <w:t xml:space="preserve"> door boekhouder Peter </w:t>
            </w:r>
            <w:proofErr w:type="spellStart"/>
            <w:r w:rsidR="003A0BFB">
              <w:t>Machiela</w:t>
            </w:r>
            <w:proofErr w:type="spellEnd"/>
            <w:r>
              <w:t>. (</w:t>
            </w:r>
            <w:r w:rsidR="00BA02B6">
              <w:t xml:space="preserve">geen </w:t>
            </w:r>
            <w:r>
              <w:t xml:space="preserve">lid van </w:t>
            </w:r>
            <w:r w:rsidR="00BA02B6">
              <w:t>dagelijks bestuur</w:t>
            </w:r>
            <w:r>
              <w:t>)</w:t>
            </w:r>
          </w:p>
        </w:tc>
      </w:tr>
      <w:tr w:rsidR="0055399E" w14:paraId="2357523E" w14:textId="77777777" w:rsidTr="0055399E">
        <w:trPr>
          <w:trHeight w:val="26"/>
        </w:trPr>
        <w:tc>
          <w:tcPr>
            <w:tcW w:w="4374" w:type="dxa"/>
          </w:tcPr>
          <w:p w14:paraId="57C0BFA0" w14:textId="241DD0E4" w:rsidR="00CF08D7" w:rsidRPr="00933D0C" w:rsidRDefault="0055399E" w:rsidP="006122F9">
            <w:pPr>
              <w:pStyle w:val="Geenafstand"/>
              <w:spacing w:line="276" w:lineRule="auto"/>
              <w:rPr>
                <w:b/>
                <w:color w:val="005693"/>
              </w:rPr>
            </w:pPr>
            <w:r w:rsidRPr="00933D0C">
              <w:rPr>
                <w:b/>
                <w:color w:val="005693"/>
              </w:rPr>
              <w:t xml:space="preserve">Lid  </w:t>
            </w:r>
            <w:r w:rsidR="003A0BFB">
              <w:rPr>
                <w:b/>
                <w:color w:val="005693"/>
              </w:rPr>
              <w:t>(jeugdbestuur</w:t>
            </w:r>
            <w:r w:rsidR="00CF08D7">
              <w:rPr>
                <w:b/>
                <w:color w:val="005693"/>
              </w:rPr>
              <w:t xml:space="preserve"> &amp; media/website)</w:t>
            </w:r>
          </w:p>
        </w:tc>
        <w:tc>
          <w:tcPr>
            <w:tcW w:w="4697" w:type="dxa"/>
          </w:tcPr>
          <w:p w14:paraId="188437A4" w14:textId="0EFD2DAE" w:rsidR="0055399E" w:rsidRPr="00933D0C" w:rsidRDefault="00B9659F" w:rsidP="006122F9">
            <w:pPr>
              <w:pStyle w:val="Geenafstand"/>
              <w:spacing w:line="276" w:lineRule="auto"/>
            </w:pPr>
            <w:r>
              <w:t xml:space="preserve">Anne </w:t>
            </w:r>
            <w:proofErr w:type="spellStart"/>
            <w:r>
              <w:t>Geertsma</w:t>
            </w:r>
            <w:proofErr w:type="spellEnd"/>
            <w:r w:rsidR="0055399E" w:rsidRPr="00933D0C">
              <w:t xml:space="preserve"> </w:t>
            </w:r>
          </w:p>
        </w:tc>
      </w:tr>
      <w:tr w:rsidR="0055399E" w14:paraId="146A21AD" w14:textId="77777777" w:rsidTr="006122F9">
        <w:trPr>
          <w:trHeight w:val="26"/>
        </w:trPr>
        <w:tc>
          <w:tcPr>
            <w:tcW w:w="4374" w:type="dxa"/>
            <w:shd w:val="clear" w:color="auto" w:fill="DEEAF6" w:themeFill="accent5" w:themeFillTint="33"/>
          </w:tcPr>
          <w:p w14:paraId="67FAC8D2" w14:textId="12395F2D" w:rsidR="0055399E" w:rsidRPr="00933D0C" w:rsidRDefault="0055399E" w:rsidP="006122F9">
            <w:pPr>
              <w:pStyle w:val="Geenafstand"/>
              <w:spacing w:line="276" w:lineRule="auto"/>
              <w:rPr>
                <w:b/>
                <w:color w:val="005693"/>
              </w:rPr>
            </w:pPr>
            <w:r w:rsidRPr="00933D0C">
              <w:rPr>
                <w:b/>
                <w:color w:val="005693"/>
              </w:rPr>
              <w:t xml:space="preserve">Lid </w:t>
            </w:r>
            <w:r w:rsidR="003A0BFB">
              <w:rPr>
                <w:b/>
                <w:color w:val="005693"/>
              </w:rPr>
              <w:t xml:space="preserve"> (technische zaken)</w:t>
            </w:r>
          </w:p>
        </w:tc>
        <w:tc>
          <w:tcPr>
            <w:tcW w:w="4697" w:type="dxa"/>
            <w:shd w:val="clear" w:color="auto" w:fill="DEEAF6" w:themeFill="accent5" w:themeFillTint="33"/>
          </w:tcPr>
          <w:p w14:paraId="1AF71840" w14:textId="77777777" w:rsidR="0055399E" w:rsidRPr="00933D0C" w:rsidRDefault="0055399E" w:rsidP="006122F9">
            <w:pPr>
              <w:pStyle w:val="Geenafstand"/>
              <w:spacing w:line="276" w:lineRule="auto"/>
            </w:pPr>
            <w:r w:rsidRPr="00933D0C">
              <w:t xml:space="preserve">Martin </w:t>
            </w:r>
            <w:proofErr w:type="spellStart"/>
            <w:r w:rsidRPr="00933D0C">
              <w:t>Lageveen</w:t>
            </w:r>
            <w:proofErr w:type="spellEnd"/>
          </w:p>
        </w:tc>
      </w:tr>
      <w:tr w:rsidR="00B12856" w14:paraId="4E775641" w14:textId="77777777" w:rsidTr="00B12856">
        <w:trPr>
          <w:trHeight w:val="26"/>
        </w:trPr>
        <w:tc>
          <w:tcPr>
            <w:tcW w:w="4374" w:type="dxa"/>
            <w:shd w:val="clear" w:color="auto" w:fill="auto"/>
          </w:tcPr>
          <w:p w14:paraId="56A81C13" w14:textId="421E13B0" w:rsidR="00B12856" w:rsidRPr="00933D0C" w:rsidRDefault="00B12856" w:rsidP="006122F9">
            <w:pPr>
              <w:pStyle w:val="Geenafstand"/>
              <w:spacing w:line="276" w:lineRule="auto"/>
              <w:rPr>
                <w:b/>
                <w:color w:val="005693"/>
              </w:rPr>
            </w:pPr>
            <w:r>
              <w:rPr>
                <w:b/>
                <w:color w:val="005693"/>
              </w:rPr>
              <w:t>Lid</w:t>
            </w:r>
            <w:r w:rsidR="003A0BFB">
              <w:rPr>
                <w:b/>
                <w:color w:val="005693"/>
              </w:rPr>
              <w:t xml:space="preserve"> (facilitaire zaken)</w:t>
            </w:r>
          </w:p>
        </w:tc>
        <w:tc>
          <w:tcPr>
            <w:tcW w:w="4697" w:type="dxa"/>
            <w:shd w:val="clear" w:color="auto" w:fill="auto"/>
          </w:tcPr>
          <w:p w14:paraId="0A49DB86" w14:textId="6855F351" w:rsidR="00B12856" w:rsidRPr="00933D0C" w:rsidRDefault="00B12856" w:rsidP="006122F9">
            <w:pPr>
              <w:pStyle w:val="Geenafstand"/>
              <w:spacing w:line="276" w:lineRule="auto"/>
            </w:pPr>
            <w:proofErr w:type="spellStart"/>
            <w:r>
              <w:t>Reinskje</w:t>
            </w:r>
            <w:proofErr w:type="spellEnd"/>
            <w:r>
              <w:t xml:space="preserve"> </w:t>
            </w:r>
            <w:proofErr w:type="spellStart"/>
            <w:r>
              <w:t>Kalsbeek</w:t>
            </w:r>
            <w:proofErr w:type="spellEnd"/>
          </w:p>
        </w:tc>
      </w:tr>
      <w:tr w:rsidR="00D26B69" w14:paraId="411E3130" w14:textId="77777777" w:rsidTr="009153B4">
        <w:trPr>
          <w:trHeight w:val="26"/>
        </w:trPr>
        <w:tc>
          <w:tcPr>
            <w:tcW w:w="4374" w:type="dxa"/>
            <w:shd w:val="clear" w:color="auto" w:fill="DEEAF6" w:themeFill="accent5" w:themeFillTint="33"/>
          </w:tcPr>
          <w:p w14:paraId="724C9209" w14:textId="5C217515" w:rsidR="00D26B69" w:rsidRDefault="00D26B69" w:rsidP="006122F9">
            <w:pPr>
              <w:pStyle w:val="Geenafstand"/>
              <w:spacing w:line="276" w:lineRule="auto"/>
              <w:rPr>
                <w:b/>
                <w:color w:val="005693"/>
              </w:rPr>
            </w:pPr>
            <w:r>
              <w:rPr>
                <w:b/>
                <w:color w:val="005693"/>
              </w:rPr>
              <w:t>Lid</w:t>
            </w:r>
            <w:r w:rsidR="003A0BFB">
              <w:rPr>
                <w:b/>
                <w:color w:val="005693"/>
              </w:rPr>
              <w:t xml:space="preserve"> (spelers</w:t>
            </w:r>
            <w:r w:rsidR="00CD1334">
              <w:rPr>
                <w:b/>
                <w:color w:val="005693"/>
              </w:rPr>
              <w:t xml:space="preserve"> </w:t>
            </w:r>
            <w:r w:rsidR="003A0BFB">
              <w:rPr>
                <w:b/>
                <w:color w:val="005693"/>
              </w:rPr>
              <w:t>zaken)</w:t>
            </w:r>
          </w:p>
        </w:tc>
        <w:tc>
          <w:tcPr>
            <w:tcW w:w="4697" w:type="dxa"/>
            <w:shd w:val="clear" w:color="auto" w:fill="DEEAF6" w:themeFill="accent5" w:themeFillTint="33"/>
          </w:tcPr>
          <w:p w14:paraId="7E8B4D37" w14:textId="30C3D5C4" w:rsidR="00D26B69" w:rsidRDefault="00D26B69" w:rsidP="006122F9">
            <w:pPr>
              <w:pStyle w:val="Geenafstand"/>
              <w:spacing w:line="276" w:lineRule="auto"/>
            </w:pPr>
            <w:r>
              <w:t>Norwin Piet</w:t>
            </w:r>
          </w:p>
        </w:tc>
      </w:tr>
      <w:tr w:rsidR="0096576E" w14:paraId="475C5514" w14:textId="77777777" w:rsidTr="009153B4">
        <w:trPr>
          <w:trHeight w:val="26"/>
        </w:trPr>
        <w:tc>
          <w:tcPr>
            <w:tcW w:w="4374" w:type="dxa"/>
            <w:shd w:val="clear" w:color="auto" w:fill="DEEAF6" w:themeFill="accent5" w:themeFillTint="33"/>
          </w:tcPr>
          <w:p w14:paraId="69928BA2" w14:textId="67F3034C" w:rsidR="0096576E" w:rsidRDefault="0096576E" w:rsidP="006122F9">
            <w:pPr>
              <w:pStyle w:val="Geenafstand"/>
              <w:spacing w:line="276" w:lineRule="auto"/>
              <w:rPr>
                <w:b/>
                <w:color w:val="005693"/>
              </w:rPr>
            </w:pPr>
            <w:r>
              <w:rPr>
                <w:b/>
                <w:color w:val="005693"/>
              </w:rPr>
              <w:t>Lid (</w:t>
            </w:r>
            <w:r w:rsidR="00B06FF3">
              <w:rPr>
                <w:b/>
                <w:color w:val="005693"/>
              </w:rPr>
              <w:t>commerciële</w:t>
            </w:r>
            <w:r w:rsidR="00CD1334">
              <w:rPr>
                <w:b/>
                <w:color w:val="005693"/>
              </w:rPr>
              <w:t xml:space="preserve"> </w:t>
            </w:r>
            <w:r>
              <w:rPr>
                <w:b/>
                <w:color w:val="005693"/>
              </w:rPr>
              <w:t>zaken)</w:t>
            </w:r>
          </w:p>
        </w:tc>
        <w:tc>
          <w:tcPr>
            <w:tcW w:w="4697" w:type="dxa"/>
            <w:shd w:val="clear" w:color="auto" w:fill="DEEAF6" w:themeFill="accent5" w:themeFillTint="33"/>
          </w:tcPr>
          <w:p w14:paraId="3603B5A5" w14:textId="7E4E35A7" w:rsidR="0096576E" w:rsidRDefault="0096576E" w:rsidP="006122F9">
            <w:pPr>
              <w:pStyle w:val="Geenafstand"/>
              <w:spacing w:line="276" w:lineRule="auto"/>
            </w:pPr>
            <w:r>
              <w:t>Remco Goote</w:t>
            </w:r>
          </w:p>
        </w:tc>
      </w:tr>
    </w:tbl>
    <w:p w14:paraId="469A95D5" w14:textId="77777777" w:rsidR="006E2FBF" w:rsidRDefault="006E2FBF" w:rsidP="006E2FBF">
      <w:pPr>
        <w:pStyle w:val="Geenafstand"/>
      </w:pPr>
      <w:r>
        <w:t xml:space="preserve">  </w:t>
      </w:r>
    </w:p>
    <w:p w14:paraId="14C9164E" w14:textId="016973F3" w:rsidR="00DC2606" w:rsidRDefault="00DC2606" w:rsidP="006122F9">
      <w:pPr>
        <w:pStyle w:val="Geenafstand"/>
        <w:jc w:val="both"/>
      </w:pPr>
    </w:p>
    <w:p w14:paraId="078902BB" w14:textId="51E029F6" w:rsidR="00DC2606" w:rsidRDefault="00DC2606" w:rsidP="00DC2606">
      <w:pPr>
        <w:pStyle w:val="Kop2"/>
      </w:pPr>
      <w:bookmarkStart w:id="2" w:name="_Toc182041882"/>
      <w:r>
        <w:t>1.2</w:t>
      </w:r>
      <w:r>
        <w:tab/>
        <w:t>Ontwikkelingen</w:t>
      </w:r>
      <w:bookmarkEnd w:id="2"/>
    </w:p>
    <w:p w14:paraId="2E3A8133" w14:textId="77777777" w:rsidR="00DC2606" w:rsidRDefault="00DC2606" w:rsidP="00DC2606">
      <w:pPr>
        <w:pStyle w:val="Geenafstand"/>
        <w:jc w:val="both"/>
      </w:pPr>
    </w:p>
    <w:p w14:paraId="6BA46995" w14:textId="77777777" w:rsidR="00545D77" w:rsidRDefault="00545D77" w:rsidP="00545D77">
      <w:pPr>
        <w:pStyle w:val="Geenafstand"/>
        <w:jc w:val="both"/>
      </w:pPr>
      <w:r>
        <w:t xml:space="preserve">In de vorige algemene ledenvergadering van 23 november 2023 is Remco Goote toegetreden als bestuurslid. Tijdens dit overleg heeft Richard Ijsbrandy zijn vertrek aangekondigd. Hij zal vertrekken na de laatste vergadering in 2024. </w:t>
      </w:r>
    </w:p>
    <w:p w14:paraId="1D737A75" w14:textId="77777777" w:rsidR="00545D77" w:rsidRDefault="00545D77" w:rsidP="00545D77">
      <w:pPr>
        <w:pStyle w:val="Geenafstand"/>
        <w:jc w:val="both"/>
      </w:pPr>
    </w:p>
    <w:p w14:paraId="722DA1C2" w14:textId="77777777" w:rsidR="00545D77" w:rsidRDefault="00545D77" w:rsidP="00545D77">
      <w:pPr>
        <w:pStyle w:val="Geenafstand"/>
        <w:jc w:val="both"/>
      </w:pPr>
      <w:r>
        <w:t xml:space="preserve">Vanaf 2025 zal </w:t>
      </w:r>
      <w:proofErr w:type="spellStart"/>
      <w:r w:rsidRPr="00752A2B">
        <w:t>Marise</w:t>
      </w:r>
      <w:proofErr w:type="spellEnd"/>
      <w:r w:rsidRPr="00752A2B">
        <w:t xml:space="preserve"> Schotanus</w:t>
      </w:r>
      <w:r>
        <w:t xml:space="preserve"> tijdelijk secretarieel ondersteunen. Zij is geen lid van het dagelijks bestuur. </w:t>
      </w:r>
    </w:p>
    <w:p w14:paraId="5877DE13" w14:textId="77777777" w:rsidR="002F0C42" w:rsidRDefault="002F0C42" w:rsidP="0038081F">
      <w:pPr>
        <w:pStyle w:val="Geenafstand"/>
        <w:jc w:val="both"/>
      </w:pPr>
    </w:p>
    <w:p w14:paraId="2B68C6C7" w14:textId="77777777" w:rsidR="002F0C42" w:rsidRDefault="002F0C42" w:rsidP="0038081F">
      <w:pPr>
        <w:pStyle w:val="Geenafstand"/>
        <w:jc w:val="both"/>
      </w:pPr>
    </w:p>
    <w:p w14:paraId="1B82173D" w14:textId="156BB030" w:rsidR="002F0C42" w:rsidRDefault="002F0C42" w:rsidP="00920C99">
      <w:pPr>
        <w:pStyle w:val="Kop2"/>
        <w:numPr>
          <w:ilvl w:val="1"/>
          <w:numId w:val="14"/>
        </w:numPr>
      </w:pPr>
      <w:bookmarkStart w:id="3" w:name="_Toc182041883"/>
      <w:r>
        <w:t>Rooster van aftreden</w:t>
      </w:r>
      <w:bookmarkEnd w:id="3"/>
    </w:p>
    <w:p w14:paraId="01319C8D" w14:textId="77777777" w:rsidR="001A2CEF" w:rsidRDefault="001A2CEF" w:rsidP="001A2CEF"/>
    <w:tbl>
      <w:tblPr>
        <w:tblStyle w:val="Lijsttabel4-Accent5"/>
        <w:tblW w:w="0" w:type="auto"/>
        <w:tblLook w:val="04A0" w:firstRow="1" w:lastRow="0" w:firstColumn="1" w:lastColumn="0" w:noHBand="0" w:noVBand="1"/>
      </w:tblPr>
      <w:tblGrid>
        <w:gridCol w:w="1788"/>
        <w:gridCol w:w="626"/>
        <w:gridCol w:w="2076"/>
        <w:gridCol w:w="2286"/>
        <w:gridCol w:w="2286"/>
      </w:tblGrid>
      <w:tr w:rsidR="001A2CEF" w14:paraId="6D6BB480" w14:textId="77777777" w:rsidTr="001647E2">
        <w:trPr>
          <w:cnfStyle w:val="100000000000" w:firstRow="1" w:lastRow="0" w:firstColumn="0" w:lastColumn="0" w:oddVBand="0" w:evenVBand="0" w:oddHBand="0"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1788" w:type="dxa"/>
            <w:shd w:val="clear" w:color="auto" w:fill="2F5496" w:themeFill="accent1" w:themeFillShade="BF"/>
          </w:tcPr>
          <w:p w14:paraId="1C627254" w14:textId="77777777" w:rsidR="001A2CEF" w:rsidRPr="00A747EF" w:rsidRDefault="001A2CEF" w:rsidP="001647E2">
            <w:r w:rsidRPr="00A747EF">
              <w:t>Bestuurslid</w:t>
            </w:r>
          </w:p>
        </w:tc>
        <w:tc>
          <w:tcPr>
            <w:tcW w:w="2702" w:type="dxa"/>
            <w:gridSpan w:val="2"/>
            <w:shd w:val="clear" w:color="auto" w:fill="2F5496" w:themeFill="accent1" w:themeFillShade="BF"/>
          </w:tcPr>
          <w:p w14:paraId="07C8CD79" w14:textId="77777777" w:rsidR="001A2CEF" w:rsidRPr="00A747EF" w:rsidRDefault="001A2CEF" w:rsidP="001647E2">
            <w:pPr>
              <w:cnfStyle w:val="100000000000" w:firstRow="1" w:lastRow="0" w:firstColumn="0" w:lastColumn="0" w:oddVBand="0" w:evenVBand="0" w:oddHBand="0" w:evenHBand="0" w:firstRowFirstColumn="0" w:firstRowLastColumn="0" w:lastRowFirstColumn="0" w:lastRowLastColumn="0"/>
            </w:pPr>
            <w:r>
              <w:t xml:space="preserve">         </w:t>
            </w:r>
            <w:r w:rsidRPr="00A747EF">
              <w:t>In functie vanaf</w:t>
            </w:r>
            <w:r>
              <w:t>:</w:t>
            </w:r>
          </w:p>
        </w:tc>
        <w:tc>
          <w:tcPr>
            <w:tcW w:w="2286" w:type="dxa"/>
            <w:shd w:val="clear" w:color="auto" w:fill="2F5496" w:themeFill="accent1" w:themeFillShade="BF"/>
          </w:tcPr>
          <w:p w14:paraId="3D7F3CFA" w14:textId="77777777" w:rsidR="001A2CEF" w:rsidRDefault="001A2CEF" w:rsidP="001647E2">
            <w:pPr>
              <w:jc w:val="center"/>
              <w:cnfStyle w:val="100000000000" w:firstRow="1" w:lastRow="0" w:firstColumn="0" w:lastColumn="0" w:oddVBand="0" w:evenVBand="0" w:oddHBand="0" w:evenHBand="0" w:firstRowFirstColumn="0" w:firstRowLastColumn="0" w:lastRowFirstColumn="0" w:lastRowLastColumn="0"/>
            </w:pPr>
            <w:r>
              <w:t xml:space="preserve">* Termijn </w:t>
            </w:r>
          </w:p>
        </w:tc>
        <w:tc>
          <w:tcPr>
            <w:tcW w:w="2286" w:type="dxa"/>
            <w:shd w:val="clear" w:color="auto" w:fill="2F5496" w:themeFill="accent1" w:themeFillShade="BF"/>
          </w:tcPr>
          <w:p w14:paraId="55530821" w14:textId="77777777" w:rsidR="001A2CEF" w:rsidRDefault="001A2CEF" w:rsidP="001647E2">
            <w:pPr>
              <w:cnfStyle w:val="100000000000" w:firstRow="1" w:lastRow="0" w:firstColumn="0" w:lastColumn="0" w:oddVBand="0" w:evenVBand="0" w:oddHBand="0" w:evenHBand="0" w:firstRowFirstColumn="0" w:firstRowLastColumn="0" w:lastRowFirstColumn="0" w:lastRowLastColumn="0"/>
            </w:pPr>
            <w:r>
              <w:t>Datum aftreden:</w:t>
            </w:r>
          </w:p>
        </w:tc>
      </w:tr>
      <w:tr w:rsidR="001A2CEF" w14:paraId="5F238A5F" w14:textId="77777777" w:rsidTr="001647E2">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2414" w:type="dxa"/>
            <w:gridSpan w:val="2"/>
          </w:tcPr>
          <w:p w14:paraId="57F87C86" w14:textId="77777777" w:rsidR="001A2CEF" w:rsidRPr="009153B4" w:rsidRDefault="001A2CEF" w:rsidP="001647E2">
            <w:pPr>
              <w:rPr>
                <w:color w:val="2F5496" w:themeColor="accent1" w:themeShade="BF"/>
              </w:rPr>
            </w:pPr>
            <w:r w:rsidRPr="009153B4">
              <w:rPr>
                <w:color w:val="2F5496" w:themeColor="accent1" w:themeShade="BF"/>
              </w:rPr>
              <w:t xml:space="preserve">Martin </w:t>
            </w:r>
            <w:proofErr w:type="spellStart"/>
            <w:r w:rsidRPr="009153B4">
              <w:rPr>
                <w:color w:val="2F5496" w:themeColor="accent1" w:themeShade="BF"/>
              </w:rPr>
              <w:t>Lageveen</w:t>
            </w:r>
            <w:proofErr w:type="spellEnd"/>
          </w:p>
        </w:tc>
        <w:tc>
          <w:tcPr>
            <w:tcW w:w="2076" w:type="dxa"/>
          </w:tcPr>
          <w:p w14:paraId="72CDFB6A" w14:textId="77777777" w:rsidR="001A2CEF" w:rsidRPr="00A747EF" w:rsidRDefault="001A2CEF" w:rsidP="001647E2">
            <w:pPr>
              <w:cnfStyle w:val="000000100000" w:firstRow="0" w:lastRow="0" w:firstColumn="0" w:lastColumn="0" w:oddVBand="0" w:evenVBand="0" w:oddHBand="1" w:evenHBand="0" w:firstRowFirstColumn="0" w:firstRowLastColumn="0" w:lastRowFirstColumn="0" w:lastRowLastColumn="0"/>
            </w:pPr>
            <w:r w:rsidRPr="00A747EF">
              <w:t>24-02-2016</w:t>
            </w:r>
          </w:p>
        </w:tc>
        <w:tc>
          <w:tcPr>
            <w:tcW w:w="2286" w:type="dxa"/>
          </w:tcPr>
          <w:p w14:paraId="6333106F" w14:textId="77777777" w:rsidR="001A2CEF" w:rsidRPr="001A2CEF" w:rsidRDefault="001A2CEF" w:rsidP="001647E2">
            <w:pPr>
              <w:jc w:val="center"/>
              <w:cnfStyle w:val="000000100000" w:firstRow="0" w:lastRow="0" w:firstColumn="0" w:lastColumn="0" w:oddVBand="0" w:evenVBand="0" w:oddHBand="1" w:evenHBand="0" w:firstRowFirstColumn="0" w:firstRowLastColumn="0" w:lastRowFirstColumn="0" w:lastRowLastColumn="0"/>
            </w:pPr>
            <w:r w:rsidRPr="001A2CEF">
              <w:t>3</w:t>
            </w:r>
          </w:p>
        </w:tc>
        <w:tc>
          <w:tcPr>
            <w:tcW w:w="2286" w:type="dxa"/>
          </w:tcPr>
          <w:p w14:paraId="390A6723" w14:textId="77777777" w:rsidR="001A2CEF" w:rsidRPr="001A2CEF" w:rsidRDefault="001A2CEF" w:rsidP="001647E2">
            <w:pPr>
              <w:cnfStyle w:val="000000100000" w:firstRow="0" w:lastRow="0" w:firstColumn="0" w:lastColumn="0" w:oddVBand="0" w:evenVBand="0" w:oddHBand="1" w:evenHBand="0" w:firstRowFirstColumn="0" w:firstRowLastColumn="0" w:lastRowFirstColumn="0" w:lastRowLastColumn="0"/>
            </w:pPr>
            <w:r w:rsidRPr="001A2CEF">
              <w:t>24-02-2025</w:t>
            </w:r>
          </w:p>
        </w:tc>
      </w:tr>
      <w:tr w:rsidR="001A2CEF" w14:paraId="3AB6CFF4" w14:textId="77777777" w:rsidTr="001647E2">
        <w:trPr>
          <w:trHeight w:val="271"/>
        </w:trPr>
        <w:tc>
          <w:tcPr>
            <w:cnfStyle w:val="001000000000" w:firstRow="0" w:lastRow="0" w:firstColumn="1" w:lastColumn="0" w:oddVBand="0" w:evenVBand="0" w:oddHBand="0" w:evenHBand="0" w:firstRowFirstColumn="0" w:firstRowLastColumn="0" w:lastRowFirstColumn="0" w:lastRowLastColumn="0"/>
            <w:tcW w:w="2414" w:type="dxa"/>
            <w:gridSpan w:val="2"/>
          </w:tcPr>
          <w:p w14:paraId="7180447D" w14:textId="77777777" w:rsidR="001A2CEF" w:rsidRPr="009153B4" w:rsidRDefault="001A2CEF" w:rsidP="001647E2">
            <w:pPr>
              <w:rPr>
                <w:color w:val="2F5496" w:themeColor="accent1" w:themeShade="BF"/>
              </w:rPr>
            </w:pPr>
            <w:proofErr w:type="spellStart"/>
            <w:r w:rsidRPr="009153B4">
              <w:rPr>
                <w:color w:val="2F5496" w:themeColor="accent1" w:themeShade="BF"/>
              </w:rPr>
              <w:t>Reinskje</w:t>
            </w:r>
            <w:proofErr w:type="spellEnd"/>
            <w:r w:rsidRPr="009153B4">
              <w:rPr>
                <w:color w:val="2F5496" w:themeColor="accent1" w:themeShade="BF"/>
              </w:rPr>
              <w:t xml:space="preserve"> </w:t>
            </w:r>
            <w:proofErr w:type="spellStart"/>
            <w:r w:rsidRPr="009153B4">
              <w:rPr>
                <w:color w:val="2F5496" w:themeColor="accent1" w:themeShade="BF"/>
              </w:rPr>
              <w:t>Kalsbeek</w:t>
            </w:r>
            <w:proofErr w:type="spellEnd"/>
          </w:p>
        </w:tc>
        <w:tc>
          <w:tcPr>
            <w:tcW w:w="2076" w:type="dxa"/>
          </w:tcPr>
          <w:p w14:paraId="60D0516A" w14:textId="77777777" w:rsidR="001A2CEF" w:rsidRPr="00A747EF" w:rsidRDefault="001A2CEF" w:rsidP="001647E2">
            <w:pPr>
              <w:cnfStyle w:val="000000000000" w:firstRow="0" w:lastRow="0" w:firstColumn="0" w:lastColumn="0" w:oddVBand="0" w:evenVBand="0" w:oddHBand="0" w:evenHBand="0" w:firstRowFirstColumn="0" w:firstRowLastColumn="0" w:lastRowFirstColumn="0" w:lastRowLastColumn="0"/>
            </w:pPr>
            <w:r w:rsidRPr="00A747EF">
              <w:t>27-11-2019</w:t>
            </w:r>
          </w:p>
        </w:tc>
        <w:tc>
          <w:tcPr>
            <w:tcW w:w="2286" w:type="dxa"/>
          </w:tcPr>
          <w:p w14:paraId="32D03FD4" w14:textId="77777777" w:rsidR="001A2CEF" w:rsidRPr="001A2CEF" w:rsidRDefault="001A2CEF" w:rsidP="001647E2">
            <w:pPr>
              <w:jc w:val="center"/>
              <w:cnfStyle w:val="000000000000" w:firstRow="0" w:lastRow="0" w:firstColumn="0" w:lastColumn="0" w:oddVBand="0" w:evenVBand="0" w:oddHBand="0" w:evenHBand="0" w:firstRowFirstColumn="0" w:firstRowLastColumn="0" w:lastRowFirstColumn="0" w:lastRowLastColumn="0"/>
            </w:pPr>
            <w:r w:rsidRPr="001A2CEF">
              <w:t>2</w:t>
            </w:r>
          </w:p>
        </w:tc>
        <w:tc>
          <w:tcPr>
            <w:tcW w:w="2286" w:type="dxa"/>
          </w:tcPr>
          <w:p w14:paraId="7A2D6634" w14:textId="77777777" w:rsidR="001A2CEF" w:rsidRPr="001A2CEF" w:rsidRDefault="001A2CEF" w:rsidP="001647E2">
            <w:pPr>
              <w:cnfStyle w:val="000000000000" w:firstRow="0" w:lastRow="0" w:firstColumn="0" w:lastColumn="0" w:oddVBand="0" w:evenVBand="0" w:oddHBand="0" w:evenHBand="0" w:firstRowFirstColumn="0" w:firstRowLastColumn="0" w:lastRowFirstColumn="0" w:lastRowLastColumn="0"/>
            </w:pPr>
            <w:r w:rsidRPr="001A2CEF">
              <w:t>27-11-2025</w:t>
            </w:r>
          </w:p>
        </w:tc>
      </w:tr>
      <w:tr w:rsidR="001A2CEF" w14:paraId="2C458502" w14:textId="77777777" w:rsidTr="001647E2">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2414" w:type="dxa"/>
            <w:gridSpan w:val="2"/>
          </w:tcPr>
          <w:p w14:paraId="12548F3F" w14:textId="77777777" w:rsidR="001A2CEF" w:rsidRPr="009153B4" w:rsidRDefault="001A2CEF" w:rsidP="001647E2">
            <w:pPr>
              <w:rPr>
                <w:color w:val="2F5496" w:themeColor="accent1" w:themeShade="BF"/>
              </w:rPr>
            </w:pPr>
            <w:r w:rsidRPr="009153B4">
              <w:rPr>
                <w:color w:val="2F5496" w:themeColor="accent1" w:themeShade="BF"/>
              </w:rPr>
              <w:t xml:space="preserve">Anne </w:t>
            </w:r>
            <w:proofErr w:type="spellStart"/>
            <w:r w:rsidRPr="009153B4">
              <w:rPr>
                <w:color w:val="2F5496" w:themeColor="accent1" w:themeShade="BF"/>
              </w:rPr>
              <w:t>Geertsma</w:t>
            </w:r>
            <w:proofErr w:type="spellEnd"/>
          </w:p>
        </w:tc>
        <w:tc>
          <w:tcPr>
            <w:tcW w:w="2076" w:type="dxa"/>
          </w:tcPr>
          <w:p w14:paraId="510821ED" w14:textId="77777777" w:rsidR="001A2CEF" w:rsidRPr="00A747EF" w:rsidRDefault="001A2CEF" w:rsidP="001647E2">
            <w:pPr>
              <w:cnfStyle w:val="000000100000" w:firstRow="0" w:lastRow="0" w:firstColumn="0" w:lastColumn="0" w:oddVBand="0" w:evenVBand="0" w:oddHBand="1" w:evenHBand="0" w:firstRowFirstColumn="0" w:firstRowLastColumn="0" w:lastRowFirstColumn="0" w:lastRowLastColumn="0"/>
            </w:pPr>
            <w:r w:rsidRPr="00A747EF">
              <w:t>30-03-2022</w:t>
            </w:r>
          </w:p>
        </w:tc>
        <w:tc>
          <w:tcPr>
            <w:tcW w:w="2286" w:type="dxa"/>
          </w:tcPr>
          <w:p w14:paraId="400A6A39" w14:textId="77777777" w:rsidR="001A2CEF" w:rsidRPr="001A2CEF" w:rsidRDefault="001A2CEF" w:rsidP="001647E2">
            <w:pPr>
              <w:jc w:val="center"/>
              <w:cnfStyle w:val="000000100000" w:firstRow="0" w:lastRow="0" w:firstColumn="0" w:lastColumn="0" w:oddVBand="0" w:evenVBand="0" w:oddHBand="1" w:evenHBand="0" w:firstRowFirstColumn="0" w:firstRowLastColumn="0" w:lastRowFirstColumn="0" w:lastRowLastColumn="0"/>
            </w:pPr>
            <w:r w:rsidRPr="001A2CEF">
              <w:t>1</w:t>
            </w:r>
          </w:p>
        </w:tc>
        <w:tc>
          <w:tcPr>
            <w:tcW w:w="2286" w:type="dxa"/>
          </w:tcPr>
          <w:p w14:paraId="6A99E079" w14:textId="77777777" w:rsidR="001A2CEF" w:rsidRPr="001A2CEF" w:rsidRDefault="001A2CEF" w:rsidP="001647E2">
            <w:pPr>
              <w:cnfStyle w:val="000000100000" w:firstRow="0" w:lastRow="0" w:firstColumn="0" w:lastColumn="0" w:oddVBand="0" w:evenVBand="0" w:oddHBand="1" w:evenHBand="0" w:firstRowFirstColumn="0" w:firstRowLastColumn="0" w:lastRowFirstColumn="0" w:lastRowLastColumn="0"/>
            </w:pPr>
            <w:r w:rsidRPr="001A2CEF">
              <w:t>30-03-2025</w:t>
            </w:r>
          </w:p>
        </w:tc>
      </w:tr>
      <w:tr w:rsidR="001A2CEF" w14:paraId="08C9F7B5" w14:textId="77777777" w:rsidTr="001647E2">
        <w:trPr>
          <w:trHeight w:val="271"/>
        </w:trPr>
        <w:tc>
          <w:tcPr>
            <w:cnfStyle w:val="001000000000" w:firstRow="0" w:lastRow="0" w:firstColumn="1" w:lastColumn="0" w:oddVBand="0" w:evenVBand="0" w:oddHBand="0" w:evenHBand="0" w:firstRowFirstColumn="0" w:firstRowLastColumn="0" w:lastRowFirstColumn="0" w:lastRowLastColumn="0"/>
            <w:tcW w:w="2414" w:type="dxa"/>
            <w:gridSpan w:val="2"/>
          </w:tcPr>
          <w:p w14:paraId="020C6BA8" w14:textId="77777777" w:rsidR="001A2CEF" w:rsidRPr="009153B4" w:rsidRDefault="001A2CEF" w:rsidP="001647E2">
            <w:pPr>
              <w:rPr>
                <w:color w:val="2F5496" w:themeColor="accent1" w:themeShade="BF"/>
              </w:rPr>
            </w:pPr>
            <w:r w:rsidRPr="009153B4">
              <w:rPr>
                <w:color w:val="2F5496" w:themeColor="accent1" w:themeShade="BF"/>
              </w:rPr>
              <w:t>Richard Ijsbrandy</w:t>
            </w:r>
          </w:p>
        </w:tc>
        <w:tc>
          <w:tcPr>
            <w:tcW w:w="2076" w:type="dxa"/>
          </w:tcPr>
          <w:p w14:paraId="318ABBE9" w14:textId="77777777" w:rsidR="001A2CEF" w:rsidRPr="00A747EF" w:rsidRDefault="001A2CEF" w:rsidP="001647E2">
            <w:pPr>
              <w:cnfStyle w:val="000000000000" w:firstRow="0" w:lastRow="0" w:firstColumn="0" w:lastColumn="0" w:oddVBand="0" w:evenVBand="0" w:oddHBand="0" w:evenHBand="0" w:firstRowFirstColumn="0" w:firstRowLastColumn="0" w:lastRowFirstColumn="0" w:lastRowLastColumn="0"/>
            </w:pPr>
            <w:r>
              <w:t>30-11-2022</w:t>
            </w:r>
          </w:p>
        </w:tc>
        <w:tc>
          <w:tcPr>
            <w:tcW w:w="2286" w:type="dxa"/>
          </w:tcPr>
          <w:p w14:paraId="3257B61C" w14:textId="77777777" w:rsidR="001A2CEF" w:rsidRPr="001A2CEF" w:rsidRDefault="001A2CEF" w:rsidP="001647E2">
            <w:pPr>
              <w:jc w:val="center"/>
              <w:cnfStyle w:val="000000000000" w:firstRow="0" w:lastRow="0" w:firstColumn="0" w:lastColumn="0" w:oddVBand="0" w:evenVBand="0" w:oddHBand="0" w:evenHBand="0" w:firstRowFirstColumn="0" w:firstRowLastColumn="0" w:lastRowFirstColumn="0" w:lastRowLastColumn="0"/>
            </w:pPr>
            <w:r w:rsidRPr="001A2CEF">
              <w:t>1</w:t>
            </w:r>
          </w:p>
        </w:tc>
        <w:tc>
          <w:tcPr>
            <w:tcW w:w="2286" w:type="dxa"/>
          </w:tcPr>
          <w:p w14:paraId="69F22031" w14:textId="77777777" w:rsidR="001A2CEF" w:rsidRPr="001A2CEF" w:rsidRDefault="001A2CEF" w:rsidP="001647E2">
            <w:pPr>
              <w:cnfStyle w:val="000000000000" w:firstRow="0" w:lastRow="0" w:firstColumn="0" w:lastColumn="0" w:oddVBand="0" w:evenVBand="0" w:oddHBand="0" w:evenHBand="0" w:firstRowFirstColumn="0" w:firstRowLastColumn="0" w:lastRowFirstColumn="0" w:lastRowLastColumn="0"/>
            </w:pPr>
            <w:r w:rsidRPr="001A2CEF">
              <w:t>30-11-2025</w:t>
            </w:r>
          </w:p>
        </w:tc>
      </w:tr>
      <w:tr w:rsidR="001A2CEF" w14:paraId="028C3E4F" w14:textId="77777777" w:rsidTr="001647E2">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2414" w:type="dxa"/>
            <w:gridSpan w:val="2"/>
          </w:tcPr>
          <w:p w14:paraId="4730908D" w14:textId="77777777" w:rsidR="001A2CEF" w:rsidRPr="009153B4" w:rsidRDefault="001A2CEF" w:rsidP="001647E2">
            <w:pPr>
              <w:rPr>
                <w:color w:val="2F5496" w:themeColor="accent1" w:themeShade="BF"/>
              </w:rPr>
            </w:pPr>
            <w:proofErr w:type="spellStart"/>
            <w:r>
              <w:rPr>
                <w:color w:val="2F5496" w:themeColor="accent1" w:themeShade="BF"/>
              </w:rPr>
              <w:t>Luts</w:t>
            </w:r>
            <w:r w:rsidRPr="009153B4">
              <w:rPr>
                <w:color w:val="2F5496" w:themeColor="accent1" w:themeShade="BF"/>
              </w:rPr>
              <w:t>en</w:t>
            </w:r>
            <w:proofErr w:type="spellEnd"/>
            <w:r w:rsidRPr="009153B4">
              <w:rPr>
                <w:color w:val="2F5496" w:themeColor="accent1" w:themeShade="BF"/>
              </w:rPr>
              <w:t xml:space="preserve"> Idsinga</w:t>
            </w:r>
          </w:p>
        </w:tc>
        <w:tc>
          <w:tcPr>
            <w:tcW w:w="2076" w:type="dxa"/>
          </w:tcPr>
          <w:p w14:paraId="2D265B19" w14:textId="77777777" w:rsidR="001A2CEF" w:rsidRPr="00A747EF" w:rsidRDefault="001A2CEF" w:rsidP="001647E2">
            <w:pPr>
              <w:cnfStyle w:val="000000100000" w:firstRow="0" w:lastRow="0" w:firstColumn="0" w:lastColumn="0" w:oddVBand="0" w:evenVBand="0" w:oddHBand="1" w:evenHBand="0" w:firstRowFirstColumn="0" w:firstRowLastColumn="0" w:lastRowFirstColumn="0" w:lastRowLastColumn="0"/>
            </w:pPr>
            <w:r>
              <w:t>30-11-2022</w:t>
            </w:r>
          </w:p>
        </w:tc>
        <w:tc>
          <w:tcPr>
            <w:tcW w:w="2286" w:type="dxa"/>
          </w:tcPr>
          <w:p w14:paraId="33819ACF" w14:textId="77777777" w:rsidR="001A2CEF" w:rsidRDefault="001A2CEF" w:rsidP="001647E2">
            <w:pPr>
              <w:jc w:val="center"/>
              <w:cnfStyle w:val="000000100000" w:firstRow="0" w:lastRow="0" w:firstColumn="0" w:lastColumn="0" w:oddVBand="0" w:evenVBand="0" w:oddHBand="1" w:evenHBand="0" w:firstRowFirstColumn="0" w:firstRowLastColumn="0" w:lastRowFirstColumn="0" w:lastRowLastColumn="0"/>
            </w:pPr>
            <w:r>
              <w:t>1</w:t>
            </w:r>
          </w:p>
        </w:tc>
        <w:tc>
          <w:tcPr>
            <w:tcW w:w="2286" w:type="dxa"/>
          </w:tcPr>
          <w:p w14:paraId="0E1CD10B" w14:textId="77777777" w:rsidR="001A2CEF" w:rsidRDefault="001A2CEF" w:rsidP="001647E2">
            <w:pPr>
              <w:cnfStyle w:val="000000100000" w:firstRow="0" w:lastRow="0" w:firstColumn="0" w:lastColumn="0" w:oddVBand="0" w:evenVBand="0" w:oddHBand="1" w:evenHBand="0" w:firstRowFirstColumn="0" w:firstRowLastColumn="0" w:lastRowFirstColumn="0" w:lastRowLastColumn="0"/>
            </w:pPr>
            <w:r>
              <w:t>30-11-2025</w:t>
            </w:r>
          </w:p>
        </w:tc>
      </w:tr>
      <w:tr w:rsidR="001A2CEF" w14:paraId="471E8EA8" w14:textId="77777777" w:rsidTr="001647E2">
        <w:trPr>
          <w:trHeight w:val="254"/>
        </w:trPr>
        <w:tc>
          <w:tcPr>
            <w:cnfStyle w:val="001000000000" w:firstRow="0" w:lastRow="0" w:firstColumn="1" w:lastColumn="0" w:oddVBand="0" w:evenVBand="0" w:oddHBand="0" w:evenHBand="0" w:firstRowFirstColumn="0" w:firstRowLastColumn="0" w:lastRowFirstColumn="0" w:lastRowLastColumn="0"/>
            <w:tcW w:w="2414" w:type="dxa"/>
            <w:gridSpan w:val="2"/>
          </w:tcPr>
          <w:p w14:paraId="593F0FB9" w14:textId="77777777" w:rsidR="001A2CEF" w:rsidRPr="009153B4" w:rsidRDefault="001A2CEF" w:rsidP="001647E2">
            <w:pPr>
              <w:rPr>
                <w:color w:val="2F5496" w:themeColor="accent1" w:themeShade="BF"/>
              </w:rPr>
            </w:pPr>
            <w:r w:rsidRPr="009153B4">
              <w:rPr>
                <w:color w:val="2F5496" w:themeColor="accent1" w:themeShade="BF"/>
              </w:rPr>
              <w:t>Norwin Piet</w:t>
            </w:r>
          </w:p>
        </w:tc>
        <w:tc>
          <w:tcPr>
            <w:tcW w:w="2076" w:type="dxa"/>
          </w:tcPr>
          <w:p w14:paraId="634B20CC" w14:textId="77777777" w:rsidR="001A2CEF" w:rsidRPr="00A747EF" w:rsidRDefault="001A2CEF" w:rsidP="001647E2">
            <w:pPr>
              <w:cnfStyle w:val="000000000000" w:firstRow="0" w:lastRow="0" w:firstColumn="0" w:lastColumn="0" w:oddVBand="0" w:evenVBand="0" w:oddHBand="0" w:evenHBand="0" w:firstRowFirstColumn="0" w:firstRowLastColumn="0" w:lastRowFirstColumn="0" w:lastRowLastColumn="0"/>
            </w:pPr>
            <w:r>
              <w:t>30-11-2022</w:t>
            </w:r>
          </w:p>
        </w:tc>
        <w:tc>
          <w:tcPr>
            <w:tcW w:w="2286" w:type="dxa"/>
          </w:tcPr>
          <w:p w14:paraId="543614DD" w14:textId="77777777" w:rsidR="001A2CEF" w:rsidRDefault="001A2CEF" w:rsidP="001647E2">
            <w:pPr>
              <w:jc w:val="center"/>
              <w:cnfStyle w:val="000000000000" w:firstRow="0" w:lastRow="0" w:firstColumn="0" w:lastColumn="0" w:oddVBand="0" w:evenVBand="0" w:oddHBand="0" w:evenHBand="0" w:firstRowFirstColumn="0" w:firstRowLastColumn="0" w:lastRowFirstColumn="0" w:lastRowLastColumn="0"/>
            </w:pPr>
            <w:r>
              <w:t>1</w:t>
            </w:r>
          </w:p>
        </w:tc>
        <w:tc>
          <w:tcPr>
            <w:tcW w:w="2286" w:type="dxa"/>
          </w:tcPr>
          <w:p w14:paraId="39CB4B8F" w14:textId="77777777" w:rsidR="001A2CEF" w:rsidRDefault="001A2CEF" w:rsidP="001647E2">
            <w:pPr>
              <w:cnfStyle w:val="000000000000" w:firstRow="0" w:lastRow="0" w:firstColumn="0" w:lastColumn="0" w:oddVBand="0" w:evenVBand="0" w:oddHBand="0" w:evenHBand="0" w:firstRowFirstColumn="0" w:firstRowLastColumn="0" w:lastRowFirstColumn="0" w:lastRowLastColumn="0"/>
            </w:pPr>
            <w:r>
              <w:t>30-11-2025</w:t>
            </w:r>
          </w:p>
        </w:tc>
      </w:tr>
      <w:tr w:rsidR="001A2CEF" w14:paraId="15683AEB" w14:textId="77777777" w:rsidTr="001647E2">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2414" w:type="dxa"/>
            <w:gridSpan w:val="2"/>
          </w:tcPr>
          <w:p w14:paraId="7A539779" w14:textId="77777777" w:rsidR="001A2CEF" w:rsidRPr="009153B4" w:rsidRDefault="001A2CEF" w:rsidP="001647E2">
            <w:pPr>
              <w:rPr>
                <w:color w:val="2F5496" w:themeColor="accent1" w:themeShade="BF"/>
              </w:rPr>
            </w:pPr>
            <w:r>
              <w:rPr>
                <w:color w:val="2F5496" w:themeColor="accent1" w:themeShade="BF"/>
              </w:rPr>
              <w:t>Remco Goote</w:t>
            </w:r>
          </w:p>
        </w:tc>
        <w:tc>
          <w:tcPr>
            <w:tcW w:w="2076" w:type="dxa"/>
          </w:tcPr>
          <w:p w14:paraId="73E6F1FE" w14:textId="77777777" w:rsidR="001A2CEF" w:rsidRDefault="001A2CEF" w:rsidP="001647E2">
            <w:pPr>
              <w:cnfStyle w:val="000000100000" w:firstRow="0" w:lastRow="0" w:firstColumn="0" w:lastColumn="0" w:oddVBand="0" w:evenVBand="0" w:oddHBand="1" w:evenHBand="0" w:firstRowFirstColumn="0" w:firstRowLastColumn="0" w:lastRowFirstColumn="0" w:lastRowLastColumn="0"/>
            </w:pPr>
            <w:r>
              <w:t>22-11-2023</w:t>
            </w:r>
          </w:p>
        </w:tc>
        <w:tc>
          <w:tcPr>
            <w:tcW w:w="2286" w:type="dxa"/>
          </w:tcPr>
          <w:p w14:paraId="7DDE92FB" w14:textId="77777777" w:rsidR="001A2CEF" w:rsidRDefault="001A2CEF" w:rsidP="001647E2">
            <w:pPr>
              <w:jc w:val="center"/>
              <w:cnfStyle w:val="000000100000" w:firstRow="0" w:lastRow="0" w:firstColumn="0" w:lastColumn="0" w:oddVBand="0" w:evenVBand="0" w:oddHBand="1" w:evenHBand="0" w:firstRowFirstColumn="0" w:firstRowLastColumn="0" w:lastRowFirstColumn="0" w:lastRowLastColumn="0"/>
            </w:pPr>
            <w:r>
              <w:t>1</w:t>
            </w:r>
          </w:p>
        </w:tc>
        <w:tc>
          <w:tcPr>
            <w:tcW w:w="2286" w:type="dxa"/>
          </w:tcPr>
          <w:p w14:paraId="5EB9B52C" w14:textId="77777777" w:rsidR="001A2CEF" w:rsidRDefault="001A2CEF" w:rsidP="001647E2">
            <w:pPr>
              <w:cnfStyle w:val="000000100000" w:firstRow="0" w:lastRow="0" w:firstColumn="0" w:lastColumn="0" w:oddVBand="0" w:evenVBand="0" w:oddHBand="1" w:evenHBand="0" w:firstRowFirstColumn="0" w:firstRowLastColumn="0" w:lastRowFirstColumn="0" w:lastRowLastColumn="0"/>
            </w:pPr>
            <w:r>
              <w:t>22-11-2026</w:t>
            </w:r>
          </w:p>
        </w:tc>
      </w:tr>
    </w:tbl>
    <w:p w14:paraId="6DEF9CE2" w14:textId="77777777" w:rsidR="001A2CEF" w:rsidRPr="001A2CEF" w:rsidRDefault="001A2CEF" w:rsidP="001A2CEF"/>
    <w:p w14:paraId="49F5CF3B" w14:textId="77777777" w:rsidR="002F0C42" w:rsidRDefault="002F0C42" w:rsidP="002F0C42">
      <w:pPr>
        <w:pStyle w:val="Kop2"/>
      </w:pPr>
    </w:p>
    <w:p w14:paraId="7F9F27FE" w14:textId="3DF3A1EA" w:rsidR="004B425D" w:rsidRDefault="004B425D" w:rsidP="002F0C42">
      <w:pPr>
        <w:rPr>
          <w:color w:val="FF0000"/>
        </w:rPr>
      </w:pPr>
    </w:p>
    <w:p w14:paraId="46976C91" w14:textId="4F018C57" w:rsidR="00131AD8" w:rsidRDefault="00131AD8" w:rsidP="002F0C42">
      <w:pPr>
        <w:rPr>
          <w:color w:val="FF0000"/>
        </w:rPr>
      </w:pPr>
    </w:p>
    <w:p w14:paraId="0971B555" w14:textId="3A415A94" w:rsidR="00131AD8" w:rsidRDefault="00131AD8" w:rsidP="002F0C42">
      <w:pPr>
        <w:rPr>
          <w:color w:val="FF0000"/>
        </w:rPr>
      </w:pPr>
    </w:p>
    <w:p w14:paraId="783CBE3F" w14:textId="77777777" w:rsidR="00131AD8" w:rsidRDefault="00131AD8" w:rsidP="002F0C42">
      <w:pPr>
        <w:rPr>
          <w:color w:val="FF0000"/>
        </w:rPr>
      </w:pPr>
    </w:p>
    <w:p w14:paraId="28A0A8DF" w14:textId="77777777" w:rsidR="00906362" w:rsidRDefault="004B425D" w:rsidP="00906362">
      <w:pPr>
        <w:pStyle w:val="Kop2"/>
        <w:numPr>
          <w:ilvl w:val="1"/>
          <w:numId w:val="14"/>
        </w:numPr>
      </w:pPr>
      <w:bookmarkStart w:id="4" w:name="_Toc182041884"/>
      <w:r>
        <w:t>Technische zaken.</w:t>
      </w:r>
      <w:bookmarkEnd w:id="4"/>
    </w:p>
    <w:p w14:paraId="2F6EC4D7" w14:textId="77777777" w:rsidR="00906362" w:rsidRPr="00906362" w:rsidRDefault="00906362" w:rsidP="00906362">
      <w:pPr>
        <w:pStyle w:val="Kop2"/>
        <w:rPr>
          <w:b w:val="0"/>
          <w:bCs/>
        </w:rPr>
      </w:pPr>
    </w:p>
    <w:p w14:paraId="639495B3" w14:textId="77777777" w:rsidR="00906362" w:rsidRDefault="00906362" w:rsidP="00906362">
      <w:pPr>
        <w:rPr>
          <w:color w:val="005693"/>
        </w:rPr>
      </w:pPr>
      <w:r w:rsidRPr="00906362">
        <w:t xml:space="preserve">Aan het begin van het seizoen hebben we ook dit jaar weer de eerste belijning laten doen door de robot van </w:t>
      </w:r>
      <w:proofErr w:type="spellStart"/>
      <w:r w:rsidRPr="00906362">
        <w:t>Eize</w:t>
      </w:r>
      <w:proofErr w:type="spellEnd"/>
      <w:r w:rsidRPr="00906362">
        <w:t xml:space="preserve"> </w:t>
      </w:r>
      <w:proofErr w:type="spellStart"/>
      <w:r w:rsidRPr="00906362">
        <w:t>Linstra</w:t>
      </w:r>
      <w:proofErr w:type="spellEnd"/>
      <w:r w:rsidRPr="00906362">
        <w:t>.</w:t>
      </w:r>
      <w:r>
        <w:rPr>
          <w:color w:val="005693"/>
        </w:rPr>
        <w:t xml:space="preserve"> </w:t>
      </w:r>
    </w:p>
    <w:p w14:paraId="08B1E100" w14:textId="13BA0D15" w:rsidR="00906362" w:rsidRPr="00906362" w:rsidRDefault="00906362" w:rsidP="00906362">
      <w:pPr>
        <w:rPr>
          <w:color w:val="005693"/>
        </w:rPr>
      </w:pPr>
      <w:r w:rsidRPr="00906362">
        <w:t xml:space="preserve">In het voorjaar 2023 hebben we een stroomkabel aangelegd van de kantine naar de hoek van het hoofdveld, dit voor een nieuw aangeschaft digitaal scorebord. De aanschaf van het scorebord is mede mogelijk gemaakt door een gift en de Rabobank actie. Het frame van het scorebord is gemaakt en geleverd door VDL Postma en fam. </w:t>
      </w:r>
      <w:proofErr w:type="spellStart"/>
      <w:r w:rsidRPr="00906362">
        <w:t>Uninge</w:t>
      </w:r>
      <w:proofErr w:type="spellEnd"/>
      <w:r w:rsidRPr="00906362">
        <w:t xml:space="preserve">. Verder is de aanleg en plaatsing gedaan door vrijwilligers en mede mogelijk gemaakt door Koopmans Nij Beets en Loonbedrijf </w:t>
      </w:r>
      <w:proofErr w:type="spellStart"/>
      <w:r w:rsidRPr="00906362">
        <w:t>Lageveen</w:t>
      </w:r>
      <w:proofErr w:type="spellEnd"/>
      <w:r w:rsidRPr="00906362">
        <w:t>.</w:t>
      </w:r>
    </w:p>
    <w:p w14:paraId="2B116D7B" w14:textId="77777777" w:rsidR="00906362" w:rsidRPr="00906362" w:rsidRDefault="00906362" w:rsidP="00906362">
      <w:r w:rsidRPr="00906362">
        <w:t>Het maaien rondom de velden is ook dit jaar weer verzorgd door Kroon Hoveniers uit Tijnje.</w:t>
      </w:r>
    </w:p>
    <w:p w14:paraId="360535E0" w14:textId="77777777" w:rsidR="00906362" w:rsidRDefault="00906362" w:rsidP="00906362">
      <w:r w:rsidRPr="00906362">
        <w:t>Verder zijn we met de gemeente in onderhandeling over een vaste beregeningspomp, en het aanpakken van de drainage van het trainingsveld.</w:t>
      </w:r>
    </w:p>
    <w:p w14:paraId="02CDC144" w14:textId="77777777" w:rsidR="00C16953" w:rsidRDefault="00BA02B6" w:rsidP="000C44DC">
      <w:pPr>
        <w:rPr>
          <w:b/>
          <w:color w:val="2F5496" w:themeColor="accent1" w:themeShade="BF"/>
        </w:rPr>
      </w:pPr>
      <w:r>
        <w:rPr>
          <w:b/>
          <w:color w:val="2F5496" w:themeColor="accent1" w:themeShade="BF"/>
        </w:rPr>
        <w:t>1.5 F</w:t>
      </w:r>
      <w:r w:rsidRPr="00BA02B6">
        <w:rPr>
          <w:b/>
          <w:color w:val="2F5496" w:themeColor="accent1" w:themeShade="BF"/>
        </w:rPr>
        <w:t>acilitaire zaken</w:t>
      </w:r>
    </w:p>
    <w:p w14:paraId="55AC78DD" w14:textId="160B8954" w:rsidR="005542E3" w:rsidRPr="00283200" w:rsidRDefault="00C16953" w:rsidP="000C44DC">
      <w:pPr>
        <w:rPr>
          <w:color w:val="000000" w:themeColor="text1"/>
        </w:rPr>
      </w:pPr>
      <w:r w:rsidRPr="00D44E43">
        <w:rPr>
          <w:color w:val="000000" w:themeColor="text1"/>
        </w:rPr>
        <w:t xml:space="preserve">Hoofdbestuurslid facilitaire zaken is de contactpersoon van de kantinecommissie en is </w:t>
      </w:r>
      <w:proofErr w:type="spellStart"/>
      <w:r w:rsidRPr="00D44E43">
        <w:rPr>
          <w:color w:val="000000" w:themeColor="text1"/>
        </w:rPr>
        <w:t>o.a</w:t>
      </w:r>
      <w:proofErr w:type="spellEnd"/>
      <w:r w:rsidRPr="00D44E43">
        <w:rPr>
          <w:color w:val="000000" w:themeColor="text1"/>
        </w:rPr>
        <w:t xml:space="preserve"> bezig met</w:t>
      </w:r>
      <w:r w:rsidR="00CF08D7" w:rsidRPr="00D44E43">
        <w:rPr>
          <w:color w:val="000000" w:themeColor="text1"/>
        </w:rPr>
        <w:t xml:space="preserve"> werven en indelen van vrijwilligers</w:t>
      </w:r>
      <w:r w:rsidR="00D44E43" w:rsidRPr="00D44E43">
        <w:rPr>
          <w:color w:val="000000" w:themeColor="text1"/>
        </w:rPr>
        <w:t>. Er is veel moeite gestoken om de bezetting op de zaterdag goed te krijgen</w:t>
      </w:r>
      <w:r w:rsidR="00D44E43">
        <w:rPr>
          <w:color w:val="000000" w:themeColor="text1"/>
        </w:rPr>
        <w:t xml:space="preserve"> in de kantine</w:t>
      </w:r>
      <w:r w:rsidR="00D44E43" w:rsidRPr="00D44E43">
        <w:rPr>
          <w:color w:val="000000" w:themeColor="text1"/>
        </w:rPr>
        <w:t>.</w:t>
      </w:r>
      <w:r w:rsidR="00D44E43">
        <w:rPr>
          <w:color w:val="000000" w:themeColor="text1"/>
        </w:rPr>
        <w:t xml:space="preserve"> </w:t>
      </w:r>
      <w:r w:rsidR="005542E3" w:rsidRPr="00D55405">
        <w:rPr>
          <w:b/>
        </w:rPr>
        <w:br w:type="page"/>
      </w:r>
    </w:p>
    <w:p w14:paraId="5D8E4B48" w14:textId="77777777" w:rsidR="00906362" w:rsidRPr="00906362" w:rsidRDefault="00906362" w:rsidP="00906362">
      <w:pPr>
        <w:keepNext/>
        <w:keepLines/>
        <w:spacing w:before="240" w:after="0"/>
        <w:outlineLvl w:val="0"/>
        <w:rPr>
          <w:rFonts w:ascii="Cambria" w:eastAsiaTheme="majorEastAsia" w:hAnsi="Cambria" w:cstheme="majorBidi"/>
          <w:b/>
          <w:color w:val="005693"/>
          <w:sz w:val="28"/>
          <w:szCs w:val="32"/>
        </w:rPr>
      </w:pPr>
      <w:bookmarkStart w:id="5" w:name="_Toc120706960"/>
      <w:bookmarkStart w:id="6" w:name="_Toc182041885"/>
      <w:r w:rsidRPr="00906362">
        <w:rPr>
          <w:rFonts w:ascii="Cambria" w:eastAsiaTheme="majorEastAsia" w:hAnsi="Cambria" w:cstheme="majorBidi"/>
          <w:b/>
          <w:color w:val="005693"/>
          <w:sz w:val="28"/>
          <w:szCs w:val="32"/>
        </w:rPr>
        <w:lastRenderedPageBreak/>
        <w:t>2</w:t>
      </w:r>
      <w:r w:rsidRPr="00906362">
        <w:rPr>
          <w:rFonts w:ascii="Cambria" w:eastAsiaTheme="majorEastAsia" w:hAnsi="Cambria" w:cstheme="majorBidi"/>
          <w:b/>
          <w:color w:val="005693"/>
          <w:sz w:val="28"/>
          <w:szCs w:val="32"/>
        </w:rPr>
        <w:tab/>
        <w:t>Senioren</w:t>
      </w:r>
      <w:bookmarkEnd w:id="5"/>
    </w:p>
    <w:p w14:paraId="36EAF6A1" w14:textId="77777777" w:rsidR="00906362" w:rsidRPr="00906362" w:rsidRDefault="00906362" w:rsidP="00906362">
      <w:pPr>
        <w:spacing w:after="0" w:line="240" w:lineRule="auto"/>
      </w:pPr>
    </w:p>
    <w:p w14:paraId="6F04406C" w14:textId="77777777" w:rsidR="00906362" w:rsidRPr="00906362" w:rsidRDefault="00906362" w:rsidP="00906362">
      <w:pPr>
        <w:keepNext/>
        <w:keepLines/>
        <w:spacing w:before="40" w:after="0"/>
        <w:outlineLvl w:val="1"/>
        <w:rPr>
          <w:rFonts w:asciiTheme="majorHAnsi" w:eastAsiaTheme="majorEastAsia" w:hAnsiTheme="majorHAnsi" w:cstheme="majorBidi"/>
          <w:b/>
          <w:color w:val="005693"/>
          <w:szCs w:val="26"/>
        </w:rPr>
      </w:pPr>
      <w:bookmarkStart w:id="7" w:name="_Toc120706961"/>
      <w:r w:rsidRPr="00906362">
        <w:rPr>
          <w:rFonts w:asciiTheme="majorHAnsi" w:eastAsiaTheme="majorEastAsia" w:hAnsiTheme="majorHAnsi" w:cstheme="majorBidi"/>
          <w:b/>
          <w:color w:val="005693"/>
          <w:szCs w:val="26"/>
        </w:rPr>
        <w:t>2.1</w:t>
      </w:r>
      <w:r w:rsidRPr="00906362">
        <w:rPr>
          <w:rFonts w:asciiTheme="majorHAnsi" w:eastAsiaTheme="majorEastAsia" w:hAnsiTheme="majorHAnsi" w:cstheme="majorBidi"/>
          <w:b/>
          <w:color w:val="005693"/>
          <w:szCs w:val="26"/>
        </w:rPr>
        <w:tab/>
        <w:t>Indeling teams, trainers en leiders</w:t>
      </w:r>
      <w:bookmarkEnd w:id="7"/>
    </w:p>
    <w:p w14:paraId="11286972" w14:textId="77777777" w:rsidR="00906362" w:rsidRPr="00906362" w:rsidRDefault="00906362" w:rsidP="00906362">
      <w:pPr>
        <w:spacing w:after="0" w:line="240" w:lineRule="auto"/>
      </w:pPr>
    </w:p>
    <w:p w14:paraId="5661F7C7" w14:textId="77777777" w:rsidR="00906362" w:rsidRPr="00906362" w:rsidRDefault="00906362" w:rsidP="00906362">
      <w:pPr>
        <w:spacing w:after="0" w:line="240" w:lineRule="auto"/>
      </w:pPr>
      <w:r w:rsidRPr="00906362">
        <w:t xml:space="preserve">Het seizoen is gestart met de volgende teams:  </w:t>
      </w:r>
    </w:p>
    <w:tbl>
      <w:tblPr>
        <w:tblStyle w:val="TableGrid"/>
        <w:tblW w:w="9083" w:type="dxa"/>
        <w:tblInd w:w="17" w:type="dxa"/>
        <w:tblBorders>
          <w:top w:val="single" w:sz="4" w:space="0" w:color="005693"/>
          <w:left w:val="single" w:sz="4" w:space="0" w:color="005693"/>
          <w:bottom w:val="single" w:sz="4" w:space="0" w:color="005693"/>
          <w:right w:val="single" w:sz="4" w:space="0" w:color="005693"/>
        </w:tblBorders>
        <w:tblCellMar>
          <w:top w:w="41" w:type="dxa"/>
          <w:left w:w="22" w:type="dxa"/>
          <w:right w:w="115" w:type="dxa"/>
        </w:tblCellMar>
        <w:tblLook w:val="04A0" w:firstRow="1" w:lastRow="0" w:firstColumn="1" w:lastColumn="0" w:noHBand="0" w:noVBand="1"/>
      </w:tblPr>
      <w:tblGrid>
        <w:gridCol w:w="1932"/>
        <w:gridCol w:w="2151"/>
        <w:gridCol w:w="5000"/>
      </w:tblGrid>
      <w:tr w:rsidR="00906362" w:rsidRPr="00906362" w14:paraId="066D4E8D" w14:textId="77777777" w:rsidTr="00A027CC">
        <w:trPr>
          <w:trHeight w:val="280"/>
        </w:trPr>
        <w:tc>
          <w:tcPr>
            <w:tcW w:w="1932" w:type="dxa"/>
            <w:shd w:val="clear" w:color="auto" w:fill="005693"/>
          </w:tcPr>
          <w:p w14:paraId="076B846F" w14:textId="77777777" w:rsidR="00906362" w:rsidRPr="00906362" w:rsidRDefault="00906362" w:rsidP="00906362">
            <w:pPr>
              <w:spacing w:line="276" w:lineRule="auto"/>
            </w:pPr>
            <w:r w:rsidRPr="00906362">
              <w:rPr>
                <w:b/>
                <w:color w:val="FFFFFF"/>
              </w:rPr>
              <w:t xml:space="preserve">Team </w:t>
            </w:r>
          </w:p>
        </w:tc>
        <w:tc>
          <w:tcPr>
            <w:tcW w:w="2151" w:type="dxa"/>
            <w:shd w:val="clear" w:color="auto" w:fill="005693"/>
          </w:tcPr>
          <w:p w14:paraId="42C44275" w14:textId="77777777" w:rsidR="00906362" w:rsidRPr="00906362" w:rsidRDefault="00906362" w:rsidP="00906362">
            <w:pPr>
              <w:spacing w:line="276" w:lineRule="auto"/>
            </w:pPr>
            <w:r w:rsidRPr="00906362">
              <w:rPr>
                <w:b/>
                <w:color w:val="FFFFFF"/>
              </w:rPr>
              <w:t xml:space="preserve">Trainer(s) </w:t>
            </w:r>
          </w:p>
        </w:tc>
        <w:tc>
          <w:tcPr>
            <w:tcW w:w="5000" w:type="dxa"/>
            <w:shd w:val="clear" w:color="auto" w:fill="005693"/>
          </w:tcPr>
          <w:p w14:paraId="7E365BD1" w14:textId="77777777" w:rsidR="00906362" w:rsidRPr="00906362" w:rsidRDefault="00906362" w:rsidP="00906362">
            <w:pPr>
              <w:spacing w:line="276" w:lineRule="auto"/>
            </w:pPr>
            <w:r w:rsidRPr="00906362">
              <w:rPr>
                <w:b/>
                <w:color w:val="FFFFFF"/>
              </w:rPr>
              <w:t xml:space="preserve">Leider(s) </w:t>
            </w:r>
          </w:p>
        </w:tc>
      </w:tr>
      <w:tr w:rsidR="00906362" w:rsidRPr="00906362" w14:paraId="45D08E68" w14:textId="77777777" w:rsidTr="00A027CC">
        <w:trPr>
          <w:trHeight w:val="271"/>
        </w:trPr>
        <w:tc>
          <w:tcPr>
            <w:tcW w:w="1932" w:type="dxa"/>
            <w:shd w:val="clear" w:color="auto" w:fill="DEEAF6" w:themeFill="accent5" w:themeFillTint="33"/>
          </w:tcPr>
          <w:p w14:paraId="2A6B20CF" w14:textId="77777777" w:rsidR="00906362" w:rsidRPr="00906362" w:rsidRDefault="00906362" w:rsidP="00906362">
            <w:pPr>
              <w:spacing w:line="276" w:lineRule="auto"/>
              <w:rPr>
                <w:color w:val="005693"/>
              </w:rPr>
            </w:pPr>
            <w:r w:rsidRPr="00906362">
              <w:rPr>
                <w:b/>
                <w:color w:val="005693"/>
              </w:rPr>
              <w:t xml:space="preserve">Blue Boys 1 </w:t>
            </w:r>
          </w:p>
        </w:tc>
        <w:tc>
          <w:tcPr>
            <w:tcW w:w="2151" w:type="dxa"/>
            <w:shd w:val="clear" w:color="auto" w:fill="DEEAF6" w:themeFill="accent5" w:themeFillTint="33"/>
          </w:tcPr>
          <w:p w14:paraId="6AD677C5" w14:textId="77777777" w:rsidR="00906362" w:rsidRPr="00906362" w:rsidRDefault="00906362" w:rsidP="00906362">
            <w:pPr>
              <w:spacing w:line="276" w:lineRule="auto"/>
            </w:pPr>
            <w:r w:rsidRPr="00906362">
              <w:t xml:space="preserve">Robert Bervoets </w:t>
            </w:r>
          </w:p>
        </w:tc>
        <w:tc>
          <w:tcPr>
            <w:tcW w:w="5000" w:type="dxa"/>
            <w:shd w:val="clear" w:color="auto" w:fill="DEEAF6" w:themeFill="accent5" w:themeFillTint="33"/>
          </w:tcPr>
          <w:p w14:paraId="40BDA0D9" w14:textId="77777777" w:rsidR="00906362" w:rsidRPr="00906362" w:rsidRDefault="00906362" w:rsidP="00906362">
            <w:pPr>
              <w:spacing w:line="276" w:lineRule="auto"/>
            </w:pPr>
            <w:r w:rsidRPr="00906362">
              <w:t xml:space="preserve">Marco Dijkstra </w:t>
            </w:r>
          </w:p>
        </w:tc>
      </w:tr>
      <w:tr w:rsidR="00906362" w:rsidRPr="00906362" w14:paraId="3DF6787B" w14:textId="77777777" w:rsidTr="00A027CC">
        <w:trPr>
          <w:trHeight w:val="271"/>
        </w:trPr>
        <w:tc>
          <w:tcPr>
            <w:tcW w:w="1932" w:type="dxa"/>
          </w:tcPr>
          <w:p w14:paraId="6CF402FF" w14:textId="77777777" w:rsidR="00906362" w:rsidRPr="00906362" w:rsidRDefault="00906362" w:rsidP="00906362">
            <w:pPr>
              <w:spacing w:line="276" w:lineRule="auto"/>
              <w:rPr>
                <w:color w:val="005693"/>
              </w:rPr>
            </w:pPr>
            <w:r w:rsidRPr="00906362">
              <w:rPr>
                <w:b/>
                <w:color w:val="005693"/>
              </w:rPr>
              <w:t xml:space="preserve">Blue Boys 2 </w:t>
            </w:r>
          </w:p>
        </w:tc>
        <w:tc>
          <w:tcPr>
            <w:tcW w:w="2151" w:type="dxa"/>
          </w:tcPr>
          <w:p w14:paraId="6823DAF5" w14:textId="77777777" w:rsidR="00906362" w:rsidRPr="00906362" w:rsidRDefault="00906362" w:rsidP="00906362">
            <w:pPr>
              <w:spacing w:line="276" w:lineRule="auto"/>
            </w:pPr>
            <w:r w:rsidRPr="00906362">
              <w:t xml:space="preserve">Ruben </w:t>
            </w:r>
            <w:proofErr w:type="spellStart"/>
            <w:r w:rsidRPr="00906362">
              <w:t>Tolsma</w:t>
            </w:r>
            <w:proofErr w:type="spellEnd"/>
            <w:r w:rsidRPr="00906362">
              <w:t xml:space="preserve"> </w:t>
            </w:r>
          </w:p>
        </w:tc>
        <w:tc>
          <w:tcPr>
            <w:tcW w:w="5000" w:type="dxa"/>
          </w:tcPr>
          <w:p w14:paraId="4293DF9E" w14:textId="77777777" w:rsidR="00906362" w:rsidRPr="00906362" w:rsidRDefault="00906362" w:rsidP="00906362">
            <w:pPr>
              <w:spacing w:line="276" w:lineRule="auto"/>
            </w:pPr>
            <w:r w:rsidRPr="00906362">
              <w:t>Jesse Mulder en Richard Ijsbrandy</w:t>
            </w:r>
          </w:p>
        </w:tc>
      </w:tr>
      <w:tr w:rsidR="00906362" w:rsidRPr="00906362" w14:paraId="6372530B" w14:textId="77777777" w:rsidTr="00A027CC">
        <w:trPr>
          <w:trHeight w:val="271"/>
        </w:trPr>
        <w:tc>
          <w:tcPr>
            <w:tcW w:w="1932" w:type="dxa"/>
            <w:shd w:val="clear" w:color="auto" w:fill="DEEAF6" w:themeFill="accent5" w:themeFillTint="33"/>
          </w:tcPr>
          <w:p w14:paraId="3378D67C" w14:textId="77777777" w:rsidR="00906362" w:rsidRPr="00906362" w:rsidRDefault="00906362" w:rsidP="00906362">
            <w:pPr>
              <w:spacing w:line="276" w:lineRule="auto"/>
              <w:rPr>
                <w:color w:val="005693"/>
              </w:rPr>
            </w:pPr>
            <w:r w:rsidRPr="00906362">
              <w:rPr>
                <w:b/>
                <w:color w:val="005693"/>
              </w:rPr>
              <w:t>Blue Boys 3</w:t>
            </w:r>
          </w:p>
        </w:tc>
        <w:tc>
          <w:tcPr>
            <w:tcW w:w="2151" w:type="dxa"/>
            <w:shd w:val="clear" w:color="auto" w:fill="DEEAF6" w:themeFill="accent5" w:themeFillTint="33"/>
          </w:tcPr>
          <w:p w14:paraId="3DC917AF" w14:textId="77777777" w:rsidR="00906362" w:rsidRPr="00906362" w:rsidRDefault="00906362" w:rsidP="00906362">
            <w:pPr>
              <w:spacing w:line="276" w:lineRule="auto"/>
            </w:pPr>
            <w:r w:rsidRPr="00906362">
              <w:t xml:space="preserve">Ruben </w:t>
            </w:r>
            <w:proofErr w:type="spellStart"/>
            <w:r w:rsidRPr="00906362">
              <w:t>Tolsma</w:t>
            </w:r>
            <w:proofErr w:type="spellEnd"/>
          </w:p>
        </w:tc>
        <w:tc>
          <w:tcPr>
            <w:tcW w:w="5000" w:type="dxa"/>
            <w:shd w:val="clear" w:color="auto" w:fill="DEEAF6" w:themeFill="accent5" w:themeFillTint="33"/>
          </w:tcPr>
          <w:p w14:paraId="669E56BC" w14:textId="7ADEC35B" w:rsidR="00906362" w:rsidRPr="00906362" w:rsidRDefault="00906362" w:rsidP="00906362">
            <w:pPr>
              <w:spacing w:line="276" w:lineRule="auto"/>
            </w:pPr>
            <w:r w:rsidRPr="00906362">
              <w:t>Anne Meeste</w:t>
            </w:r>
            <w:r w:rsidR="000E5D33">
              <w:t>r</w:t>
            </w:r>
            <w:r w:rsidRPr="00906362">
              <w:t xml:space="preserve"> en Harm </w:t>
            </w:r>
            <w:proofErr w:type="spellStart"/>
            <w:r w:rsidRPr="00906362">
              <w:t>Tolsma</w:t>
            </w:r>
            <w:proofErr w:type="spellEnd"/>
          </w:p>
        </w:tc>
      </w:tr>
      <w:tr w:rsidR="00906362" w:rsidRPr="00906362" w14:paraId="4EEF6EB4" w14:textId="77777777" w:rsidTr="00A027CC">
        <w:trPr>
          <w:trHeight w:val="268"/>
        </w:trPr>
        <w:tc>
          <w:tcPr>
            <w:tcW w:w="1932" w:type="dxa"/>
            <w:shd w:val="clear" w:color="auto" w:fill="FFFFFF" w:themeFill="background1"/>
          </w:tcPr>
          <w:p w14:paraId="33E8CAA7" w14:textId="77777777" w:rsidR="00906362" w:rsidRPr="00906362" w:rsidRDefault="00906362" w:rsidP="00906362">
            <w:pPr>
              <w:spacing w:line="276" w:lineRule="auto"/>
              <w:rPr>
                <w:color w:val="005693"/>
              </w:rPr>
            </w:pPr>
            <w:r w:rsidRPr="00906362">
              <w:rPr>
                <w:b/>
                <w:color w:val="005693"/>
              </w:rPr>
              <w:t xml:space="preserve">Blue Boys VR1 </w:t>
            </w:r>
          </w:p>
        </w:tc>
        <w:tc>
          <w:tcPr>
            <w:tcW w:w="2151" w:type="dxa"/>
            <w:shd w:val="clear" w:color="auto" w:fill="FFFFFF" w:themeFill="background1"/>
          </w:tcPr>
          <w:p w14:paraId="04B3339A" w14:textId="77777777" w:rsidR="00906362" w:rsidRPr="00906362" w:rsidRDefault="00906362" w:rsidP="00906362">
            <w:pPr>
              <w:spacing w:line="276" w:lineRule="auto"/>
            </w:pPr>
            <w:r w:rsidRPr="00906362">
              <w:t>John Blaauw</w:t>
            </w:r>
          </w:p>
        </w:tc>
        <w:tc>
          <w:tcPr>
            <w:tcW w:w="5000" w:type="dxa"/>
            <w:shd w:val="clear" w:color="auto" w:fill="FFFFFF" w:themeFill="background1"/>
          </w:tcPr>
          <w:p w14:paraId="69CF40A2" w14:textId="77777777" w:rsidR="00906362" w:rsidRPr="00906362" w:rsidRDefault="00906362" w:rsidP="00906362">
            <w:pPr>
              <w:spacing w:line="276" w:lineRule="auto"/>
            </w:pPr>
            <w:proofErr w:type="spellStart"/>
            <w:r w:rsidRPr="00906362">
              <w:t>Agnetha</w:t>
            </w:r>
            <w:proofErr w:type="spellEnd"/>
            <w:r w:rsidRPr="00906362">
              <w:t xml:space="preserve"> </w:t>
            </w:r>
            <w:proofErr w:type="spellStart"/>
            <w:r w:rsidRPr="00906362">
              <w:t>Jeeninga</w:t>
            </w:r>
            <w:proofErr w:type="spellEnd"/>
          </w:p>
        </w:tc>
      </w:tr>
      <w:tr w:rsidR="00906362" w:rsidRPr="00906362" w14:paraId="3FC6C834" w14:textId="77777777" w:rsidTr="00A027CC">
        <w:trPr>
          <w:trHeight w:val="271"/>
        </w:trPr>
        <w:tc>
          <w:tcPr>
            <w:tcW w:w="1932" w:type="dxa"/>
            <w:shd w:val="clear" w:color="auto" w:fill="DEEAF6" w:themeFill="accent5" w:themeFillTint="33"/>
          </w:tcPr>
          <w:p w14:paraId="5276BFCA" w14:textId="77777777" w:rsidR="00906362" w:rsidRPr="00906362" w:rsidRDefault="00906362" w:rsidP="00906362">
            <w:pPr>
              <w:spacing w:line="276" w:lineRule="auto"/>
              <w:rPr>
                <w:color w:val="005693"/>
              </w:rPr>
            </w:pPr>
            <w:r w:rsidRPr="00906362">
              <w:rPr>
                <w:b/>
                <w:color w:val="005693"/>
              </w:rPr>
              <w:t>Blue Boys VR30+</w:t>
            </w:r>
          </w:p>
        </w:tc>
        <w:tc>
          <w:tcPr>
            <w:tcW w:w="2151" w:type="dxa"/>
            <w:shd w:val="clear" w:color="auto" w:fill="DEEAF6" w:themeFill="accent5" w:themeFillTint="33"/>
          </w:tcPr>
          <w:p w14:paraId="30A87E67" w14:textId="77777777" w:rsidR="00906362" w:rsidRPr="00906362" w:rsidRDefault="00906362" w:rsidP="00906362">
            <w:pPr>
              <w:spacing w:line="276" w:lineRule="auto"/>
            </w:pPr>
            <w:r w:rsidRPr="00906362">
              <w:t>-</w:t>
            </w:r>
          </w:p>
        </w:tc>
        <w:tc>
          <w:tcPr>
            <w:tcW w:w="5000" w:type="dxa"/>
            <w:shd w:val="clear" w:color="auto" w:fill="DEEAF6" w:themeFill="accent5" w:themeFillTint="33"/>
          </w:tcPr>
          <w:p w14:paraId="4B05FCF9" w14:textId="77777777" w:rsidR="00906362" w:rsidRPr="00906362" w:rsidRDefault="00906362" w:rsidP="00906362">
            <w:pPr>
              <w:spacing w:line="276" w:lineRule="auto"/>
            </w:pPr>
            <w:r w:rsidRPr="00906362">
              <w:t>Jeroen Goote en Bouke de Vries</w:t>
            </w:r>
          </w:p>
        </w:tc>
      </w:tr>
      <w:tr w:rsidR="00906362" w:rsidRPr="00906362" w14:paraId="6490C7EF" w14:textId="77777777" w:rsidTr="00A027CC">
        <w:trPr>
          <w:trHeight w:val="274"/>
        </w:trPr>
        <w:tc>
          <w:tcPr>
            <w:tcW w:w="1932" w:type="dxa"/>
            <w:shd w:val="clear" w:color="auto" w:fill="FFFFFF" w:themeFill="background1"/>
          </w:tcPr>
          <w:p w14:paraId="47FB545F" w14:textId="77777777" w:rsidR="00906362" w:rsidRPr="00906362" w:rsidRDefault="00906362" w:rsidP="00906362">
            <w:pPr>
              <w:spacing w:line="276" w:lineRule="auto"/>
              <w:rPr>
                <w:color w:val="005693"/>
              </w:rPr>
            </w:pPr>
            <w:r w:rsidRPr="00906362">
              <w:rPr>
                <w:b/>
                <w:color w:val="005693"/>
              </w:rPr>
              <w:t xml:space="preserve">Blue Boys 45+ </w:t>
            </w:r>
          </w:p>
        </w:tc>
        <w:tc>
          <w:tcPr>
            <w:tcW w:w="2151" w:type="dxa"/>
            <w:shd w:val="clear" w:color="auto" w:fill="FFFFFF" w:themeFill="background1"/>
          </w:tcPr>
          <w:p w14:paraId="0FE0A66B" w14:textId="77777777" w:rsidR="00906362" w:rsidRPr="00906362" w:rsidRDefault="00906362" w:rsidP="00906362">
            <w:pPr>
              <w:spacing w:line="276" w:lineRule="auto"/>
            </w:pPr>
            <w:proofErr w:type="spellStart"/>
            <w:r w:rsidRPr="00906362">
              <w:t>Lutsen</w:t>
            </w:r>
            <w:proofErr w:type="spellEnd"/>
            <w:r w:rsidRPr="00906362">
              <w:t xml:space="preserve"> Idsinga</w:t>
            </w:r>
          </w:p>
        </w:tc>
        <w:tc>
          <w:tcPr>
            <w:tcW w:w="5000" w:type="dxa"/>
            <w:shd w:val="clear" w:color="auto" w:fill="FFFFFF" w:themeFill="background1"/>
          </w:tcPr>
          <w:p w14:paraId="385D0B8C" w14:textId="77777777" w:rsidR="00906362" w:rsidRPr="00906362" w:rsidRDefault="00906362" w:rsidP="00906362">
            <w:pPr>
              <w:spacing w:line="276" w:lineRule="auto"/>
            </w:pPr>
            <w:proofErr w:type="spellStart"/>
            <w:r w:rsidRPr="00906362">
              <w:t>Lutsen</w:t>
            </w:r>
            <w:proofErr w:type="spellEnd"/>
            <w:r w:rsidRPr="00906362">
              <w:t xml:space="preserve"> Idsinga</w:t>
            </w:r>
          </w:p>
        </w:tc>
      </w:tr>
      <w:tr w:rsidR="00906362" w:rsidRPr="00906362" w14:paraId="06FA13E8" w14:textId="77777777" w:rsidTr="00A027CC">
        <w:trPr>
          <w:trHeight w:val="274"/>
        </w:trPr>
        <w:tc>
          <w:tcPr>
            <w:tcW w:w="1932" w:type="dxa"/>
            <w:shd w:val="clear" w:color="auto" w:fill="DEEAF6" w:themeFill="accent5" w:themeFillTint="33"/>
          </w:tcPr>
          <w:p w14:paraId="21530001" w14:textId="77777777" w:rsidR="00906362" w:rsidRPr="00906362" w:rsidRDefault="00906362" w:rsidP="00906362">
            <w:pPr>
              <w:spacing w:line="276" w:lineRule="auto"/>
              <w:rPr>
                <w:b/>
                <w:color w:val="005693"/>
              </w:rPr>
            </w:pPr>
            <w:r w:rsidRPr="00906362">
              <w:rPr>
                <w:b/>
                <w:color w:val="005693"/>
              </w:rPr>
              <w:t>Blue Boys 35+</w:t>
            </w:r>
          </w:p>
        </w:tc>
        <w:tc>
          <w:tcPr>
            <w:tcW w:w="2151" w:type="dxa"/>
            <w:shd w:val="clear" w:color="auto" w:fill="DEEAF6" w:themeFill="accent5" w:themeFillTint="33"/>
          </w:tcPr>
          <w:p w14:paraId="0833FA96" w14:textId="77777777" w:rsidR="00906362" w:rsidRPr="00906362" w:rsidRDefault="00906362" w:rsidP="00906362">
            <w:pPr>
              <w:spacing w:line="276" w:lineRule="auto"/>
            </w:pPr>
            <w:r w:rsidRPr="00906362">
              <w:t>Arjen Heida</w:t>
            </w:r>
          </w:p>
        </w:tc>
        <w:tc>
          <w:tcPr>
            <w:tcW w:w="5000" w:type="dxa"/>
            <w:shd w:val="clear" w:color="auto" w:fill="DEEAF6" w:themeFill="accent5" w:themeFillTint="33"/>
          </w:tcPr>
          <w:p w14:paraId="4D210643" w14:textId="77777777" w:rsidR="00906362" w:rsidRPr="00906362" w:rsidRDefault="00906362" w:rsidP="00906362">
            <w:pPr>
              <w:spacing w:line="276" w:lineRule="auto"/>
            </w:pPr>
            <w:r w:rsidRPr="00906362">
              <w:t>Arjan Heida</w:t>
            </w:r>
          </w:p>
        </w:tc>
      </w:tr>
    </w:tbl>
    <w:p w14:paraId="42DA5D69" w14:textId="77777777" w:rsidR="00906362" w:rsidRPr="00906362" w:rsidRDefault="00906362" w:rsidP="00906362">
      <w:pPr>
        <w:spacing w:after="0" w:line="240" w:lineRule="auto"/>
      </w:pPr>
    </w:p>
    <w:p w14:paraId="4E3E4C7A" w14:textId="77777777" w:rsidR="00906362" w:rsidRPr="00906362" w:rsidRDefault="00906362" w:rsidP="00906362">
      <w:pPr>
        <w:keepNext/>
        <w:keepLines/>
        <w:spacing w:before="40" w:after="0"/>
        <w:outlineLvl w:val="1"/>
        <w:rPr>
          <w:rFonts w:asciiTheme="majorHAnsi" w:eastAsiaTheme="majorEastAsia" w:hAnsiTheme="majorHAnsi" w:cstheme="majorBidi"/>
          <w:b/>
          <w:color w:val="005693"/>
          <w:szCs w:val="26"/>
        </w:rPr>
      </w:pPr>
      <w:bookmarkStart w:id="8" w:name="_Toc120706962"/>
      <w:r w:rsidRPr="00906362">
        <w:rPr>
          <w:rFonts w:asciiTheme="majorHAnsi" w:eastAsiaTheme="majorEastAsia" w:hAnsiTheme="majorHAnsi" w:cstheme="majorBidi"/>
          <w:b/>
          <w:color w:val="005693"/>
          <w:szCs w:val="26"/>
        </w:rPr>
        <w:t>2.2</w:t>
      </w:r>
      <w:r w:rsidRPr="00906362">
        <w:rPr>
          <w:rFonts w:asciiTheme="majorHAnsi" w:eastAsiaTheme="majorEastAsia" w:hAnsiTheme="majorHAnsi" w:cstheme="majorBidi"/>
          <w:b/>
          <w:color w:val="005693"/>
          <w:szCs w:val="26"/>
        </w:rPr>
        <w:tab/>
        <w:t>Resultaten en eindstanden</w:t>
      </w:r>
      <w:bookmarkEnd w:id="8"/>
    </w:p>
    <w:p w14:paraId="4708BB29" w14:textId="77777777" w:rsidR="00906362" w:rsidRPr="00906362" w:rsidRDefault="00906362" w:rsidP="00906362">
      <w:pPr>
        <w:spacing w:after="0" w:line="240" w:lineRule="auto"/>
      </w:pPr>
    </w:p>
    <w:tbl>
      <w:tblPr>
        <w:tblStyle w:val="TableGrid"/>
        <w:tblW w:w="9073" w:type="dxa"/>
        <w:tblInd w:w="17" w:type="dxa"/>
        <w:tblBorders>
          <w:top w:val="single" w:sz="4" w:space="0" w:color="005693"/>
          <w:left w:val="single" w:sz="4" w:space="0" w:color="005693"/>
          <w:bottom w:val="single" w:sz="4" w:space="0" w:color="005693"/>
          <w:right w:val="single" w:sz="4" w:space="0" w:color="005693"/>
        </w:tblBorders>
        <w:tblCellMar>
          <w:top w:w="41" w:type="dxa"/>
          <w:right w:w="115" w:type="dxa"/>
        </w:tblCellMar>
        <w:tblLook w:val="04A0" w:firstRow="1" w:lastRow="0" w:firstColumn="1" w:lastColumn="0" w:noHBand="0" w:noVBand="1"/>
      </w:tblPr>
      <w:tblGrid>
        <w:gridCol w:w="1783"/>
        <w:gridCol w:w="1110"/>
        <w:gridCol w:w="964"/>
        <w:gridCol w:w="1389"/>
        <w:gridCol w:w="1386"/>
        <w:gridCol w:w="1101"/>
        <w:gridCol w:w="1340"/>
      </w:tblGrid>
      <w:tr w:rsidR="00906362" w:rsidRPr="00906362" w14:paraId="343E3A9F" w14:textId="77777777" w:rsidTr="00A027CC">
        <w:trPr>
          <w:trHeight w:val="547"/>
        </w:trPr>
        <w:tc>
          <w:tcPr>
            <w:tcW w:w="1783" w:type="dxa"/>
            <w:shd w:val="clear" w:color="auto" w:fill="005693"/>
          </w:tcPr>
          <w:p w14:paraId="350101BE" w14:textId="77777777" w:rsidR="00906362" w:rsidRPr="00906362" w:rsidRDefault="00906362" w:rsidP="00906362">
            <w:pPr>
              <w:spacing w:line="276" w:lineRule="auto"/>
              <w:rPr>
                <w:b/>
                <w:color w:val="FFFFFF" w:themeColor="background1"/>
              </w:rPr>
            </w:pPr>
            <w:r w:rsidRPr="00906362">
              <w:rPr>
                <w:b/>
                <w:color w:val="FFFFFF" w:themeColor="background1"/>
              </w:rPr>
              <w:t xml:space="preserve">Team </w:t>
            </w:r>
          </w:p>
        </w:tc>
        <w:tc>
          <w:tcPr>
            <w:tcW w:w="1110" w:type="dxa"/>
            <w:shd w:val="clear" w:color="auto" w:fill="005693"/>
          </w:tcPr>
          <w:p w14:paraId="02AC9471" w14:textId="77777777" w:rsidR="00906362" w:rsidRPr="00906362" w:rsidRDefault="00906362" w:rsidP="00906362">
            <w:pPr>
              <w:spacing w:line="276" w:lineRule="auto"/>
              <w:rPr>
                <w:b/>
                <w:color w:val="FFFFFF" w:themeColor="background1"/>
              </w:rPr>
            </w:pPr>
            <w:r w:rsidRPr="00906362">
              <w:rPr>
                <w:b/>
                <w:color w:val="FFFFFF" w:themeColor="background1"/>
              </w:rPr>
              <w:t xml:space="preserve">Gespeeld </w:t>
            </w:r>
          </w:p>
        </w:tc>
        <w:tc>
          <w:tcPr>
            <w:tcW w:w="964" w:type="dxa"/>
            <w:shd w:val="clear" w:color="auto" w:fill="005693"/>
          </w:tcPr>
          <w:p w14:paraId="31C7724B" w14:textId="77777777" w:rsidR="00906362" w:rsidRPr="00906362" w:rsidRDefault="00906362" w:rsidP="00906362">
            <w:pPr>
              <w:spacing w:line="276" w:lineRule="auto"/>
              <w:rPr>
                <w:b/>
                <w:color w:val="FFFFFF" w:themeColor="background1"/>
              </w:rPr>
            </w:pPr>
            <w:r w:rsidRPr="00906362">
              <w:rPr>
                <w:b/>
                <w:color w:val="FFFFFF" w:themeColor="background1"/>
              </w:rPr>
              <w:t xml:space="preserve">Punten </w:t>
            </w:r>
          </w:p>
        </w:tc>
        <w:tc>
          <w:tcPr>
            <w:tcW w:w="1389" w:type="dxa"/>
            <w:shd w:val="clear" w:color="auto" w:fill="005693"/>
          </w:tcPr>
          <w:p w14:paraId="4B78666A" w14:textId="77777777" w:rsidR="00906362" w:rsidRPr="00906362" w:rsidRDefault="00906362" w:rsidP="00906362">
            <w:pPr>
              <w:spacing w:line="276" w:lineRule="auto"/>
              <w:rPr>
                <w:b/>
                <w:color w:val="FFFFFF" w:themeColor="background1"/>
              </w:rPr>
            </w:pPr>
            <w:r w:rsidRPr="00906362">
              <w:rPr>
                <w:b/>
                <w:color w:val="FFFFFF" w:themeColor="background1"/>
              </w:rPr>
              <w:t xml:space="preserve">Doelpunten voor </w:t>
            </w:r>
          </w:p>
        </w:tc>
        <w:tc>
          <w:tcPr>
            <w:tcW w:w="1386" w:type="dxa"/>
            <w:shd w:val="clear" w:color="auto" w:fill="005693"/>
          </w:tcPr>
          <w:p w14:paraId="64FDBFB5" w14:textId="77777777" w:rsidR="00906362" w:rsidRPr="00906362" w:rsidRDefault="00906362" w:rsidP="00906362">
            <w:pPr>
              <w:spacing w:line="276" w:lineRule="auto"/>
              <w:rPr>
                <w:b/>
                <w:color w:val="FFFFFF" w:themeColor="background1"/>
              </w:rPr>
            </w:pPr>
            <w:r w:rsidRPr="00906362">
              <w:rPr>
                <w:b/>
                <w:color w:val="FFFFFF" w:themeColor="background1"/>
              </w:rPr>
              <w:t xml:space="preserve">Doelpunten tegen </w:t>
            </w:r>
          </w:p>
        </w:tc>
        <w:tc>
          <w:tcPr>
            <w:tcW w:w="1101" w:type="dxa"/>
            <w:shd w:val="clear" w:color="auto" w:fill="005693"/>
          </w:tcPr>
          <w:p w14:paraId="75B05C5D" w14:textId="77777777" w:rsidR="00906362" w:rsidRPr="00906362" w:rsidRDefault="00906362" w:rsidP="00906362">
            <w:pPr>
              <w:spacing w:line="276" w:lineRule="auto"/>
              <w:rPr>
                <w:b/>
                <w:color w:val="FFFFFF" w:themeColor="background1"/>
              </w:rPr>
            </w:pPr>
            <w:r w:rsidRPr="00906362">
              <w:rPr>
                <w:b/>
                <w:color w:val="FFFFFF" w:themeColor="background1"/>
              </w:rPr>
              <w:t xml:space="preserve">Ranglijst </w:t>
            </w:r>
          </w:p>
        </w:tc>
        <w:tc>
          <w:tcPr>
            <w:tcW w:w="1340" w:type="dxa"/>
            <w:shd w:val="clear" w:color="auto" w:fill="005693"/>
          </w:tcPr>
          <w:p w14:paraId="09D46548" w14:textId="77777777" w:rsidR="00906362" w:rsidRPr="00906362" w:rsidRDefault="00906362" w:rsidP="00906362">
            <w:pPr>
              <w:spacing w:line="276" w:lineRule="auto"/>
              <w:rPr>
                <w:b/>
                <w:color w:val="FFFFFF" w:themeColor="background1"/>
              </w:rPr>
            </w:pPr>
            <w:r w:rsidRPr="00906362">
              <w:rPr>
                <w:b/>
                <w:color w:val="FFFFFF" w:themeColor="background1"/>
              </w:rPr>
              <w:t xml:space="preserve">klasse </w:t>
            </w:r>
          </w:p>
        </w:tc>
      </w:tr>
      <w:tr w:rsidR="00906362" w:rsidRPr="00906362" w14:paraId="4EE347D4" w14:textId="77777777" w:rsidTr="00A027CC">
        <w:trPr>
          <w:trHeight w:val="269"/>
        </w:trPr>
        <w:tc>
          <w:tcPr>
            <w:tcW w:w="1783" w:type="dxa"/>
            <w:shd w:val="clear" w:color="auto" w:fill="DEEAF6" w:themeFill="accent5" w:themeFillTint="33"/>
          </w:tcPr>
          <w:p w14:paraId="525BB9D5" w14:textId="77777777" w:rsidR="00906362" w:rsidRPr="00906362" w:rsidRDefault="00906362" w:rsidP="00906362">
            <w:pPr>
              <w:spacing w:line="276" w:lineRule="auto"/>
              <w:rPr>
                <w:b/>
                <w:color w:val="005693"/>
              </w:rPr>
            </w:pPr>
            <w:r w:rsidRPr="00906362">
              <w:rPr>
                <w:b/>
                <w:color w:val="005693"/>
              </w:rPr>
              <w:t xml:space="preserve">Blue Boys 1 </w:t>
            </w:r>
          </w:p>
        </w:tc>
        <w:tc>
          <w:tcPr>
            <w:tcW w:w="1110" w:type="dxa"/>
            <w:shd w:val="clear" w:color="auto" w:fill="DEEAF6" w:themeFill="accent5" w:themeFillTint="33"/>
          </w:tcPr>
          <w:p w14:paraId="23F4F294" w14:textId="77777777" w:rsidR="00906362" w:rsidRPr="00906362" w:rsidRDefault="00906362" w:rsidP="00906362">
            <w:pPr>
              <w:spacing w:line="276" w:lineRule="auto"/>
            </w:pPr>
            <w:r w:rsidRPr="00906362">
              <w:t>22</w:t>
            </w:r>
          </w:p>
        </w:tc>
        <w:tc>
          <w:tcPr>
            <w:tcW w:w="964" w:type="dxa"/>
            <w:shd w:val="clear" w:color="auto" w:fill="DEEAF6" w:themeFill="accent5" w:themeFillTint="33"/>
          </w:tcPr>
          <w:p w14:paraId="070AD536" w14:textId="77777777" w:rsidR="00906362" w:rsidRPr="00906362" w:rsidRDefault="00906362" w:rsidP="00906362">
            <w:pPr>
              <w:spacing w:line="276" w:lineRule="auto"/>
            </w:pPr>
            <w:r w:rsidRPr="00906362">
              <w:t>19</w:t>
            </w:r>
          </w:p>
        </w:tc>
        <w:tc>
          <w:tcPr>
            <w:tcW w:w="1389" w:type="dxa"/>
            <w:shd w:val="clear" w:color="auto" w:fill="DEEAF6" w:themeFill="accent5" w:themeFillTint="33"/>
          </w:tcPr>
          <w:p w14:paraId="45A229FF" w14:textId="77777777" w:rsidR="00906362" w:rsidRPr="00906362" w:rsidRDefault="00906362" w:rsidP="00906362">
            <w:pPr>
              <w:spacing w:line="276" w:lineRule="auto"/>
            </w:pPr>
            <w:r w:rsidRPr="00906362">
              <w:t>37</w:t>
            </w:r>
          </w:p>
        </w:tc>
        <w:tc>
          <w:tcPr>
            <w:tcW w:w="1386" w:type="dxa"/>
            <w:shd w:val="clear" w:color="auto" w:fill="DEEAF6" w:themeFill="accent5" w:themeFillTint="33"/>
          </w:tcPr>
          <w:p w14:paraId="7931EA02" w14:textId="77777777" w:rsidR="00906362" w:rsidRPr="00906362" w:rsidRDefault="00906362" w:rsidP="00906362">
            <w:pPr>
              <w:spacing w:line="276" w:lineRule="auto"/>
            </w:pPr>
            <w:r w:rsidRPr="00906362">
              <w:t>46</w:t>
            </w:r>
          </w:p>
        </w:tc>
        <w:tc>
          <w:tcPr>
            <w:tcW w:w="1101" w:type="dxa"/>
            <w:shd w:val="clear" w:color="auto" w:fill="DEEAF6" w:themeFill="accent5" w:themeFillTint="33"/>
          </w:tcPr>
          <w:p w14:paraId="0AEB4EC8" w14:textId="77777777" w:rsidR="00906362" w:rsidRPr="00906362" w:rsidRDefault="00906362" w:rsidP="00906362">
            <w:pPr>
              <w:spacing w:line="276" w:lineRule="auto"/>
            </w:pPr>
            <w:r w:rsidRPr="00906362">
              <w:t>9</w:t>
            </w:r>
            <w:r w:rsidRPr="00906362">
              <w:rPr>
                <w:vertAlign w:val="superscript"/>
              </w:rPr>
              <w:t>e</w:t>
            </w:r>
          </w:p>
        </w:tc>
        <w:tc>
          <w:tcPr>
            <w:tcW w:w="1340" w:type="dxa"/>
            <w:shd w:val="clear" w:color="auto" w:fill="DEEAF6" w:themeFill="accent5" w:themeFillTint="33"/>
          </w:tcPr>
          <w:p w14:paraId="003A1278" w14:textId="77777777" w:rsidR="00906362" w:rsidRPr="00906362" w:rsidRDefault="00906362" w:rsidP="00906362">
            <w:pPr>
              <w:spacing w:line="276" w:lineRule="auto"/>
            </w:pPr>
            <w:r w:rsidRPr="00906362">
              <w:t>5</w:t>
            </w:r>
            <w:r w:rsidRPr="00906362">
              <w:rPr>
                <w:vertAlign w:val="superscript"/>
              </w:rPr>
              <w:t>e</w:t>
            </w:r>
            <w:r w:rsidRPr="00906362">
              <w:t xml:space="preserve"> A</w:t>
            </w:r>
          </w:p>
        </w:tc>
      </w:tr>
      <w:tr w:rsidR="00906362" w:rsidRPr="00906362" w14:paraId="5009536B" w14:textId="77777777" w:rsidTr="00A027CC">
        <w:trPr>
          <w:trHeight w:val="269"/>
        </w:trPr>
        <w:tc>
          <w:tcPr>
            <w:tcW w:w="1783" w:type="dxa"/>
          </w:tcPr>
          <w:p w14:paraId="00477FBD" w14:textId="77777777" w:rsidR="00906362" w:rsidRPr="00906362" w:rsidRDefault="00906362" w:rsidP="00906362">
            <w:pPr>
              <w:spacing w:line="276" w:lineRule="auto"/>
              <w:rPr>
                <w:b/>
                <w:color w:val="005693"/>
              </w:rPr>
            </w:pPr>
            <w:r w:rsidRPr="00906362">
              <w:rPr>
                <w:b/>
                <w:color w:val="005693"/>
              </w:rPr>
              <w:t xml:space="preserve">Blue Boys 2 </w:t>
            </w:r>
          </w:p>
        </w:tc>
        <w:tc>
          <w:tcPr>
            <w:tcW w:w="1110" w:type="dxa"/>
          </w:tcPr>
          <w:p w14:paraId="51FC30DA" w14:textId="77777777" w:rsidR="00906362" w:rsidRPr="00906362" w:rsidRDefault="00906362" w:rsidP="00906362">
            <w:pPr>
              <w:spacing w:line="276" w:lineRule="auto"/>
            </w:pPr>
            <w:r w:rsidRPr="00906362">
              <w:t>18</w:t>
            </w:r>
          </w:p>
        </w:tc>
        <w:tc>
          <w:tcPr>
            <w:tcW w:w="964" w:type="dxa"/>
          </w:tcPr>
          <w:p w14:paraId="52EB0811" w14:textId="77777777" w:rsidR="00906362" w:rsidRPr="00906362" w:rsidRDefault="00906362" w:rsidP="00906362">
            <w:pPr>
              <w:spacing w:line="276" w:lineRule="auto"/>
            </w:pPr>
            <w:r w:rsidRPr="00906362">
              <w:t>41</w:t>
            </w:r>
          </w:p>
        </w:tc>
        <w:tc>
          <w:tcPr>
            <w:tcW w:w="1389" w:type="dxa"/>
          </w:tcPr>
          <w:p w14:paraId="1DA1597B" w14:textId="77777777" w:rsidR="00906362" w:rsidRPr="00906362" w:rsidRDefault="00906362" w:rsidP="00906362">
            <w:pPr>
              <w:spacing w:line="276" w:lineRule="auto"/>
            </w:pPr>
            <w:r w:rsidRPr="00906362">
              <w:t>63</w:t>
            </w:r>
          </w:p>
        </w:tc>
        <w:tc>
          <w:tcPr>
            <w:tcW w:w="1386" w:type="dxa"/>
          </w:tcPr>
          <w:p w14:paraId="51F28D56" w14:textId="77777777" w:rsidR="00906362" w:rsidRPr="00906362" w:rsidRDefault="00906362" w:rsidP="00906362">
            <w:pPr>
              <w:spacing w:line="276" w:lineRule="auto"/>
            </w:pPr>
            <w:r w:rsidRPr="00906362">
              <w:t>22</w:t>
            </w:r>
          </w:p>
        </w:tc>
        <w:tc>
          <w:tcPr>
            <w:tcW w:w="1101" w:type="dxa"/>
          </w:tcPr>
          <w:p w14:paraId="61250B49" w14:textId="77777777" w:rsidR="00906362" w:rsidRPr="00906362" w:rsidRDefault="00906362" w:rsidP="00906362">
            <w:pPr>
              <w:spacing w:line="276" w:lineRule="auto"/>
            </w:pPr>
            <w:r w:rsidRPr="00906362">
              <w:t>2</w:t>
            </w:r>
            <w:r w:rsidRPr="00906362">
              <w:rPr>
                <w:vertAlign w:val="superscript"/>
              </w:rPr>
              <w:t>e</w:t>
            </w:r>
          </w:p>
        </w:tc>
        <w:tc>
          <w:tcPr>
            <w:tcW w:w="1340" w:type="dxa"/>
          </w:tcPr>
          <w:p w14:paraId="652ED0B3" w14:textId="77777777" w:rsidR="00906362" w:rsidRPr="00906362" w:rsidRDefault="00906362" w:rsidP="00906362">
            <w:pPr>
              <w:spacing w:line="276" w:lineRule="auto"/>
            </w:pPr>
            <w:r w:rsidRPr="00906362">
              <w:t>5e 11</w:t>
            </w:r>
          </w:p>
        </w:tc>
      </w:tr>
      <w:tr w:rsidR="00906362" w:rsidRPr="00906362" w14:paraId="3F9D8D30" w14:textId="77777777" w:rsidTr="00A027CC">
        <w:trPr>
          <w:trHeight w:val="269"/>
        </w:trPr>
        <w:tc>
          <w:tcPr>
            <w:tcW w:w="1783" w:type="dxa"/>
            <w:shd w:val="clear" w:color="auto" w:fill="DEEAF6" w:themeFill="accent5" w:themeFillTint="33"/>
          </w:tcPr>
          <w:p w14:paraId="10D21B65" w14:textId="77777777" w:rsidR="00906362" w:rsidRPr="00906362" w:rsidRDefault="00906362" w:rsidP="00906362">
            <w:pPr>
              <w:spacing w:line="276" w:lineRule="auto"/>
              <w:rPr>
                <w:b/>
                <w:color w:val="005693"/>
              </w:rPr>
            </w:pPr>
            <w:r w:rsidRPr="00906362">
              <w:rPr>
                <w:b/>
                <w:color w:val="005693"/>
              </w:rPr>
              <w:t xml:space="preserve">Blue Boys 3 </w:t>
            </w:r>
          </w:p>
        </w:tc>
        <w:tc>
          <w:tcPr>
            <w:tcW w:w="1110" w:type="dxa"/>
            <w:shd w:val="clear" w:color="auto" w:fill="DEEAF6" w:themeFill="accent5" w:themeFillTint="33"/>
          </w:tcPr>
          <w:p w14:paraId="6771BE44" w14:textId="77777777" w:rsidR="00906362" w:rsidRPr="00906362" w:rsidRDefault="00906362" w:rsidP="00906362">
            <w:pPr>
              <w:spacing w:line="276" w:lineRule="auto"/>
            </w:pPr>
            <w:r w:rsidRPr="00906362">
              <w:t>22</w:t>
            </w:r>
          </w:p>
        </w:tc>
        <w:tc>
          <w:tcPr>
            <w:tcW w:w="964" w:type="dxa"/>
            <w:shd w:val="clear" w:color="auto" w:fill="DEEAF6" w:themeFill="accent5" w:themeFillTint="33"/>
          </w:tcPr>
          <w:p w14:paraId="119D28F9" w14:textId="77777777" w:rsidR="00906362" w:rsidRPr="00906362" w:rsidRDefault="00906362" w:rsidP="00906362">
            <w:pPr>
              <w:spacing w:line="276" w:lineRule="auto"/>
            </w:pPr>
            <w:r w:rsidRPr="00906362">
              <w:t>41</w:t>
            </w:r>
          </w:p>
        </w:tc>
        <w:tc>
          <w:tcPr>
            <w:tcW w:w="1389" w:type="dxa"/>
            <w:shd w:val="clear" w:color="auto" w:fill="DEEAF6" w:themeFill="accent5" w:themeFillTint="33"/>
          </w:tcPr>
          <w:p w14:paraId="55398C02" w14:textId="77777777" w:rsidR="00906362" w:rsidRPr="00906362" w:rsidRDefault="00906362" w:rsidP="00906362">
            <w:pPr>
              <w:spacing w:line="276" w:lineRule="auto"/>
            </w:pPr>
            <w:r w:rsidRPr="00906362">
              <w:t>76</w:t>
            </w:r>
          </w:p>
        </w:tc>
        <w:tc>
          <w:tcPr>
            <w:tcW w:w="1386" w:type="dxa"/>
            <w:shd w:val="clear" w:color="auto" w:fill="DEEAF6" w:themeFill="accent5" w:themeFillTint="33"/>
          </w:tcPr>
          <w:p w14:paraId="1BBD015F" w14:textId="77777777" w:rsidR="00906362" w:rsidRPr="00906362" w:rsidRDefault="00906362" w:rsidP="00906362">
            <w:pPr>
              <w:spacing w:line="276" w:lineRule="auto"/>
            </w:pPr>
            <w:r w:rsidRPr="00906362">
              <w:t>37</w:t>
            </w:r>
          </w:p>
        </w:tc>
        <w:tc>
          <w:tcPr>
            <w:tcW w:w="1101" w:type="dxa"/>
            <w:shd w:val="clear" w:color="auto" w:fill="DEEAF6" w:themeFill="accent5" w:themeFillTint="33"/>
          </w:tcPr>
          <w:p w14:paraId="3CEA486B" w14:textId="77777777" w:rsidR="00906362" w:rsidRPr="00906362" w:rsidRDefault="00906362" w:rsidP="00906362">
            <w:pPr>
              <w:spacing w:line="276" w:lineRule="auto"/>
            </w:pPr>
            <w:r w:rsidRPr="00906362">
              <w:t>4</w:t>
            </w:r>
            <w:r w:rsidRPr="00906362">
              <w:rPr>
                <w:vertAlign w:val="superscript"/>
              </w:rPr>
              <w:t>e</w:t>
            </w:r>
          </w:p>
        </w:tc>
        <w:tc>
          <w:tcPr>
            <w:tcW w:w="1340" w:type="dxa"/>
            <w:shd w:val="clear" w:color="auto" w:fill="DEEAF6" w:themeFill="accent5" w:themeFillTint="33"/>
          </w:tcPr>
          <w:p w14:paraId="02E8FF7A" w14:textId="77777777" w:rsidR="00906362" w:rsidRPr="00906362" w:rsidRDefault="00906362" w:rsidP="00906362">
            <w:pPr>
              <w:spacing w:line="276" w:lineRule="auto"/>
            </w:pPr>
            <w:r w:rsidRPr="00906362">
              <w:t>6</w:t>
            </w:r>
            <w:r w:rsidRPr="00906362">
              <w:rPr>
                <w:vertAlign w:val="superscript"/>
              </w:rPr>
              <w:t>e</w:t>
            </w:r>
            <w:r w:rsidRPr="00906362">
              <w:t>12</w:t>
            </w:r>
          </w:p>
        </w:tc>
      </w:tr>
      <w:tr w:rsidR="00906362" w:rsidRPr="00906362" w14:paraId="1721B806" w14:textId="77777777" w:rsidTr="00A027CC">
        <w:trPr>
          <w:trHeight w:val="269"/>
        </w:trPr>
        <w:tc>
          <w:tcPr>
            <w:tcW w:w="1783" w:type="dxa"/>
            <w:shd w:val="clear" w:color="auto" w:fill="auto"/>
          </w:tcPr>
          <w:p w14:paraId="1A3E482E" w14:textId="77777777" w:rsidR="00906362" w:rsidRPr="00906362" w:rsidRDefault="00906362" w:rsidP="00906362">
            <w:pPr>
              <w:spacing w:line="276" w:lineRule="auto"/>
              <w:rPr>
                <w:b/>
                <w:color w:val="005693"/>
              </w:rPr>
            </w:pPr>
            <w:r w:rsidRPr="00906362">
              <w:rPr>
                <w:b/>
                <w:color w:val="005693"/>
              </w:rPr>
              <w:t>Blue Boys 35+</w:t>
            </w:r>
          </w:p>
        </w:tc>
        <w:tc>
          <w:tcPr>
            <w:tcW w:w="1110" w:type="dxa"/>
            <w:shd w:val="clear" w:color="auto" w:fill="auto"/>
          </w:tcPr>
          <w:p w14:paraId="6263B9BE" w14:textId="77777777" w:rsidR="00906362" w:rsidRPr="00906362" w:rsidRDefault="00906362" w:rsidP="00906362">
            <w:pPr>
              <w:spacing w:line="276" w:lineRule="auto"/>
            </w:pPr>
            <w:r w:rsidRPr="00906362">
              <w:t>-</w:t>
            </w:r>
          </w:p>
        </w:tc>
        <w:tc>
          <w:tcPr>
            <w:tcW w:w="964" w:type="dxa"/>
            <w:shd w:val="clear" w:color="auto" w:fill="auto"/>
          </w:tcPr>
          <w:p w14:paraId="26D98E3C" w14:textId="77777777" w:rsidR="00906362" w:rsidRPr="00906362" w:rsidRDefault="00906362" w:rsidP="00906362">
            <w:pPr>
              <w:spacing w:line="276" w:lineRule="auto"/>
            </w:pPr>
            <w:r w:rsidRPr="00906362">
              <w:t>-</w:t>
            </w:r>
          </w:p>
        </w:tc>
        <w:tc>
          <w:tcPr>
            <w:tcW w:w="1389" w:type="dxa"/>
            <w:shd w:val="clear" w:color="auto" w:fill="auto"/>
          </w:tcPr>
          <w:p w14:paraId="03324FF8" w14:textId="77777777" w:rsidR="00906362" w:rsidRPr="00906362" w:rsidRDefault="00906362" w:rsidP="00906362">
            <w:pPr>
              <w:spacing w:line="276" w:lineRule="auto"/>
            </w:pPr>
            <w:r w:rsidRPr="00906362">
              <w:t>-</w:t>
            </w:r>
          </w:p>
        </w:tc>
        <w:tc>
          <w:tcPr>
            <w:tcW w:w="1386" w:type="dxa"/>
            <w:shd w:val="clear" w:color="auto" w:fill="auto"/>
          </w:tcPr>
          <w:p w14:paraId="3C328B1A" w14:textId="77777777" w:rsidR="00906362" w:rsidRPr="00906362" w:rsidRDefault="00906362" w:rsidP="00906362">
            <w:pPr>
              <w:spacing w:line="276" w:lineRule="auto"/>
            </w:pPr>
            <w:r w:rsidRPr="00906362">
              <w:t>-</w:t>
            </w:r>
          </w:p>
        </w:tc>
        <w:tc>
          <w:tcPr>
            <w:tcW w:w="1101" w:type="dxa"/>
            <w:shd w:val="clear" w:color="auto" w:fill="auto"/>
          </w:tcPr>
          <w:p w14:paraId="7A0F2C27" w14:textId="77777777" w:rsidR="00906362" w:rsidRPr="00906362" w:rsidRDefault="00906362" w:rsidP="00906362">
            <w:pPr>
              <w:spacing w:line="276" w:lineRule="auto"/>
            </w:pPr>
            <w:r w:rsidRPr="00906362">
              <w:t>-</w:t>
            </w:r>
          </w:p>
        </w:tc>
        <w:tc>
          <w:tcPr>
            <w:tcW w:w="1340" w:type="dxa"/>
            <w:shd w:val="clear" w:color="auto" w:fill="auto"/>
          </w:tcPr>
          <w:p w14:paraId="331DBE7E" w14:textId="77777777" w:rsidR="00906362" w:rsidRPr="00906362" w:rsidRDefault="00906362" w:rsidP="00906362">
            <w:pPr>
              <w:spacing w:line="276" w:lineRule="auto"/>
            </w:pPr>
            <w:r w:rsidRPr="00906362">
              <w:t>-</w:t>
            </w:r>
          </w:p>
        </w:tc>
      </w:tr>
      <w:tr w:rsidR="00906362" w:rsidRPr="00906362" w14:paraId="1EC83675" w14:textId="77777777" w:rsidTr="00A027CC">
        <w:trPr>
          <w:trHeight w:val="269"/>
        </w:trPr>
        <w:tc>
          <w:tcPr>
            <w:tcW w:w="1783" w:type="dxa"/>
            <w:shd w:val="clear" w:color="auto" w:fill="DEEAF6" w:themeFill="accent5" w:themeFillTint="33"/>
          </w:tcPr>
          <w:p w14:paraId="039D8644" w14:textId="77777777" w:rsidR="00906362" w:rsidRPr="00906362" w:rsidRDefault="00906362" w:rsidP="00906362">
            <w:pPr>
              <w:spacing w:line="276" w:lineRule="auto"/>
              <w:rPr>
                <w:b/>
                <w:color w:val="005693"/>
              </w:rPr>
            </w:pPr>
            <w:r w:rsidRPr="00906362">
              <w:rPr>
                <w:b/>
                <w:color w:val="005693"/>
              </w:rPr>
              <w:t>Blue Boys 45+</w:t>
            </w:r>
          </w:p>
        </w:tc>
        <w:tc>
          <w:tcPr>
            <w:tcW w:w="1110" w:type="dxa"/>
            <w:shd w:val="clear" w:color="auto" w:fill="DEEAF6" w:themeFill="accent5" w:themeFillTint="33"/>
          </w:tcPr>
          <w:p w14:paraId="4D348823" w14:textId="77777777" w:rsidR="00906362" w:rsidRPr="00906362" w:rsidRDefault="00906362" w:rsidP="00906362">
            <w:pPr>
              <w:spacing w:line="276" w:lineRule="auto"/>
            </w:pPr>
            <w:r w:rsidRPr="00906362">
              <w:t>20</w:t>
            </w:r>
          </w:p>
        </w:tc>
        <w:tc>
          <w:tcPr>
            <w:tcW w:w="964" w:type="dxa"/>
            <w:shd w:val="clear" w:color="auto" w:fill="DEEAF6" w:themeFill="accent5" w:themeFillTint="33"/>
          </w:tcPr>
          <w:p w14:paraId="735791B6" w14:textId="77777777" w:rsidR="00906362" w:rsidRPr="00906362" w:rsidRDefault="00906362" w:rsidP="00906362">
            <w:pPr>
              <w:spacing w:line="276" w:lineRule="auto"/>
            </w:pPr>
            <w:r w:rsidRPr="00906362">
              <w:t>24</w:t>
            </w:r>
          </w:p>
        </w:tc>
        <w:tc>
          <w:tcPr>
            <w:tcW w:w="1389" w:type="dxa"/>
            <w:shd w:val="clear" w:color="auto" w:fill="DEEAF6" w:themeFill="accent5" w:themeFillTint="33"/>
          </w:tcPr>
          <w:p w14:paraId="017DDBA5" w14:textId="77777777" w:rsidR="00906362" w:rsidRPr="00906362" w:rsidRDefault="00906362" w:rsidP="00906362">
            <w:pPr>
              <w:spacing w:line="276" w:lineRule="auto"/>
            </w:pPr>
            <w:r w:rsidRPr="00906362">
              <w:t>13</w:t>
            </w:r>
          </w:p>
        </w:tc>
        <w:tc>
          <w:tcPr>
            <w:tcW w:w="1386" w:type="dxa"/>
            <w:shd w:val="clear" w:color="auto" w:fill="DEEAF6" w:themeFill="accent5" w:themeFillTint="33"/>
          </w:tcPr>
          <w:p w14:paraId="54600B67" w14:textId="77777777" w:rsidR="00906362" w:rsidRPr="00906362" w:rsidRDefault="00906362" w:rsidP="00906362">
            <w:pPr>
              <w:spacing w:line="276" w:lineRule="auto"/>
            </w:pPr>
            <w:r w:rsidRPr="00906362">
              <w:t>16</w:t>
            </w:r>
          </w:p>
        </w:tc>
        <w:tc>
          <w:tcPr>
            <w:tcW w:w="1101" w:type="dxa"/>
            <w:shd w:val="clear" w:color="auto" w:fill="DEEAF6" w:themeFill="accent5" w:themeFillTint="33"/>
          </w:tcPr>
          <w:p w14:paraId="03A24CAF" w14:textId="77777777" w:rsidR="00906362" w:rsidRPr="00906362" w:rsidRDefault="00906362" w:rsidP="00906362">
            <w:pPr>
              <w:spacing w:line="276" w:lineRule="auto"/>
            </w:pPr>
            <w:r w:rsidRPr="00906362">
              <w:t>3</w:t>
            </w:r>
            <w:r w:rsidRPr="00906362">
              <w:rPr>
                <w:vertAlign w:val="superscript"/>
              </w:rPr>
              <w:t>e</w:t>
            </w:r>
          </w:p>
        </w:tc>
        <w:tc>
          <w:tcPr>
            <w:tcW w:w="1340" w:type="dxa"/>
            <w:shd w:val="clear" w:color="auto" w:fill="DEEAF6" w:themeFill="accent5" w:themeFillTint="33"/>
          </w:tcPr>
          <w:p w14:paraId="0464817C" w14:textId="77777777" w:rsidR="00906362" w:rsidRPr="00906362" w:rsidRDefault="00906362" w:rsidP="00906362">
            <w:pPr>
              <w:spacing w:line="276" w:lineRule="auto"/>
            </w:pPr>
            <w:r w:rsidRPr="00906362">
              <w:t>1</w:t>
            </w:r>
            <w:r w:rsidRPr="00906362">
              <w:rPr>
                <w:vertAlign w:val="superscript"/>
              </w:rPr>
              <w:t>e</w:t>
            </w:r>
            <w:r w:rsidRPr="00906362">
              <w:t xml:space="preserve"> 20</w:t>
            </w:r>
          </w:p>
        </w:tc>
      </w:tr>
      <w:tr w:rsidR="00906362" w:rsidRPr="00906362" w14:paraId="640E925D" w14:textId="77777777" w:rsidTr="00A027CC">
        <w:trPr>
          <w:trHeight w:val="269"/>
        </w:trPr>
        <w:tc>
          <w:tcPr>
            <w:tcW w:w="1783" w:type="dxa"/>
            <w:shd w:val="clear" w:color="auto" w:fill="auto"/>
          </w:tcPr>
          <w:p w14:paraId="01DDFA21" w14:textId="77777777" w:rsidR="00906362" w:rsidRPr="00906362" w:rsidRDefault="00906362" w:rsidP="00906362">
            <w:pPr>
              <w:spacing w:line="276" w:lineRule="auto"/>
              <w:rPr>
                <w:b/>
                <w:color w:val="005693"/>
              </w:rPr>
            </w:pPr>
            <w:r w:rsidRPr="00906362">
              <w:rPr>
                <w:b/>
                <w:color w:val="005693"/>
              </w:rPr>
              <w:t>Blue Boys VR1</w:t>
            </w:r>
          </w:p>
        </w:tc>
        <w:tc>
          <w:tcPr>
            <w:tcW w:w="1110" w:type="dxa"/>
            <w:shd w:val="clear" w:color="auto" w:fill="auto"/>
          </w:tcPr>
          <w:p w14:paraId="3BD16C60" w14:textId="77777777" w:rsidR="00906362" w:rsidRPr="00906362" w:rsidRDefault="00906362" w:rsidP="00906362">
            <w:pPr>
              <w:spacing w:line="276" w:lineRule="auto"/>
            </w:pPr>
            <w:r w:rsidRPr="00906362">
              <w:t>16</w:t>
            </w:r>
          </w:p>
        </w:tc>
        <w:tc>
          <w:tcPr>
            <w:tcW w:w="964" w:type="dxa"/>
            <w:shd w:val="clear" w:color="auto" w:fill="auto"/>
          </w:tcPr>
          <w:p w14:paraId="6C37750B" w14:textId="77777777" w:rsidR="00906362" w:rsidRPr="00906362" w:rsidRDefault="00906362" w:rsidP="00906362">
            <w:pPr>
              <w:spacing w:line="276" w:lineRule="auto"/>
            </w:pPr>
            <w:r w:rsidRPr="00906362">
              <w:t>23</w:t>
            </w:r>
          </w:p>
        </w:tc>
        <w:tc>
          <w:tcPr>
            <w:tcW w:w="1389" w:type="dxa"/>
            <w:shd w:val="clear" w:color="auto" w:fill="auto"/>
          </w:tcPr>
          <w:p w14:paraId="2692137E" w14:textId="77777777" w:rsidR="00906362" w:rsidRPr="00906362" w:rsidRDefault="00906362" w:rsidP="00906362">
            <w:pPr>
              <w:spacing w:line="276" w:lineRule="auto"/>
            </w:pPr>
            <w:r w:rsidRPr="00906362">
              <w:t>41</w:t>
            </w:r>
          </w:p>
        </w:tc>
        <w:tc>
          <w:tcPr>
            <w:tcW w:w="1386" w:type="dxa"/>
            <w:shd w:val="clear" w:color="auto" w:fill="auto"/>
          </w:tcPr>
          <w:p w14:paraId="4D02A336" w14:textId="77777777" w:rsidR="00906362" w:rsidRPr="00906362" w:rsidRDefault="00906362" w:rsidP="00906362">
            <w:pPr>
              <w:spacing w:line="276" w:lineRule="auto"/>
            </w:pPr>
            <w:r w:rsidRPr="00906362">
              <w:t>56</w:t>
            </w:r>
          </w:p>
        </w:tc>
        <w:tc>
          <w:tcPr>
            <w:tcW w:w="1101" w:type="dxa"/>
            <w:shd w:val="clear" w:color="auto" w:fill="auto"/>
          </w:tcPr>
          <w:p w14:paraId="793C31AB" w14:textId="77777777" w:rsidR="00906362" w:rsidRPr="00906362" w:rsidRDefault="00906362" w:rsidP="00906362">
            <w:pPr>
              <w:spacing w:line="276" w:lineRule="auto"/>
            </w:pPr>
            <w:r w:rsidRPr="00906362">
              <w:t>2e</w:t>
            </w:r>
          </w:p>
        </w:tc>
        <w:tc>
          <w:tcPr>
            <w:tcW w:w="1340" w:type="dxa"/>
            <w:shd w:val="clear" w:color="auto" w:fill="auto"/>
          </w:tcPr>
          <w:p w14:paraId="154A7246" w14:textId="77777777" w:rsidR="00906362" w:rsidRPr="00906362" w:rsidRDefault="00906362" w:rsidP="00906362">
            <w:pPr>
              <w:spacing w:line="276" w:lineRule="auto"/>
            </w:pPr>
            <w:proofErr w:type="spellStart"/>
            <w:r w:rsidRPr="00906362">
              <w:t>Dorpencomp</w:t>
            </w:r>
            <w:proofErr w:type="spellEnd"/>
            <w:r w:rsidRPr="00906362">
              <w:t>.</w:t>
            </w:r>
          </w:p>
        </w:tc>
      </w:tr>
      <w:tr w:rsidR="00906362" w:rsidRPr="00906362" w14:paraId="47379B61" w14:textId="77777777" w:rsidTr="00A027CC">
        <w:trPr>
          <w:trHeight w:val="274"/>
        </w:trPr>
        <w:tc>
          <w:tcPr>
            <w:tcW w:w="1783" w:type="dxa"/>
            <w:shd w:val="clear" w:color="auto" w:fill="DEEAF6" w:themeFill="accent5" w:themeFillTint="33"/>
          </w:tcPr>
          <w:p w14:paraId="1E11D6B3" w14:textId="77777777" w:rsidR="00906362" w:rsidRPr="00906362" w:rsidRDefault="00906362" w:rsidP="00906362">
            <w:pPr>
              <w:spacing w:line="276" w:lineRule="auto"/>
              <w:rPr>
                <w:b/>
                <w:color w:val="005693"/>
              </w:rPr>
            </w:pPr>
            <w:r w:rsidRPr="00906362">
              <w:rPr>
                <w:b/>
                <w:color w:val="005693"/>
              </w:rPr>
              <w:t xml:space="preserve">Blue Boys VR30+      </w:t>
            </w:r>
          </w:p>
        </w:tc>
        <w:tc>
          <w:tcPr>
            <w:tcW w:w="1110" w:type="dxa"/>
            <w:shd w:val="clear" w:color="auto" w:fill="DEEAF6" w:themeFill="accent5" w:themeFillTint="33"/>
          </w:tcPr>
          <w:p w14:paraId="2D664D7F" w14:textId="77777777" w:rsidR="00906362" w:rsidRPr="00906362" w:rsidRDefault="00906362" w:rsidP="00906362">
            <w:pPr>
              <w:spacing w:line="276" w:lineRule="auto"/>
            </w:pPr>
            <w:r w:rsidRPr="00906362">
              <w:t>15</w:t>
            </w:r>
          </w:p>
        </w:tc>
        <w:tc>
          <w:tcPr>
            <w:tcW w:w="964" w:type="dxa"/>
            <w:shd w:val="clear" w:color="auto" w:fill="DEEAF6" w:themeFill="accent5" w:themeFillTint="33"/>
          </w:tcPr>
          <w:p w14:paraId="48B7CB04" w14:textId="77777777" w:rsidR="00906362" w:rsidRPr="00906362" w:rsidRDefault="00906362" w:rsidP="00906362">
            <w:pPr>
              <w:spacing w:line="276" w:lineRule="auto"/>
            </w:pPr>
            <w:r w:rsidRPr="00906362">
              <w:t>19</w:t>
            </w:r>
          </w:p>
        </w:tc>
        <w:tc>
          <w:tcPr>
            <w:tcW w:w="1389" w:type="dxa"/>
            <w:shd w:val="clear" w:color="auto" w:fill="DEEAF6" w:themeFill="accent5" w:themeFillTint="33"/>
          </w:tcPr>
          <w:p w14:paraId="4DF4360A" w14:textId="77777777" w:rsidR="00906362" w:rsidRPr="00906362" w:rsidRDefault="00906362" w:rsidP="00906362">
            <w:pPr>
              <w:spacing w:line="276" w:lineRule="auto"/>
            </w:pPr>
            <w:r w:rsidRPr="00906362">
              <w:t>9</w:t>
            </w:r>
          </w:p>
        </w:tc>
        <w:tc>
          <w:tcPr>
            <w:tcW w:w="1386" w:type="dxa"/>
            <w:shd w:val="clear" w:color="auto" w:fill="DEEAF6" w:themeFill="accent5" w:themeFillTint="33"/>
          </w:tcPr>
          <w:p w14:paraId="2CC9F274" w14:textId="77777777" w:rsidR="00906362" w:rsidRPr="00906362" w:rsidRDefault="00906362" w:rsidP="00906362">
            <w:pPr>
              <w:spacing w:line="276" w:lineRule="auto"/>
            </w:pPr>
            <w:r w:rsidRPr="00906362">
              <w:t>15</w:t>
            </w:r>
          </w:p>
        </w:tc>
        <w:tc>
          <w:tcPr>
            <w:tcW w:w="1101" w:type="dxa"/>
            <w:shd w:val="clear" w:color="auto" w:fill="DEEAF6" w:themeFill="accent5" w:themeFillTint="33"/>
          </w:tcPr>
          <w:p w14:paraId="5A67174B" w14:textId="77777777" w:rsidR="00906362" w:rsidRPr="00906362" w:rsidRDefault="00906362" w:rsidP="00906362">
            <w:pPr>
              <w:spacing w:line="276" w:lineRule="auto"/>
            </w:pPr>
            <w:r w:rsidRPr="00906362">
              <w:t>3e</w:t>
            </w:r>
          </w:p>
        </w:tc>
        <w:tc>
          <w:tcPr>
            <w:tcW w:w="1340" w:type="dxa"/>
            <w:shd w:val="clear" w:color="auto" w:fill="DEEAF6" w:themeFill="accent5" w:themeFillTint="33"/>
          </w:tcPr>
          <w:p w14:paraId="3FF57934" w14:textId="77777777" w:rsidR="00906362" w:rsidRPr="00906362" w:rsidRDefault="00906362" w:rsidP="00906362">
            <w:pPr>
              <w:spacing w:line="276" w:lineRule="auto"/>
            </w:pPr>
            <w:r w:rsidRPr="00906362">
              <w:t>1</w:t>
            </w:r>
            <w:r w:rsidRPr="00906362">
              <w:rPr>
                <w:vertAlign w:val="superscript"/>
              </w:rPr>
              <w:t>e</w:t>
            </w:r>
            <w:r w:rsidRPr="00906362">
              <w:t xml:space="preserve"> 06</w:t>
            </w:r>
          </w:p>
        </w:tc>
      </w:tr>
    </w:tbl>
    <w:p w14:paraId="3B50A9C3" w14:textId="77777777" w:rsidR="00906362" w:rsidRPr="00906362" w:rsidRDefault="00906362" w:rsidP="00906362">
      <w:pPr>
        <w:rPr>
          <w:sz w:val="16"/>
          <w:szCs w:val="16"/>
        </w:rPr>
      </w:pPr>
      <w:r w:rsidRPr="00906362">
        <w:rPr>
          <w:sz w:val="16"/>
          <w:szCs w:val="16"/>
        </w:rPr>
        <w:t>* voorjaar</w:t>
      </w:r>
      <w:r w:rsidRPr="00906362">
        <w:rPr>
          <w:sz w:val="16"/>
          <w:szCs w:val="16"/>
        </w:rPr>
        <w:br/>
        <w:t>** najaar</w:t>
      </w:r>
    </w:p>
    <w:p w14:paraId="208D694B" w14:textId="77777777" w:rsidR="00906362" w:rsidRPr="00906362" w:rsidRDefault="00906362" w:rsidP="00906362">
      <w:r w:rsidRPr="00906362">
        <w:t>Van de Blue Boys heren 35+ zijn geen uitslagen bekend.</w:t>
      </w:r>
    </w:p>
    <w:p w14:paraId="6C0D38B6" w14:textId="77777777" w:rsidR="00906362" w:rsidRPr="00906362" w:rsidRDefault="00906362" w:rsidP="00906362">
      <w:r w:rsidRPr="00906362">
        <w:t xml:space="preserve">Na een aantal jaar zijn er weer 3 senioren elftallen die op zaterdags uit komen. Met de KNVB is besloten om alle senioren allemaal in hetzelfde weekend thuis te laten spelen. </w:t>
      </w:r>
    </w:p>
    <w:p w14:paraId="52458F7C" w14:textId="77777777" w:rsidR="00906362" w:rsidRPr="00906362" w:rsidRDefault="00906362" w:rsidP="00906362">
      <w:r w:rsidRPr="00906362">
        <w:t>De fysio is sinds dit seizoen 23/24 ook op de club aanwezig. Dit is een fysiotherapeut van De Praktijk uit Gorredijk en komt om de week op de club. Iedereen van Blue Boys kan hier gebruik van maken. Er is gelukkig veel gebruik van gemaakt en daarom is er gekozen om de samenwerking te verlengen voor seizoen 24/25.</w:t>
      </w:r>
    </w:p>
    <w:p w14:paraId="519E5B24" w14:textId="77777777" w:rsidR="00906362" w:rsidRPr="00906362" w:rsidRDefault="00906362" w:rsidP="00906362">
      <w:r w:rsidRPr="00906362">
        <w:t>In April heeft de trainer en leider van het 1</w:t>
      </w:r>
      <w:r w:rsidRPr="00906362">
        <w:rPr>
          <w:vertAlign w:val="superscript"/>
        </w:rPr>
        <w:t>ste</w:t>
      </w:r>
      <w:r w:rsidRPr="00906362">
        <w:t xml:space="preserve"> aangegeven te stoppen bij Blue Boys. Hierdoor is onze zoektocht laat in dit seizoen pas begonnen. Na verscheidene gesprekken met potentiële nieuwe trainers is het niet gelukt om iemand te vinden met de juiste papieren. </w:t>
      </w:r>
    </w:p>
    <w:p w14:paraId="431B5EC7" w14:textId="77777777" w:rsidR="00906362" w:rsidRPr="00906362" w:rsidRDefault="00906362" w:rsidP="00906362">
      <w:r w:rsidRPr="00906362">
        <w:t xml:space="preserve">Nog net voor het nieuwe seizoen hebben we een aanvraag gedaan bij de KNVB om Bart </w:t>
      </w:r>
      <w:proofErr w:type="spellStart"/>
      <w:r w:rsidRPr="00906362">
        <w:t>Jonckers</w:t>
      </w:r>
      <w:proofErr w:type="spellEnd"/>
      <w:r w:rsidRPr="00906362">
        <w:t xml:space="preserve"> als trainer voor de groep te laten staan voor seizoen 24/25, dit is gelukkig gehonoreerd voor maximaal 1 seizoen.</w:t>
      </w:r>
    </w:p>
    <w:p w14:paraId="25807E41" w14:textId="77777777" w:rsidR="00844214" w:rsidRPr="00844214" w:rsidRDefault="00844214" w:rsidP="00844214">
      <w:pPr>
        <w:keepNext/>
        <w:keepLines/>
        <w:spacing w:before="240" w:after="0" w:line="256" w:lineRule="auto"/>
        <w:outlineLvl w:val="0"/>
        <w:rPr>
          <w:rFonts w:ascii="Cambria" w:eastAsia="Times New Roman" w:hAnsi="Cambria" w:cs="Times New Roman"/>
          <w:b/>
          <w:color w:val="005693"/>
          <w:sz w:val="28"/>
          <w:szCs w:val="32"/>
        </w:rPr>
      </w:pPr>
      <w:r w:rsidRPr="00844214">
        <w:rPr>
          <w:rFonts w:ascii="Cambria" w:eastAsia="Times New Roman" w:hAnsi="Cambria" w:cs="Times New Roman"/>
          <w:b/>
          <w:color w:val="005693"/>
          <w:sz w:val="28"/>
          <w:szCs w:val="32"/>
        </w:rPr>
        <w:lastRenderedPageBreak/>
        <w:t>3</w:t>
      </w:r>
      <w:r w:rsidRPr="00844214">
        <w:rPr>
          <w:rFonts w:ascii="Cambria" w:eastAsia="Times New Roman" w:hAnsi="Cambria" w:cs="Times New Roman"/>
          <w:b/>
          <w:color w:val="005693"/>
          <w:sz w:val="28"/>
          <w:szCs w:val="32"/>
        </w:rPr>
        <w:tab/>
        <w:t>Jeugd</w:t>
      </w:r>
    </w:p>
    <w:p w14:paraId="4D785343" w14:textId="77777777" w:rsidR="00844214" w:rsidRPr="00844214" w:rsidRDefault="00844214" w:rsidP="00844214">
      <w:pPr>
        <w:keepNext/>
        <w:keepLines/>
        <w:spacing w:before="40" w:after="0" w:line="256" w:lineRule="auto"/>
        <w:jc w:val="both"/>
        <w:outlineLvl w:val="1"/>
        <w:rPr>
          <w:rFonts w:ascii="Calibri Light" w:eastAsia="Times New Roman" w:hAnsi="Calibri Light" w:cs="Times New Roman"/>
          <w:b/>
          <w:color w:val="005693"/>
          <w:szCs w:val="26"/>
        </w:rPr>
      </w:pPr>
      <w:r w:rsidRPr="00844214">
        <w:rPr>
          <w:rFonts w:ascii="Calibri Light" w:eastAsia="Times New Roman" w:hAnsi="Calibri Light" w:cs="Times New Roman"/>
          <w:b/>
          <w:color w:val="005693"/>
          <w:szCs w:val="26"/>
        </w:rPr>
        <w:t>3.1</w:t>
      </w:r>
      <w:r w:rsidRPr="00844214">
        <w:rPr>
          <w:rFonts w:ascii="Calibri Light" w:eastAsia="Times New Roman" w:hAnsi="Calibri Light" w:cs="Times New Roman"/>
          <w:b/>
          <w:color w:val="005693"/>
          <w:szCs w:val="26"/>
        </w:rPr>
        <w:tab/>
        <w:t>Indeling jeugdteams en trainers/leiders</w:t>
      </w:r>
    </w:p>
    <w:tbl>
      <w:tblPr>
        <w:tblStyle w:val="Lijsttabel4-Accent51"/>
        <w:tblpPr w:leftFromText="141" w:rightFromText="141" w:vertAnchor="text" w:horzAnchor="margin" w:tblpY="1088"/>
        <w:tblW w:w="9165" w:type="dxa"/>
        <w:tblInd w:w="0" w:type="dxa"/>
        <w:tblLook w:val="04A0" w:firstRow="1" w:lastRow="0" w:firstColumn="1" w:lastColumn="0" w:noHBand="0" w:noVBand="1"/>
      </w:tblPr>
      <w:tblGrid>
        <w:gridCol w:w="1496"/>
        <w:gridCol w:w="4062"/>
        <w:gridCol w:w="3607"/>
      </w:tblGrid>
      <w:tr w:rsidR="00844214" w:rsidRPr="00844214" w14:paraId="103FDC39" w14:textId="77777777" w:rsidTr="00844214">
        <w:trPr>
          <w:cnfStyle w:val="100000000000" w:firstRow="1" w:lastRow="0" w:firstColumn="0" w:lastColumn="0" w:oddVBand="0" w:evenVBand="0" w:oddHBand="0" w:evenHBand="0" w:firstRowFirstColumn="0" w:firstRowLastColumn="0" w:lastRowFirstColumn="0" w:lastRowLastColumn="0"/>
          <w:trHeight w:val="213"/>
        </w:trPr>
        <w:tc>
          <w:tcPr>
            <w:cnfStyle w:val="001000000000" w:firstRow="0" w:lastRow="0" w:firstColumn="1" w:lastColumn="0" w:oddVBand="0" w:evenVBand="0" w:oddHBand="0" w:evenHBand="0" w:firstRowFirstColumn="0" w:firstRowLastColumn="0" w:lastRowFirstColumn="0" w:lastRowLastColumn="0"/>
            <w:tcW w:w="1129" w:type="dxa"/>
            <w:tcBorders>
              <w:right w:val="nil"/>
            </w:tcBorders>
            <w:shd w:val="clear" w:color="auto" w:fill="2F5496" w:themeFill="accent1" w:themeFillShade="BF"/>
            <w:hideMark/>
          </w:tcPr>
          <w:p w14:paraId="1C1F0E67" w14:textId="77777777" w:rsidR="00844214" w:rsidRPr="00844214" w:rsidRDefault="00844214" w:rsidP="00844214">
            <w:pPr>
              <w:spacing w:line="256" w:lineRule="auto"/>
            </w:pPr>
          </w:p>
        </w:tc>
        <w:tc>
          <w:tcPr>
            <w:tcW w:w="4253" w:type="dxa"/>
            <w:tcBorders>
              <w:left w:val="nil"/>
              <w:right w:val="nil"/>
            </w:tcBorders>
            <w:shd w:val="clear" w:color="auto" w:fill="2F5496" w:themeFill="accent1" w:themeFillShade="BF"/>
            <w:hideMark/>
          </w:tcPr>
          <w:p w14:paraId="6E784FD2" w14:textId="77777777" w:rsidR="00844214" w:rsidRPr="00844214" w:rsidRDefault="00844214" w:rsidP="00844214">
            <w:pPr>
              <w:ind w:left="133"/>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nl-NL"/>
              </w:rPr>
            </w:pPr>
            <w:r w:rsidRPr="00844214">
              <w:rPr>
                <w:rFonts w:eastAsia="Times New Roman" w:cs="Calibri"/>
                <w:lang w:eastAsia="nl-NL"/>
              </w:rPr>
              <w:t>Trainers(‘s) </w:t>
            </w:r>
          </w:p>
        </w:tc>
        <w:tc>
          <w:tcPr>
            <w:tcW w:w="3783" w:type="dxa"/>
            <w:tcBorders>
              <w:left w:val="nil"/>
            </w:tcBorders>
            <w:shd w:val="clear" w:color="auto" w:fill="2F5496" w:themeFill="accent1" w:themeFillShade="BF"/>
            <w:hideMark/>
          </w:tcPr>
          <w:p w14:paraId="189B134B" w14:textId="77777777" w:rsidR="00844214" w:rsidRPr="00844214" w:rsidRDefault="00844214" w:rsidP="00844214">
            <w:pPr>
              <w:ind w:left="124"/>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nl-NL"/>
              </w:rPr>
            </w:pPr>
            <w:r w:rsidRPr="00844214">
              <w:rPr>
                <w:rFonts w:eastAsia="Times New Roman" w:cs="Calibri"/>
                <w:lang w:eastAsia="nl-NL"/>
              </w:rPr>
              <w:t>Leider(‘s)</w:t>
            </w:r>
          </w:p>
        </w:tc>
      </w:tr>
      <w:tr w:rsidR="00844214" w:rsidRPr="00844214" w14:paraId="4D9435BE" w14:textId="77777777" w:rsidTr="00844214">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9CC2E5" w:themeColor="accent5" w:themeTint="99"/>
              <w:left w:val="single" w:sz="4" w:space="0" w:color="9CC2E5" w:themeColor="accent5" w:themeTint="99"/>
              <w:bottom w:val="single" w:sz="4" w:space="0" w:color="9CC2E5" w:themeColor="accent5" w:themeTint="99"/>
              <w:right w:val="nil"/>
            </w:tcBorders>
            <w:hideMark/>
          </w:tcPr>
          <w:p w14:paraId="7CF01E1E" w14:textId="77777777" w:rsidR="00844214" w:rsidRPr="00844214" w:rsidRDefault="00844214" w:rsidP="00844214">
            <w:pPr>
              <w:ind w:left="116"/>
              <w:rPr>
                <w:rFonts w:ascii="Times New Roman" w:eastAsia="Times New Roman" w:hAnsi="Times New Roman"/>
                <w:color w:val="385623" w:themeColor="accent6" w:themeShade="80"/>
                <w:sz w:val="24"/>
                <w:szCs w:val="24"/>
                <w:lang w:eastAsia="nl-NL"/>
              </w:rPr>
            </w:pPr>
            <w:r w:rsidRPr="00844214">
              <w:rPr>
                <w:rFonts w:eastAsia="Times New Roman" w:cs="Calibri"/>
                <w:color w:val="385623" w:themeColor="accent6" w:themeShade="80"/>
                <w:lang w:eastAsia="nl-NL"/>
              </w:rPr>
              <w:t>JO-17-1 </w:t>
            </w:r>
          </w:p>
        </w:tc>
        <w:tc>
          <w:tcPr>
            <w:tcW w:w="4253" w:type="dxa"/>
            <w:tcBorders>
              <w:top w:val="single" w:sz="4" w:space="0" w:color="9CC2E5" w:themeColor="accent5" w:themeTint="99"/>
              <w:left w:val="nil"/>
              <w:bottom w:val="single" w:sz="4" w:space="0" w:color="9CC2E5" w:themeColor="accent5" w:themeTint="99"/>
              <w:right w:val="nil"/>
            </w:tcBorders>
            <w:hideMark/>
          </w:tcPr>
          <w:p w14:paraId="22C05392" w14:textId="77777777" w:rsidR="00844214" w:rsidRPr="00844214" w:rsidRDefault="00844214" w:rsidP="00844214">
            <w:pPr>
              <w:ind w:left="116"/>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385623" w:themeColor="accent6" w:themeShade="80"/>
                <w:sz w:val="24"/>
                <w:szCs w:val="24"/>
                <w:lang w:eastAsia="nl-NL"/>
              </w:rPr>
            </w:pPr>
            <w:proofErr w:type="spellStart"/>
            <w:r w:rsidRPr="00844214">
              <w:rPr>
                <w:rFonts w:eastAsia="Times New Roman" w:cs="Calibri"/>
                <w:color w:val="385623" w:themeColor="accent6" w:themeShade="80"/>
                <w:lang w:eastAsia="nl-NL"/>
              </w:rPr>
              <w:t>Oebele</w:t>
            </w:r>
            <w:proofErr w:type="spellEnd"/>
            <w:r w:rsidRPr="00844214">
              <w:rPr>
                <w:rFonts w:eastAsia="Times New Roman" w:cs="Calibri"/>
                <w:color w:val="385623" w:themeColor="accent6" w:themeShade="80"/>
                <w:lang w:eastAsia="nl-NL"/>
              </w:rPr>
              <w:t xml:space="preserve"> en Rutger </w:t>
            </w:r>
          </w:p>
        </w:tc>
        <w:tc>
          <w:tcPr>
            <w:tcW w:w="3783" w:type="dxa"/>
            <w:tcBorders>
              <w:top w:val="single" w:sz="4" w:space="0" w:color="9CC2E5" w:themeColor="accent5" w:themeTint="99"/>
              <w:left w:val="nil"/>
              <w:bottom w:val="single" w:sz="4" w:space="0" w:color="9CC2E5" w:themeColor="accent5" w:themeTint="99"/>
              <w:right w:val="single" w:sz="4" w:space="0" w:color="9CC2E5" w:themeColor="accent5" w:themeTint="99"/>
            </w:tcBorders>
            <w:hideMark/>
          </w:tcPr>
          <w:p w14:paraId="4752C674" w14:textId="77777777" w:rsidR="00844214" w:rsidRPr="00844214" w:rsidRDefault="00844214" w:rsidP="00844214">
            <w:pPr>
              <w:spacing w:before="9"/>
              <w:ind w:left="119"/>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385623" w:themeColor="accent6" w:themeShade="80"/>
                <w:sz w:val="24"/>
                <w:szCs w:val="24"/>
                <w:lang w:eastAsia="nl-NL"/>
              </w:rPr>
            </w:pPr>
            <w:proofErr w:type="spellStart"/>
            <w:r w:rsidRPr="00844214">
              <w:rPr>
                <w:rFonts w:eastAsia="Times New Roman" w:cs="Calibri"/>
                <w:color w:val="385623" w:themeColor="accent6" w:themeShade="80"/>
                <w:lang w:eastAsia="nl-NL"/>
              </w:rPr>
              <w:t>Oebele</w:t>
            </w:r>
            <w:proofErr w:type="spellEnd"/>
          </w:p>
        </w:tc>
      </w:tr>
      <w:tr w:rsidR="00844214" w:rsidRPr="00844214" w14:paraId="68B2A69F" w14:textId="77777777" w:rsidTr="00844214">
        <w:trPr>
          <w:trHeight w:val="441"/>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9CC2E5" w:themeColor="accent5" w:themeTint="99"/>
              <w:left w:val="single" w:sz="4" w:space="0" w:color="9CC2E5" w:themeColor="accent5" w:themeTint="99"/>
              <w:bottom w:val="single" w:sz="4" w:space="0" w:color="9CC2E5" w:themeColor="accent5" w:themeTint="99"/>
              <w:right w:val="nil"/>
            </w:tcBorders>
            <w:hideMark/>
          </w:tcPr>
          <w:p w14:paraId="49DE9F8D" w14:textId="77777777" w:rsidR="00844214" w:rsidRPr="00844214" w:rsidRDefault="00844214" w:rsidP="00844214">
            <w:pPr>
              <w:ind w:left="116"/>
              <w:rPr>
                <w:rFonts w:ascii="Times New Roman" w:eastAsia="Times New Roman" w:hAnsi="Times New Roman"/>
                <w:color w:val="385623" w:themeColor="accent6" w:themeShade="80"/>
                <w:sz w:val="24"/>
                <w:szCs w:val="24"/>
                <w:lang w:eastAsia="nl-NL"/>
              </w:rPr>
            </w:pPr>
            <w:r w:rsidRPr="00844214">
              <w:rPr>
                <w:rFonts w:eastAsia="Times New Roman" w:cs="Calibri"/>
                <w:color w:val="385623" w:themeColor="accent6" w:themeShade="80"/>
                <w:lang w:eastAsia="nl-NL"/>
              </w:rPr>
              <w:t>JO-11-1 </w:t>
            </w:r>
          </w:p>
        </w:tc>
        <w:tc>
          <w:tcPr>
            <w:tcW w:w="4253" w:type="dxa"/>
            <w:tcBorders>
              <w:top w:val="single" w:sz="4" w:space="0" w:color="9CC2E5" w:themeColor="accent5" w:themeTint="99"/>
              <w:left w:val="nil"/>
              <w:bottom w:val="single" w:sz="4" w:space="0" w:color="9CC2E5" w:themeColor="accent5" w:themeTint="99"/>
              <w:right w:val="nil"/>
            </w:tcBorders>
            <w:hideMark/>
          </w:tcPr>
          <w:p w14:paraId="7C9BC2C7" w14:textId="77777777" w:rsidR="00844214" w:rsidRPr="00844214" w:rsidRDefault="00844214" w:rsidP="00844214">
            <w:pPr>
              <w:ind w:left="133"/>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385623" w:themeColor="accent6" w:themeShade="80"/>
                <w:sz w:val="24"/>
                <w:szCs w:val="24"/>
                <w:lang w:eastAsia="nl-NL"/>
              </w:rPr>
            </w:pPr>
            <w:r w:rsidRPr="00844214">
              <w:rPr>
                <w:rFonts w:eastAsia="Times New Roman" w:cs="Calibri"/>
                <w:color w:val="385623" w:themeColor="accent6" w:themeShade="80"/>
                <w:lang w:eastAsia="nl-NL"/>
              </w:rPr>
              <w:t>Michel </w:t>
            </w:r>
          </w:p>
        </w:tc>
        <w:tc>
          <w:tcPr>
            <w:tcW w:w="3783" w:type="dxa"/>
            <w:tcBorders>
              <w:top w:val="single" w:sz="4" w:space="0" w:color="9CC2E5" w:themeColor="accent5" w:themeTint="99"/>
              <w:left w:val="nil"/>
              <w:bottom w:val="single" w:sz="4" w:space="0" w:color="9CC2E5" w:themeColor="accent5" w:themeTint="99"/>
              <w:right w:val="single" w:sz="4" w:space="0" w:color="9CC2E5" w:themeColor="accent5" w:themeTint="99"/>
            </w:tcBorders>
            <w:hideMark/>
          </w:tcPr>
          <w:p w14:paraId="7E8C5555" w14:textId="77777777" w:rsidR="00844214" w:rsidRPr="00844214" w:rsidRDefault="00844214" w:rsidP="00844214">
            <w:pPr>
              <w:ind w:left="133"/>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385623" w:themeColor="accent6" w:themeShade="80"/>
                <w:sz w:val="24"/>
                <w:szCs w:val="24"/>
                <w:lang w:eastAsia="nl-NL"/>
              </w:rPr>
            </w:pPr>
            <w:r w:rsidRPr="00844214">
              <w:rPr>
                <w:rFonts w:eastAsia="Times New Roman" w:cs="Calibri"/>
                <w:color w:val="385623" w:themeColor="accent6" w:themeShade="80"/>
                <w:lang w:eastAsia="nl-NL"/>
              </w:rPr>
              <w:t>Wietse, Mark en Annelies</w:t>
            </w:r>
          </w:p>
        </w:tc>
      </w:tr>
      <w:tr w:rsidR="00844214" w:rsidRPr="00844214" w14:paraId="33CE091D" w14:textId="77777777" w:rsidTr="00844214">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9CC2E5" w:themeColor="accent5" w:themeTint="99"/>
              <w:left w:val="single" w:sz="4" w:space="0" w:color="9CC2E5" w:themeColor="accent5" w:themeTint="99"/>
              <w:bottom w:val="single" w:sz="4" w:space="0" w:color="9CC2E5" w:themeColor="accent5" w:themeTint="99"/>
              <w:right w:val="nil"/>
            </w:tcBorders>
            <w:hideMark/>
          </w:tcPr>
          <w:p w14:paraId="28AF0EA2" w14:textId="77777777" w:rsidR="00844214" w:rsidRPr="00844214" w:rsidRDefault="00844214" w:rsidP="00844214">
            <w:pPr>
              <w:ind w:left="116"/>
              <w:rPr>
                <w:rFonts w:ascii="Times New Roman" w:eastAsia="Times New Roman" w:hAnsi="Times New Roman"/>
                <w:color w:val="385623" w:themeColor="accent6" w:themeShade="80"/>
                <w:sz w:val="24"/>
                <w:szCs w:val="24"/>
                <w:lang w:eastAsia="nl-NL"/>
              </w:rPr>
            </w:pPr>
            <w:r w:rsidRPr="00844214">
              <w:rPr>
                <w:rFonts w:eastAsia="Times New Roman" w:cs="Calibri"/>
                <w:color w:val="385623" w:themeColor="accent6" w:themeShade="80"/>
                <w:lang w:eastAsia="nl-NL"/>
              </w:rPr>
              <w:t>JO-9-1 </w:t>
            </w:r>
          </w:p>
        </w:tc>
        <w:tc>
          <w:tcPr>
            <w:tcW w:w="4253" w:type="dxa"/>
            <w:tcBorders>
              <w:top w:val="single" w:sz="4" w:space="0" w:color="9CC2E5" w:themeColor="accent5" w:themeTint="99"/>
              <w:left w:val="nil"/>
              <w:bottom w:val="single" w:sz="4" w:space="0" w:color="9CC2E5" w:themeColor="accent5" w:themeTint="99"/>
              <w:right w:val="nil"/>
            </w:tcBorders>
            <w:hideMark/>
          </w:tcPr>
          <w:p w14:paraId="5ED133C4" w14:textId="77777777" w:rsidR="00844214" w:rsidRPr="00844214" w:rsidRDefault="00844214" w:rsidP="00844214">
            <w:pPr>
              <w:ind w:left="126" w:right="326" w:firstLine="8"/>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385623" w:themeColor="accent6" w:themeShade="80"/>
                <w:sz w:val="24"/>
                <w:szCs w:val="24"/>
                <w:lang w:eastAsia="nl-NL"/>
              </w:rPr>
            </w:pPr>
            <w:proofErr w:type="spellStart"/>
            <w:r w:rsidRPr="00844214">
              <w:rPr>
                <w:rFonts w:eastAsia="Times New Roman" w:cs="Calibri"/>
                <w:color w:val="385623" w:themeColor="accent6" w:themeShade="80"/>
                <w:lang w:eastAsia="nl-NL"/>
              </w:rPr>
              <w:t>Tjisse</w:t>
            </w:r>
            <w:proofErr w:type="spellEnd"/>
            <w:r w:rsidRPr="00844214">
              <w:rPr>
                <w:rFonts w:eastAsia="Times New Roman" w:cs="Calibri"/>
                <w:color w:val="385623" w:themeColor="accent6" w:themeShade="80"/>
                <w:lang w:eastAsia="nl-NL"/>
              </w:rPr>
              <w:t xml:space="preserve">, Steijn en </w:t>
            </w:r>
            <w:proofErr w:type="spellStart"/>
            <w:r w:rsidRPr="00844214">
              <w:rPr>
                <w:rFonts w:eastAsia="Times New Roman" w:cs="Calibri"/>
                <w:color w:val="385623" w:themeColor="accent6" w:themeShade="80"/>
                <w:lang w:eastAsia="nl-NL"/>
              </w:rPr>
              <w:t>Djurre</w:t>
            </w:r>
            <w:proofErr w:type="spellEnd"/>
          </w:p>
        </w:tc>
        <w:tc>
          <w:tcPr>
            <w:tcW w:w="3783" w:type="dxa"/>
            <w:tcBorders>
              <w:top w:val="single" w:sz="4" w:space="0" w:color="9CC2E5" w:themeColor="accent5" w:themeTint="99"/>
              <w:left w:val="nil"/>
              <w:bottom w:val="single" w:sz="4" w:space="0" w:color="9CC2E5" w:themeColor="accent5" w:themeTint="99"/>
              <w:right w:val="single" w:sz="4" w:space="0" w:color="9CC2E5" w:themeColor="accent5" w:themeTint="99"/>
            </w:tcBorders>
            <w:hideMark/>
          </w:tcPr>
          <w:p w14:paraId="1ABBDB05" w14:textId="77777777" w:rsidR="00844214" w:rsidRPr="00844214" w:rsidRDefault="00844214" w:rsidP="00844214">
            <w:pPr>
              <w:spacing w:before="13"/>
              <w:ind w:left="133"/>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385623" w:themeColor="accent6" w:themeShade="80"/>
                <w:sz w:val="24"/>
                <w:szCs w:val="24"/>
                <w:lang w:eastAsia="nl-NL"/>
              </w:rPr>
            </w:pPr>
            <w:r w:rsidRPr="00844214">
              <w:rPr>
                <w:rFonts w:eastAsia="Times New Roman" w:cs="Calibri"/>
                <w:color w:val="385623" w:themeColor="accent6" w:themeShade="80"/>
                <w:lang w:eastAsia="nl-NL"/>
              </w:rPr>
              <w:t>Theo</w:t>
            </w:r>
          </w:p>
        </w:tc>
      </w:tr>
      <w:tr w:rsidR="00844214" w:rsidRPr="00844214" w14:paraId="207D0083" w14:textId="77777777" w:rsidTr="00844214">
        <w:trPr>
          <w:trHeight w:val="626"/>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9CC2E5" w:themeColor="accent5" w:themeTint="99"/>
              <w:left w:val="single" w:sz="4" w:space="0" w:color="9CC2E5" w:themeColor="accent5" w:themeTint="99"/>
              <w:bottom w:val="single" w:sz="4" w:space="0" w:color="9CC2E5" w:themeColor="accent5" w:themeTint="99"/>
              <w:right w:val="nil"/>
            </w:tcBorders>
            <w:hideMark/>
          </w:tcPr>
          <w:p w14:paraId="02405D27" w14:textId="77777777" w:rsidR="00844214" w:rsidRPr="00844214" w:rsidRDefault="00844214" w:rsidP="00844214">
            <w:pPr>
              <w:ind w:left="116"/>
              <w:rPr>
                <w:rFonts w:ascii="Times New Roman" w:eastAsia="Times New Roman" w:hAnsi="Times New Roman"/>
                <w:color w:val="385623" w:themeColor="accent6" w:themeShade="80"/>
                <w:sz w:val="24"/>
                <w:szCs w:val="24"/>
                <w:lang w:eastAsia="nl-NL"/>
              </w:rPr>
            </w:pPr>
            <w:r w:rsidRPr="00844214">
              <w:rPr>
                <w:rFonts w:eastAsia="Times New Roman" w:cs="Calibri"/>
                <w:color w:val="385623" w:themeColor="accent6" w:themeShade="80"/>
                <w:lang w:eastAsia="nl-NL"/>
              </w:rPr>
              <w:t>JO-08-1 </w:t>
            </w:r>
          </w:p>
        </w:tc>
        <w:tc>
          <w:tcPr>
            <w:tcW w:w="4253" w:type="dxa"/>
            <w:tcBorders>
              <w:top w:val="single" w:sz="4" w:space="0" w:color="9CC2E5" w:themeColor="accent5" w:themeTint="99"/>
              <w:left w:val="nil"/>
              <w:bottom w:val="single" w:sz="4" w:space="0" w:color="9CC2E5" w:themeColor="accent5" w:themeTint="99"/>
              <w:right w:val="nil"/>
            </w:tcBorders>
            <w:hideMark/>
          </w:tcPr>
          <w:p w14:paraId="7A425CCF" w14:textId="77777777" w:rsidR="00844214" w:rsidRPr="00844214" w:rsidRDefault="00844214" w:rsidP="00844214">
            <w:pPr>
              <w:spacing w:before="12"/>
              <w:ind w:left="119" w:right="472" w:firstLine="9"/>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385623" w:themeColor="accent6" w:themeShade="80"/>
                <w:sz w:val="24"/>
                <w:szCs w:val="24"/>
                <w:lang w:eastAsia="nl-NL"/>
              </w:rPr>
            </w:pPr>
            <w:proofErr w:type="spellStart"/>
            <w:r w:rsidRPr="00844214">
              <w:rPr>
                <w:rFonts w:eastAsia="Times New Roman" w:cs="Calibri"/>
                <w:color w:val="385623" w:themeColor="accent6" w:themeShade="80"/>
                <w:lang w:eastAsia="nl-NL"/>
              </w:rPr>
              <w:t>Tjisse</w:t>
            </w:r>
            <w:proofErr w:type="spellEnd"/>
            <w:r w:rsidRPr="00844214">
              <w:rPr>
                <w:rFonts w:eastAsia="Times New Roman" w:cs="Calibri"/>
                <w:color w:val="385623" w:themeColor="accent6" w:themeShade="80"/>
                <w:lang w:eastAsia="nl-NL"/>
              </w:rPr>
              <w:t xml:space="preserve">, Steijn en </w:t>
            </w:r>
            <w:proofErr w:type="spellStart"/>
            <w:r w:rsidRPr="00844214">
              <w:rPr>
                <w:rFonts w:eastAsia="Times New Roman" w:cs="Calibri"/>
                <w:color w:val="385623" w:themeColor="accent6" w:themeShade="80"/>
                <w:lang w:eastAsia="nl-NL"/>
              </w:rPr>
              <w:t>Djurre</w:t>
            </w:r>
            <w:proofErr w:type="spellEnd"/>
          </w:p>
        </w:tc>
        <w:tc>
          <w:tcPr>
            <w:tcW w:w="3783" w:type="dxa"/>
            <w:tcBorders>
              <w:top w:val="single" w:sz="4" w:space="0" w:color="9CC2E5" w:themeColor="accent5" w:themeTint="99"/>
              <w:left w:val="nil"/>
              <w:bottom w:val="single" w:sz="4" w:space="0" w:color="9CC2E5" w:themeColor="accent5" w:themeTint="99"/>
              <w:right w:val="single" w:sz="4" w:space="0" w:color="9CC2E5" w:themeColor="accent5" w:themeTint="99"/>
            </w:tcBorders>
            <w:hideMark/>
          </w:tcPr>
          <w:p w14:paraId="5EEF6184" w14:textId="77777777" w:rsidR="00844214" w:rsidRPr="00844214" w:rsidRDefault="00844214" w:rsidP="00844214">
            <w:pPr>
              <w:ind w:left="133"/>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385623" w:themeColor="accent6" w:themeShade="80"/>
                <w:sz w:val="24"/>
                <w:szCs w:val="24"/>
                <w:lang w:eastAsia="nl-NL"/>
              </w:rPr>
            </w:pPr>
            <w:r w:rsidRPr="00844214">
              <w:rPr>
                <w:rFonts w:eastAsia="Times New Roman" w:cs="Calibri"/>
                <w:color w:val="385623" w:themeColor="accent6" w:themeShade="80"/>
                <w:lang w:eastAsia="nl-NL"/>
              </w:rPr>
              <w:t>Lisanne en Maria</w:t>
            </w:r>
          </w:p>
        </w:tc>
      </w:tr>
      <w:tr w:rsidR="00844214" w:rsidRPr="00844214" w14:paraId="51875359" w14:textId="77777777" w:rsidTr="00844214">
        <w:trPr>
          <w:cnfStyle w:val="000000100000" w:firstRow="0" w:lastRow="0" w:firstColumn="0" w:lastColumn="0" w:oddVBand="0" w:evenVBand="0" w:oddHBand="1" w:evenHBand="0" w:firstRowFirstColumn="0" w:firstRowLastColumn="0" w:lastRowFirstColumn="0" w:lastRowLastColumn="0"/>
          <w:trHeight w:val="626"/>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9CC2E5" w:themeColor="accent5" w:themeTint="99"/>
              <w:left w:val="single" w:sz="4" w:space="0" w:color="9CC2E5" w:themeColor="accent5" w:themeTint="99"/>
              <w:bottom w:val="single" w:sz="4" w:space="0" w:color="9CC2E5" w:themeColor="accent5" w:themeTint="99"/>
              <w:right w:val="nil"/>
            </w:tcBorders>
            <w:hideMark/>
          </w:tcPr>
          <w:p w14:paraId="76896938" w14:textId="77777777" w:rsidR="00844214" w:rsidRPr="00844214" w:rsidRDefault="00844214" w:rsidP="00844214">
            <w:pPr>
              <w:ind w:left="116"/>
              <w:rPr>
                <w:rFonts w:ascii="Times New Roman" w:eastAsia="Times New Roman" w:hAnsi="Times New Roman"/>
                <w:color w:val="385623" w:themeColor="accent6" w:themeShade="80"/>
                <w:sz w:val="24"/>
                <w:szCs w:val="24"/>
                <w:lang w:eastAsia="nl-NL"/>
              </w:rPr>
            </w:pPr>
            <w:r w:rsidRPr="00844214">
              <w:rPr>
                <w:rFonts w:eastAsia="Times New Roman" w:cs="Calibri"/>
                <w:color w:val="385623" w:themeColor="accent6" w:themeShade="80"/>
                <w:lang w:eastAsia="nl-NL"/>
              </w:rPr>
              <w:t>KABOUTERS </w:t>
            </w:r>
          </w:p>
        </w:tc>
        <w:tc>
          <w:tcPr>
            <w:tcW w:w="4253" w:type="dxa"/>
            <w:tcBorders>
              <w:top w:val="single" w:sz="4" w:space="0" w:color="9CC2E5" w:themeColor="accent5" w:themeTint="99"/>
              <w:left w:val="nil"/>
              <w:bottom w:val="single" w:sz="4" w:space="0" w:color="9CC2E5" w:themeColor="accent5" w:themeTint="99"/>
              <w:right w:val="nil"/>
            </w:tcBorders>
            <w:hideMark/>
          </w:tcPr>
          <w:p w14:paraId="10967C10" w14:textId="77777777" w:rsidR="00844214" w:rsidRPr="00844214" w:rsidRDefault="00844214" w:rsidP="00844214">
            <w:pPr>
              <w:spacing w:before="8"/>
              <w:ind w:left="119" w:right="472" w:firstLine="9"/>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385623" w:themeColor="accent6" w:themeShade="80"/>
                <w:sz w:val="24"/>
                <w:szCs w:val="24"/>
                <w:lang w:eastAsia="nl-NL"/>
              </w:rPr>
            </w:pPr>
            <w:r w:rsidRPr="00844214">
              <w:rPr>
                <w:rFonts w:eastAsia="Times New Roman" w:cs="Calibri"/>
                <w:color w:val="385623" w:themeColor="accent6" w:themeShade="80"/>
                <w:lang w:eastAsia="nl-NL"/>
              </w:rPr>
              <w:t>Bart</w:t>
            </w:r>
          </w:p>
        </w:tc>
        <w:tc>
          <w:tcPr>
            <w:tcW w:w="3783" w:type="dxa"/>
            <w:tcBorders>
              <w:top w:val="single" w:sz="4" w:space="0" w:color="9CC2E5" w:themeColor="accent5" w:themeTint="99"/>
              <w:left w:val="nil"/>
              <w:bottom w:val="single" w:sz="4" w:space="0" w:color="9CC2E5" w:themeColor="accent5" w:themeTint="99"/>
              <w:right w:val="single" w:sz="4" w:space="0" w:color="9CC2E5" w:themeColor="accent5" w:themeTint="99"/>
            </w:tcBorders>
            <w:hideMark/>
          </w:tcPr>
          <w:p w14:paraId="782228E2" w14:textId="77777777" w:rsidR="00844214" w:rsidRPr="00844214" w:rsidRDefault="00844214" w:rsidP="00844214">
            <w:pPr>
              <w:ind w:left="133"/>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385623" w:themeColor="accent6" w:themeShade="80"/>
                <w:sz w:val="24"/>
                <w:szCs w:val="24"/>
                <w:lang w:eastAsia="nl-NL"/>
              </w:rPr>
            </w:pPr>
            <w:r w:rsidRPr="00844214">
              <w:rPr>
                <w:rFonts w:eastAsia="Times New Roman" w:cs="Calibri"/>
                <w:color w:val="385623" w:themeColor="accent6" w:themeShade="80"/>
                <w:lang w:eastAsia="nl-NL"/>
              </w:rPr>
              <w:t>Bart</w:t>
            </w:r>
          </w:p>
        </w:tc>
      </w:tr>
    </w:tbl>
    <w:p w14:paraId="4F9550E0" w14:textId="77777777" w:rsidR="00844214" w:rsidRPr="00844214" w:rsidRDefault="00844214" w:rsidP="00844214">
      <w:pPr>
        <w:spacing w:before="764" w:after="0" w:line="240" w:lineRule="auto"/>
        <w:rPr>
          <w:rFonts w:ascii="Calibri" w:eastAsia="Times New Roman" w:hAnsi="Calibri" w:cs="Calibri"/>
          <w:color w:val="000000"/>
          <w:lang w:eastAsia="nl-NL"/>
        </w:rPr>
      </w:pPr>
      <w:r w:rsidRPr="00844214">
        <w:rPr>
          <w:rFonts w:ascii="Calibri" w:eastAsia="Times New Roman" w:hAnsi="Calibri" w:cs="Calibri"/>
          <w:color w:val="000000"/>
          <w:lang w:eastAsia="nl-NL"/>
        </w:rPr>
        <w:t>Indeling jeugdteams en trainers/leiders</w:t>
      </w:r>
    </w:p>
    <w:p w14:paraId="2E4C8F85" w14:textId="77777777" w:rsidR="00844214" w:rsidRPr="00844214" w:rsidRDefault="00844214" w:rsidP="00844214">
      <w:pPr>
        <w:spacing w:after="0" w:line="240" w:lineRule="auto"/>
        <w:jc w:val="both"/>
        <w:rPr>
          <w:rFonts w:ascii="Calibri" w:eastAsia="Calibri" w:hAnsi="Calibri" w:cs="Times New Roman"/>
        </w:rPr>
      </w:pPr>
    </w:p>
    <w:p w14:paraId="4A2ABB9B" w14:textId="77777777" w:rsidR="00844214" w:rsidRPr="00844214" w:rsidRDefault="00844214" w:rsidP="00844214">
      <w:pPr>
        <w:keepNext/>
        <w:keepLines/>
        <w:spacing w:before="40" w:after="0" w:line="256" w:lineRule="auto"/>
        <w:jc w:val="both"/>
        <w:outlineLvl w:val="1"/>
        <w:rPr>
          <w:rFonts w:ascii="Calibri Light" w:eastAsia="Times New Roman" w:hAnsi="Calibri Light" w:cs="Times New Roman"/>
          <w:b/>
          <w:color w:val="005693"/>
          <w:szCs w:val="26"/>
        </w:rPr>
      </w:pPr>
      <w:r w:rsidRPr="00844214">
        <w:rPr>
          <w:rFonts w:ascii="Calibri Light" w:eastAsia="Times New Roman" w:hAnsi="Calibri Light" w:cs="Times New Roman"/>
          <w:b/>
          <w:color w:val="005693"/>
          <w:szCs w:val="26"/>
        </w:rPr>
        <w:t>3.2</w:t>
      </w:r>
      <w:r w:rsidRPr="00844214">
        <w:rPr>
          <w:rFonts w:ascii="Calibri Light" w:eastAsia="Times New Roman" w:hAnsi="Calibri Light" w:cs="Times New Roman"/>
          <w:b/>
          <w:color w:val="005693"/>
          <w:szCs w:val="26"/>
        </w:rPr>
        <w:tab/>
        <w:t>Resultaten &amp; Eindstanden</w:t>
      </w:r>
    </w:p>
    <w:p w14:paraId="646BFE6D" w14:textId="77777777" w:rsidR="00844214" w:rsidRPr="00844214" w:rsidRDefault="00844214" w:rsidP="00844214">
      <w:pPr>
        <w:spacing w:before="253" w:after="0" w:line="240" w:lineRule="auto"/>
        <w:ind w:left="4" w:right="1404" w:hanging="13"/>
        <w:rPr>
          <w:rFonts w:ascii="Times New Roman" w:eastAsia="Times New Roman" w:hAnsi="Times New Roman" w:cs="Times New Roman"/>
          <w:color w:val="385623" w:themeColor="accent6" w:themeShade="80"/>
          <w:sz w:val="24"/>
          <w:szCs w:val="24"/>
          <w:lang w:eastAsia="nl-NL"/>
        </w:rPr>
      </w:pPr>
      <w:r w:rsidRPr="00844214">
        <w:rPr>
          <w:rFonts w:ascii="Calibri" w:eastAsia="Times New Roman" w:hAnsi="Calibri" w:cs="Calibri"/>
          <w:color w:val="385623" w:themeColor="accent6" w:themeShade="80"/>
          <w:lang w:eastAsia="nl-NL"/>
        </w:rPr>
        <w:t>Vanaf seizoen 22/23 is de KNVB bij de junioren begonnen met het invoeren van het 3 fasen voetbal.  Doel is om tot een meer gelijkwaardige competitie te komen en rijafstanden te beperken. Fase 1 is  bekervoetbal met 6 teams tot de herfstvakantie. Fase 2 is reeks tussen herfstvakantie en  kerstvakantie. Fase 3 gaat is de reeks tussen kerstvakantie en zomerstop. </w:t>
      </w:r>
    </w:p>
    <w:p w14:paraId="1E0C82A0" w14:textId="77777777" w:rsidR="00844214" w:rsidRPr="00844214" w:rsidRDefault="00844214" w:rsidP="00844214">
      <w:pPr>
        <w:spacing w:before="216" w:after="0" w:line="240" w:lineRule="auto"/>
        <w:ind w:left="6" w:right="1419" w:firstLine="13"/>
        <w:rPr>
          <w:rFonts w:ascii="Calibri" w:eastAsia="Times New Roman" w:hAnsi="Calibri" w:cs="Calibri"/>
          <w:color w:val="385623" w:themeColor="accent6" w:themeShade="80"/>
          <w:lang w:eastAsia="nl-NL"/>
        </w:rPr>
      </w:pPr>
      <w:r w:rsidRPr="00844214">
        <w:rPr>
          <w:rFonts w:ascii="Calibri" w:eastAsia="Times New Roman" w:hAnsi="Calibri" w:cs="Calibri"/>
          <w:color w:val="385623" w:themeColor="accent6" w:themeShade="80"/>
          <w:lang w:eastAsia="nl-NL"/>
        </w:rPr>
        <w:t>Bij de pupillen tot en met JO12 is vanaf seizoen 22/23 het 4 fasen voetbal ingevoerd. Beker voetbal  komt te vervallen. Voordeel is dat er sneller herindeelt kan worden en dat de reisafstanden beperkt worden. </w:t>
      </w:r>
    </w:p>
    <w:p w14:paraId="3F493E92" w14:textId="77777777" w:rsidR="00844214" w:rsidRPr="00844214" w:rsidRDefault="00844214" w:rsidP="00844214">
      <w:pPr>
        <w:spacing w:before="216" w:after="0" w:line="240" w:lineRule="auto"/>
        <w:ind w:left="6" w:right="1419" w:firstLine="13"/>
        <w:rPr>
          <w:rFonts w:ascii="Times New Roman" w:eastAsia="Times New Roman" w:hAnsi="Times New Roman" w:cs="Times New Roman"/>
          <w:sz w:val="24"/>
          <w:szCs w:val="24"/>
          <w:lang w:eastAsia="nl-NL"/>
        </w:rPr>
      </w:pPr>
      <w:r w:rsidRPr="00844214">
        <w:rPr>
          <w:rFonts w:ascii="Calibri" w:eastAsia="Times New Roman" w:hAnsi="Calibri" w:cs="Calibri"/>
          <w:lang w:eastAsia="nl-NL"/>
        </w:rPr>
        <w:t>Fase 3 junioren  </w:t>
      </w:r>
    </w:p>
    <w:tbl>
      <w:tblPr>
        <w:tblStyle w:val="Lijsttabel4-Accent51"/>
        <w:tblW w:w="0" w:type="auto"/>
        <w:tblInd w:w="0" w:type="dxa"/>
        <w:tblLook w:val="04A0" w:firstRow="1" w:lastRow="0" w:firstColumn="1" w:lastColumn="0" w:noHBand="0" w:noVBand="1"/>
      </w:tblPr>
      <w:tblGrid>
        <w:gridCol w:w="1057"/>
        <w:gridCol w:w="1231"/>
        <w:gridCol w:w="1040"/>
        <w:gridCol w:w="1918"/>
        <w:gridCol w:w="1906"/>
        <w:gridCol w:w="1066"/>
        <w:gridCol w:w="774"/>
      </w:tblGrid>
      <w:tr w:rsidR="00844214" w:rsidRPr="00844214" w14:paraId="096C39D7" w14:textId="77777777" w:rsidTr="00844214">
        <w:trPr>
          <w:cnfStyle w:val="100000000000" w:firstRow="1" w:lastRow="0" w:firstColumn="0" w:lastColumn="0" w:oddVBand="0" w:evenVBand="0" w:oddHBand="0"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0" w:type="auto"/>
            <w:tcBorders>
              <w:right w:val="nil"/>
            </w:tcBorders>
            <w:shd w:val="clear" w:color="auto" w:fill="2F5496" w:themeFill="accent1" w:themeFillShade="BF"/>
            <w:hideMark/>
          </w:tcPr>
          <w:p w14:paraId="77F22A79" w14:textId="77777777" w:rsidR="00844214" w:rsidRPr="00844214" w:rsidRDefault="00844214" w:rsidP="00844214">
            <w:pPr>
              <w:ind w:left="133"/>
              <w:rPr>
                <w:rFonts w:ascii="Times New Roman" w:eastAsia="Times New Roman" w:hAnsi="Times New Roman"/>
                <w:color w:val="auto"/>
                <w:sz w:val="24"/>
                <w:szCs w:val="24"/>
                <w:lang w:eastAsia="nl-NL"/>
              </w:rPr>
            </w:pPr>
            <w:r w:rsidRPr="00844214">
              <w:rPr>
                <w:rFonts w:eastAsia="Times New Roman" w:cs="Calibri"/>
                <w:i/>
                <w:iCs/>
                <w:color w:val="auto"/>
                <w:lang w:eastAsia="nl-NL"/>
              </w:rPr>
              <w:t>Team </w:t>
            </w:r>
          </w:p>
        </w:tc>
        <w:tc>
          <w:tcPr>
            <w:tcW w:w="0" w:type="auto"/>
            <w:tcBorders>
              <w:left w:val="nil"/>
              <w:right w:val="nil"/>
            </w:tcBorders>
            <w:shd w:val="clear" w:color="auto" w:fill="2F5496" w:themeFill="accent1" w:themeFillShade="BF"/>
            <w:hideMark/>
          </w:tcPr>
          <w:p w14:paraId="20545015" w14:textId="77777777" w:rsidR="00844214" w:rsidRPr="00844214" w:rsidRDefault="00844214" w:rsidP="00844214">
            <w:pPr>
              <w:ind w:left="127"/>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auto"/>
                <w:sz w:val="24"/>
                <w:szCs w:val="24"/>
                <w:lang w:eastAsia="nl-NL"/>
              </w:rPr>
            </w:pPr>
            <w:r w:rsidRPr="00844214">
              <w:rPr>
                <w:rFonts w:eastAsia="Times New Roman" w:cs="Calibri"/>
                <w:i/>
                <w:iCs/>
                <w:color w:val="auto"/>
                <w:lang w:eastAsia="nl-NL"/>
              </w:rPr>
              <w:t>Gespeeld </w:t>
            </w:r>
          </w:p>
        </w:tc>
        <w:tc>
          <w:tcPr>
            <w:tcW w:w="0" w:type="auto"/>
            <w:tcBorders>
              <w:left w:val="nil"/>
              <w:right w:val="nil"/>
            </w:tcBorders>
            <w:shd w:val="clear" w:color="auto" w:fill="2F5496" w:themeFill="accent1" w:themeFillShade="BF"/>
            <w:hideMark/>
          </w:tcPr>
          <w:p w14:paraId="5D90ED4D" w14:textId="77777777" w:rsidR="00844214" w:rsidRPr="00844214" w:rsidRDefault="00844214" w:rsidP="00844214">
            <w:pPr>
              <w:ind w:left="124"/>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auto"/>
                <w:sz w:val="24"/>
                <w:szCs w:val="24"/>
                <w:lang w:eastAsia="nl-NL"/>
              </w:rPr>
            </w:pPr>
            <w:r w:rsidRPr="00844214">
              <w:rPr>
                <w:rFonts w:eastAsia="Times New Roman" w:cs="Calibri"/>
                <w:i/>
                <w:iCs/>
                <w:color w:val="auto"/>
                <w:lang w:eastAsia="nl-NL"/>
              </w:rPr>
              <w:t>Punten </w:t>
            </w:r>
          </w:p>
        </w:tc>
        <w:tc>
          <w:tcPr>
            <w:tcW w:w="0" w:type="auto"/>
            <w:tcBorders>
              <w:left w:val="nil"/>
              <w:right w:val="nil"/>
            </w:tcBorders>
            <w:shd w:val="clear" w:color="auto" w:fill="2F5496" w:themeFill="accent1" w:themeFillShade="BF"/>
            <w:hideMark/>
          </w:tcPr>
          <w:p w14:paraId="1BEC7B3E" w14:textId="77777777" w:rsidR="00844214" w:rsidRPr="00844214" w:rsidRDefault="00844214" w:rsidP="00844214">
            <w:pPr>
              <w:ind w:left="124"/>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auto"/>
                <w:sz w:val="24"/>
                <w:szCs w:val="24"/>
                <w:lang w:eastAsia="nl-NL"/>
              </w:rPr>
            </w:pPr>
            <w:r w:rsidRPr="00844214">
              <w:rPr>
                <w:rFonts w:eastAsia="Times New Roman" w:cs="Calibri"/>
                <w:i/>
                <w:iCs/>
                <w:color w:val="auto"/>
                <w:lang w:eastAsia="nl-NL"/>
              </w:rPr>
              <w:t>Doelpunten voor </w:t>
            </w:r>
          </w:p>
        </w:tc>
        <w:tc>
          <w:tcPr>
            <w:tcW w:w="0" w:type="auto"/>
            <w:tcBorders>
              <w:left w:val="nil"/>
              <w:right w:val="nil"/>
            </w:tcBorders>
            <w:shd w:val="clear" w:color="auto" w:fill="2F5496" w:themeFill="accent1" w:themeFillShade="BF"/>
            <w:hideMark/>
          </w:tcPr>
          <w:p w14:paraId="5A40ABF3" w14:textId="77777777" w:rsidR="00844214" w:rsidRPr="00844214" w:rsidRDefault="00844214" w:rsidP="0084421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auto"/>
                <w:sz w:val="24"/>
                <w:szCs w:val="24"/>
                <w:lang w:eastAsia="nl-NL"/>
              </w:rPr>
            </w:pPr>
            <w:r w:rsidRPr="00844214">
              <w:rPr>
                <w:rFonts w:eastAsia="Times New Roman" w:cs="Calibri"/>
                <w:i/>
                <w:iCs/>
                <w:color w:val="auto"/>
                <w:lang w:eastAsia="nl-NL"/>
              </w:rPr>
              <w:t>Doelpunten tegen </w:t>
            </w:r>
          </w:p>
        </w:tc>
        <w:tc>
          <w:tcPr>
            <w:tcW w:w="0" w:type="auto"/>
            <w:tcBorders>
              <w:left w:val="nil"/>
              <w:right w:val="nil"/>
            </w:tcBorders>
            <w:shd w:val="clear" w:color="auto" w:fill="2F5496" w:themeFill="accent1" w:themeFillShade="BF"/>
            <w:hideMark/>
          </w:tcPr>
          <w:p w14:paraId="7E116C7B" w14:textId="77777777" w:rsidR="00844214" w:rsidRPr="00844214" w:rsidRDefault="00844214" w:rsidP="0084421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auto"/>
                <w:sz w:val="24"/>
                <w:szCs w:val="24"/>
                <w:lang w:eastAsia="nl-NL"/>
              </w:rPr>
            </w:pPr>
            <w:r w:rsidRPr="00844214">
              <w:rPr>
                <w:rFonts w:eastAsia="Times New Roman" w:cs="Calibri"/>
                <w:i/>
                <w:iCs/>
                <w:color w:val="auto"/>
                <w:lang w:eastAsia="nl-NL"/>
              </w:rPr>
              <w:t>Ranglijst </w:t>
            </w:r>
          </w:p>
        </w:tc>
        <w:tc>
          <w:tcPr>
            <w:tcW w:w="0" w:type="auto"/>
            <w:tcBorders>
              <w:left w:val="nil"/>
            </w:tcBorders>
            <w:shd w:val="clear" w:color="auto" w:fill="2F5496" w:themeFill="accent1" w:themeFillShade="BF"/>
            <w:hideMark/>
          </w:tcPr>
          <w:p w14:paraId="7D7B9767" w14:textId="77777777" w:rsidR="00844214" w:rsidRPr="00844214" w:rsidRDefault="00844214" w:rsidP="0084421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auto"/>
                <w:sz w:val="24"/>
                <w:szCs w:val="24"/>
                <w:lang w:eastAsia="nl-NL"/>
              </w:rPr>
            </w:pPr>
            <w:r w:rsidRPr="00844214">
              <w:rPr>
                <w:rFonts w:eastAsia="Times New Roman" w:cs="Calibri"/>
                <w:i/>
                <w:iCs/>
                <w:color w:val="auto"/>
                <w:lang w:eastAsia="nl-NL"/>
              </w:rPr>
              <w:t>klasse</w:t>
            </w:r>
          </w:p>
        </w:tc>
      </w:tr>
      <w:tr w:rsidR="00844214" w:rsidRPr="00844214" w14:paraId="6CCA4BFF" w14:textId="77777777" w:rsidTr="00844214">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9CC2E5" w:themeColor="accent5" w:themeTint="99"/>
              <w:left w:val="single" w:sz="4" w:space="0" w:color="9CC2E5" w:themeColor="accent5" w:themeTint="99"/>
              <w:bottom w:val="single" w:sz="4" w:space="0" w:color="9CC2E5" w:themeColor="accent5" w:themeTint="99"/>
              <w:right w:val="nil"/>
            </w:tcBorders>
            <w:hideMark/>
          </w:tcPr>
          <w:p w14:paraId="17F3A47B" w14:textId="77777777" w:rsidR="00844214" w:rsidRPr="00844214" w:rsidRDefault="00844214" w:rsidP="00844214">
            <w:pPr>
              <w:ind w:left="116"/>
              <w:rPr>
                <w:rFonts w:ascii="Times New Roman" w:eastAsia="Times New Roman" w:hAnsi="Times New Roman"/>
                <w:sz w:val="24"/>
                <w:szCs w:val="24"/>
                <w:lang w:eastAsia="nl-NL"/>
              </w:rPr>
            </w:pPr>
            <w:r w:rsidRPr="00844214">
              <w:rPr>
                <w:rFonts w:eastAsia="Times New Roman" w:cs="Calibri"/>
                <w:lang w:eastAsia="nl-NL"/>
              </w:rPr>
              <w:t>JO-17-1</w:t>
            </w:r>
          </w:p>
        </w:tc>
        <w:tc>
          <w:tcPr>
            <w:tcW w:w="0" w:type="auto"/>
            <w:tcBorders>
              <w:top w:val="single" w:sz="4" w:space="0" w:color="9CC2E5" w:themeColor="accent5" w:themeTint="99"/>
              <w:left w:val="nil"/>
              <w:bottom w:val="single" w:sz="4" w:space="0" w:color="9CC2E5" w:themeColor="accent5" w:themeTint="99"/>
              <w:right w:val="nil"/>
            </w:tcBorders>
            <w:hideMark/>
          </w:tcPr>
          <w:p w14:paraId="78F9BF13" w14:textId="77777777" w:rsidR="00844214" w:rsidRPr="00844214" w:rsidRDefault="00844214" w:rsidP="00844214">
            <w:pPr>
              <w:ind w:left="115"/>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eastAsia="nl-NL"/>
              </w:rPr>
            </w:pPr>
            <w:r w:rsidRPr="00844214">
              <w:rPr>
                <w:rFonts w:eastAsia="Times New Roman" w:cs="Calibri"/>
                <w:lang w:eastAsia="nl-NL"/>
              </w:rPr>
              <w:t>9</w:t>
            </w:r>
          </w:p>
        </w:tc>
        <w:tc>
          <w:tcPr>
            <w:tcW w:w="0" w:type="auto"/>
            <w:tcBorders>
              <w:top w:val="single" w:sz="4" w:space="0" w:color="9CC2E5" w:themeColor="accent5" w:themeTint="99"/>
              <w:left w:val="nil"/>
              <w:bottom w:val="single" w:sz="4" w:space="0" w:color="9CC2E5" w:themeColor="accent5" w:themeTint="99"/>
              <w:right w:val="nil"/>
            </w:tcBorders>
            <w:hideMark/>
          </w:tcPr>
          <w:p w14:paraId="2024252E" w14:textId="77777777" w:rsidR="00844214" w:rsidRPr="00844214" w:rsidRDefault="00844214" w:rsidP="008442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eastAsia="nl-NL"/>
              </w:rPr>
            </w:pPr>
            <w:r w:rsidRPr="00844214">
              <w:rPr>
                <w:rFonts w:eastAsia="Times New Roman" w:cs="Calibri"/>
                <w:lang w:eastAsia="nl-NL"/>
              </w:rPr>
              <w:t>4</w:t>
            </w:r>
          </w:p>
        </w:tc>
        <w:tc>
          <w:tcPr>
            <w:tcW w:w="0" w:type="auto"/>
            <w:tcBorders>
              <w:top w:val="single" w:sz="4" w:space="0" w:color="9CC2E5" w:themeColor="accent5" w:themeTint="99"/>
              <w:left w:val="nil"/>
              <w:bottom w:val="single" w:sz="4" w:space="0" w:color="9CC2E5" w:themeColor="accent5" w:themeTint="99"/>
              <w:right w:val="nil"/>
            </w:tcBorders>
            <w:hideMark/>
          </w:tcPr>
          <w:p w14:paraId="25B31122" w14:textId="77777777" w:rsidR="00844214" w:rsidRPr="00844214" w:rsidRDefault="00844214" w:rsidP="008442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eastAsia="nl-NL"/>
              </w:rPr>
            </w:pPr>
            <w:r w:rsidRPr="00844214">
              <w:rPr>
                <w:rFonts w:eastAsia="Times New Roman" w:cs="Calibri"/>
                <w:lang w:eastAsia="nl-NL"/>
              </w:rPr>
              <w:t xml:space="preserve">  16</w:t>
            </w:r>
          </w:p>
        </w:tc>
        <w:tc>
          <w:tcPr>
            <w:tcW w:w="0" w:type="auto"/>
            <w:tcBorders>
              <w:top w:val="single" w:sz="4" w:space="0" w:color="9CC2E5" w:themeColor="accent5" w:themeTint="99"/>
              <w:left w:val="nil"/>
              <w:bottom w:val="single" w:sz="4" w:space="0" w:color="9CC2E5" w:themeColor="accent5" w:themeTint="99"/>
              <w:right w:val="nil"/>
            </w:tcBorders>
            <w:hideMark/>
          </w:tcPr>
          <w:p w14:paraId="61A4FA66" w14:textId="77777777" w:rsidR="00844214" w:rsidRPr="00844214" w:rsidRDefault="00844214" w:rsidP="008442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eastAsia="nl-NL"/>
              </w:rPr>
            </w:pPr>
            <w:r w:rsidRPr="00844214">
              <w:rPr>
                <w:rFonts w:eastAsia="Times New Roman" w:cs="Calibri"/>
                <w:lang w:eastAsia="nl-NL"/>
              </w:rPr>
              <w:t xml:space="preserve">  34</w:t>
            </w:r>
          </w:p>
        </w:tc>
        <w:tc>
          <w:tcPr>
            <w:tcW w:w="0" w:type="auto"/>
            <w:tcBorders>
              <w:top w:val="single" w:sz="4" w:space="0" w:color="9CC2E5" w:themeColor="accent5" w:themeTint="99"/>
              <w:left w:val="nil"/>
              <w:bottom w:val="single" w:sz="4" w:space="0" w:color="9CC2E5" w:themeColor="accent5" w:themeTint="99"/>
              <w:right w:val="nil"/>
            </w:tcBorders>
            <w:hideMark/>
          </w:tcPr>
          <w:p w14:paraId="11270BFA" w14:textId="77777777" w:rsidR="00844214" w:rsidRPr="00844214" w:rsidRDefault="00844214" w:rsidP="00844214">
            <w:pPr>
              <w:ind w:left="115"/>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eastAsia="nl-NL"/>
              </w:rPr>
            </w:pPr>
            <w:r w:rsidRPr="00844214">
              <w:rPr>
                <w:rFonts w:eastAsia="Times New Roman" w:cs="Calibri"/>
                <w:lang w:eastAsia="nl-NL"/>
              </w:rPr>
              <w:t>5</w:t>
            </w:r>
            <w:r w:rsidRPr="00844214">
              <w:rPr>
                <w:rFonts w:eastAsia="Times New Roman" w:cs="Calibri"/>
                <w:vertAlign w:val="superscript"/>
                <w:lang w:eastAsia="nl-NL"/>
              </w:rPr>
              <w:t>e</w:t>
            </w:r>
            <w:r w:rsidRPr="00844214">
              <w:rPr>
                <w:rFonts w:eastAsia="Times New Roman" w:cs="Calibri"/>
                <w:lang w:eastAsia="nl-NL"/>
              </w:rPr>
              <w:t xml:space="preserve"> </w:t>
            </w:r>
          </w:p>
        </w:tc>
        <w:tc>
          <w:tcPr>
            <w:tcW w:w="0" w:type="auto"/>
            <w:tcBorders>
              <w:top w:val="single" w:sz="4" w:space="0" w:color="9CC2E5" w:themeColor="accent5" w:themeTint="99"/>
              <w:left w:val="nil"/>
              <w:bottom w:val="single" w:sz="4" w:space="0" w:color="9CC2E5" w:themeColor="accent5" w:themeTint="99"/>
              <w:right w:val="single" w:sz="4" w:space="0" w:color="9CC2E5" w:themeColor="accent5" w:themeTint="99"/>
            </w:tcBorders>
            <w:hideMark/>
          </w:tcPr>
          <w:p w14:paraId="22031F08" w14:textId="77777777" w:rsidR="00844214" w:rsidRPr="00844214" w:rsidRDefault="00844214" w:rsidP="00844214">
            <w:pPr>
              <w:ind w:left="13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eastAsia="nl-NL"/>
              </w:rPr>
            </w:pPr>
            <w:r w:rsidRPr="00844214">
              <w:rPr>
                <w:rFonts w:eastAsia="Times New Roman" w:cs="Calibri"/>
                <w:lang w:eastAsia="nl-NL"/>
              </w:rPr>
              <w:t>1</w:t>
            </w:r>
            <w:r w:rsidRPr="00844214">
              <w:rPr>
                <w:rFonts w:eastAsia="Times New Roman" w:cs="Calibri"/>
                <w:sz w:val="14"/>
                <w:szCs w:val="14"/>
                <w:vertAlign w:val="superscript"/>
                <w:lang w:eastAsia="nl-NL"/>
              </w:rPr>
              <w:t>e</w:t>
            </w:r>
          </w:p>
        </w:tc>
      </w:tr>
      <w:tr w:rsidR="00844214" w:rsidRPr="00844214" w14:paraId="24D231A8" w14:textId="77777777" w:rsidTr="00844214">
        <w:trPr>
          <w:trHeight w:val="28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9CC2E5" w:themeColor="accent5" w:themeTint="99"/>
              <w:left w:val="single" w:sz="4" w:space="0" w:color="9CC2E5" w:themeColor="accent5" w:themeTint="99"/>
              <w:bottom w:val="single" w:sz="4" w:space="0" w:color="9CC2E5" w:themeColor="accent5" w:themeTint="99"/>
              <w:right w:val="nil"/>
            </w:tcBorders>
            <w:hideMark/>
          </w:tcPr>
          <w:p w14:paraId="27D26A87" w14:textId="77777777" w:rsidR="00844214" w:rsidRPr="00844214" w:rsidRDefault="00844214" w:rsidP="00844214">
            <w:pPr>
              <w:spacing w:line="256" w:lineRule="auto"/>
              <w:rPr>
                <w:rFonts w:ascii="Times New Roman" w:eastAsia="Times New Roman" w:hAnsi="Times New Roman"/>
                <w:sz w:val="24"/>
                <w:szCs w:val="24"/>
                <w:lang w:eastAsia="nl-NL"/>
              </w:rPr>
            </w:pPr>
          </w:p>
        </w:tc>
        <w:tc>
          <w:tcPr>
            <w:tcW w:w="0" w:type="auto"/>
            <w:tcBorders>
              <w:top w:val="single" w:sz="4" w:space="0" w:color="9CC2E5" w:themeColor="accent5" w:themeTint="99"/>
              <w:left w:val="nil"/>
              <w:bottom w:val="single" w:sz="4" w:space="0" w:color="9CC2E5" w:themeColor="accent5" w:themeTint="99"/>
              <w:right w:val="nil"/>
            </w:tcBorders>
            <w:hideMark/>
          </w:tcPr>
          <w:p w14:paraId="4E4D7E4E" w14:textId="77777777" w:rsidR="00844214" w:rsidRPr="00844214" w:rsidRDefault="00844214" w:rsidP="00844214">
            <w:pPr>
              <w:cnfStyle w:val="000000000000" w:firstRow="0" w:lastRow="0" w:firstColumn="0" w:lastColumn="0" w:oddVBand="0" w:evenVBand="0" w:oddHBand="0" w:evenHBand="0" w:firstRowFirstColumn="0" w:firstRowLastColumn="0" w:lastRowFirstColumn="0" w:lastRowLastColumn="0"/>
              <w:rPr>
                <w:sz w:val="20"/>
                <w:szCs w:val="20"/>
                <w:lang w:eastAsia="nl-NL"/>
              </w:rPr>
            </w:pPr>
          </w:p>
        </w:tc>
        <w:tc>
          <w:tcPr>
            <w:tcW w:w="0" w:type="auto"/>
            <w:tcBorders>
              <w:top w:val="single" w:sz="4" w:space="0" w:color="9CC2E5" w:themeColor="accent5" w:themeTint="99"/>
              <w:left w:val="nil"/>
              <w:bottom w:val="single" w:sz="4" w:space="0" w:color="9CC2E5" w:themeColor="accent5" w:themeTint="99"/>
              <w:right w:val="nil"/>
            </w:tcBorders>
            <w:hideMark/>
          </w:tcPr>
          <w:p w14:paraId="0DF35832" w14:textId="77777777" w:rsidR="00844214" w:rsidRPr="00844214" w:rsidRDefault="00844214" w:rsidP="00844214">
            <w:pPr>
              <w:cnfStyle w:val="000000000000" w:firstRow="0" w:lastRow="0" w:firstColumn="0" w:lastColumn="0" w:oddVBand="0" w:evenVBand="0" w:oddHBand="0" w:evenHBand="0" w:firstRowFirstColumn="0" w:firstRowLastColumn="0" w:lastRowFirstColumn="0" w:lastRowLastColumn="0"/>
              <w:rPr>
                <w:sz w:val="20"/>
                <w:szCs w:val="20"/>
                <w:lang w:eastAsia="nl-NL"/>
              </w:rPr>
            </w:pPr>
          </w:p>
        </w:tc>
        <w:tc>
          <w:tcPr>
            <w:tcW w:w="0" w:type="auto"/>
            <w:tcBorders>
              <w:top w:val="single" w:sz="4" w:space="0" w:color="9CC2E5" w:themeColor="accent5" w:themeTint="99"/>
              <w:left w:val="nil"/>
              <w:bottom w:val="single" w:sz="4" w:space="0" w:color="9CC2E5" w:themeColor="accent5" w:themeTint="99"/>
              <w:right w:val="nil"/>
            </w:tcBorders>
            <w:hideMark/>
          </w:tcPr>
          <w:p w14:paraId="4B8B322E" w14:textId="77777777" w:rsidR="00844214" w:rsidRPr="00844214" w:rsidRDefault="00844214" w:rsidP="00844214">
            <w:pPr>
              <w:cnfStyle w:val="000000000000" w:firstRow="0" w:lastRow="0" w:firstColumn="0" w:lastColumn="0" w:oddVBand="0" w:evenVBand="0" w:oddHBand="0" w:evenHBand="0" w:firstRowFirstColumn="0" w:firstRowLastColumn="0" w:lastRowFirstColumn="0" w:lastRowLastColumn="0"/>
              <w:rPr>
                <w:sz w:val="20"/>
                <w:szCs w:val="20"/>
                <w:lang w:eastAsia="nl-NL"/>
              </w:rPr>
            </w:pPr>
          </w:p>
        </w:tc>
        <w:tc>
          <w:tcPr>
            <w:tcW w:w="0" w:type="auto"/>
            <w:tcBorders>
              <w:top w:val="single" w:sz="4" w:space="0" w:color="9CC2E5" w:themeColor="accent5" w:themeTint="99"/>
              <w:left w:val="nil"/>
              <w:bottom w:val="single" w:sz="4" w:space="0" w:color="9CC2E5" w:themeColor="accent5" w:themeTint="99"/>
              <w:right w:val="nil"/>
            </w:tcBorders>
            <w:hideMark/>
          </w:tcPr>
          <w:p w14:paraId="3610FB82" w14:textId="77777777" w:rsidR="00844214" w:rsidRPr="00844214" w:rsidRDefault="00844214" w:rsidP="00844214">
            <w:pPr>
              <w:cnfStyle w:val="000000000000" w:firstRow="0" w:lastRow="0" w:firstColumn="0" w:lastColumn="0" w:oddVBand="0" w:evenVBand="0" w:oddHBand="0" w:evenHBand="0" w:firstRowFirstColumn="0" w:firstRowLastColumn="0" w:lastRowFirstColumn="0" w:lastRowLastColumn="0"/>
              <w:rPr>
                <w:sz w:val="20"/>
                <w:szCs w:val="20"/>
                <w:lang w:eastAsia="nl-NL"/>
              </w:rPr>
            </w:pPr>
          </w:p>
        </w:tc>
        <w:tc>
          <w:tcPr>
            <w:tcW w:w="0" w:type="auto"/>
            <w:tcBorders>
              <w:top w:val="single" w:sz="4" w:space="0" w:color="9CC2E5" w:themeColor="accent5" w:themeTint="99"/>
              <w:left w:val="nil"/>
              <w:bottom w:val="single" w:sz="4" w:space="0" w:color="9CC2E5" w:themeColor="accent5" w:themeTint="99"/>
              <w:right w:val="nil"/>
            </w:tcBorders>
            <w:hideMark/>
          </w:tcPr>
          <w:p w14:paraId="448D7A2D" w14:textId="77777777" w:rsidR="00844214" w:rsidRPr="00844214" w:rsidRDefault="00844214" w:rsidP="00844214">
            <w:pPr>
              <w:cnfStyle w:val="000000000000" w:firstRow="0" w:lastRow="0" w:firstColumn="0" w:lastColumn="0" w:oddVBand="0" w:evenVBand="0" w:oddHBand="0" w:evenHBand="0" w:firstRowFirstColumn="0" w:firstRowLastColumn="0" w:lastRowFirstColumn="0" w:lastRowLastColumn="0"/>
              <w:rPr>
                <w:sz w:val="20"/>
                <w:szCs w:val="20"/>
                <w:lang w:eastAsia="nl-NL"/>
              </w:rPr>
            </w:pPr>
          </w:p>
        </w:tc>
        <w:tc>
          <w:tcPr>
            <w:tcW w:w="0" w:type="auto"/>
            <w:tcBorders>
              <w:top w:val="single" w:sz="4" w:space="0" w:color="9CC2E5" w:themeColor="accent5" w:themeTint="99"/>
              <w:left w:val="nil"/>
              <w:bottom w:val="single" w:sz="4" w:space="0" w:color="9CC2E5" w:themeColor="accent5" w:themeTint="99"/>
              <w:right w:val="single" w:sz="4" w:space="0" w:color="9CC2E5" w:themeColor="accent5" w:themeTint="99"/>
            </w:tcBorders>
            <w:hideMark/>
          </w:tcPr>
          <w:p w14:paraId="0294E2EC" w14:textId="77777777" w:rsidR="00844214" w:rsidRPr="00844214" w:rsidRDefault="00844214" w:rsidP="00844214">
            <w:pPr>
              <w:cnfStyle w:val="000000000000" w:firstRow="0" w:lastRow="0" w:firstColumn="0" w:lastColumn="0" w:oddVBand="0" w:evenVBand="0" w:oddHBand="0" w:evenHBand="0" w:firstRowFirstColumn="0" w:firstRowLastColumn="0" w:lastRowFirstColumn="0" w:lastRowLastColumn="0"/>
              <w:rPr>
                <w:sz w:val="20"/>
                <w:szCs w:val="20"/>
                <w:lang w:eastAsia="nl-NL"/>
              </w:rPr>
            </w:pPr>
          </w:p>
        </w:tc>
      </w:tr>
      <w:tr w:rsidR="00844214" w:rsidRPr="00844214" w14:paraId="438B236B" w14:textId="77777777" w:rsidTr="00844214">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9CC2E5" w:themeColor="accent5" w:themeTint="99"/>
              <w:left w:val="single" w:sz="4" w:space="0" w:color="9CC2E5" w:themeColor="accent5" w:themeTint="99"/>
              <w:bottom w:val="single" w:sz="4" w:space="0" w:color="9CC2E5" w:themeColor="accent5" w:themeTint="99"/>
              <w:right w:val="nil"/>
            </w:tcBorders>
            <w:hideMark/>
          </w:tcPr>
          <w:p w14:paraId="2EC7BD2C" w14:textId="77777777" w:rsidR="00844214" w:rsidRPr="00844214" w:rsidRDefault="00844214" w:rsidP="00844214">
            <w:pPr>
              <w:rPr>
                <w:rFonts w:ascii="Times New Roman" w:eastAsia="Times New Roman" w:hAnsi="Times New Roman"/>
                <w:sz w:val="24"/>
                <w:szCs w:val="24"/>
                <w:lang w:eastAsia="nl-NL"/>
              </w:rPr>
            </w:pPr>
            <w:r w:rsidRPr="00844214">
              <w:rPr>
                <w:rFonts w:eastAsia="Times New Roman" w:cs="Calibri"/>
                <w:lang w:eastAsia="nl-NL"/>
              </w:rPr>
              <w:t xml:space="preserve">   JO-11-1</w:t>
            </w:r>
          </w:p>
        </w:tc>
        <w:tc>
          <w:tcPr>
            <w:tcW w:w="0" w:type="auto"/>
            <w:tcBorders>
              <w:top w:val="single" w:sz="4" w:space="0" w:color="9CC2E5" w:themeColor="accent5" w:themeTint="99"/>
              <w:left w:val="nil"/>
              <w:bottom w:val="single" w:sz="4" w:space="0" w:color="9CC2E5" w:themeColor="accent5" w:themeTint="99"/>
              <w:right w:val="nil"/>
            </w:tcBorders>
            <w:hideMark/>
          </w:tcPr>
          <w:p w14:paraId="3FB101DF" w14:textId="77777777" w:rsidR="00844214" w:rsidRPr="00844214" w:rsidRDefault="00844214" w:rsidP="00844214">
            <w:pPr>
              <w:spacing w:line="25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eastAsia="nl-NL"/>
              </w:rPr>
            </w:pPr>
          </w:p>
        </w:tc>
        <w:tc>
          <w:tcPr>
            <w:tcW w:w="0" w:type="auto"/>
            <w:tcBorders>
              <w:top w:val="single" w:sz="4" w:space="0" w:color="9CC2E5" w:themeColor="accent5" w:themeTint="99"/>
              <w:left w:val="nil"/>
              <w:bottom w:val="single" w:sz="4" w:space="0" w:color="9CC2E5" w:themeColor="accent5" w:themeTint="99"/>
              <w:right w:val="nil"/>
            </w:tcBorders>
            <w:hideMark/>
          </w:tcPr>
          <w:p w14:paraId="04A1AD65" w14:textId="77777777" w:rsidR="00844214" w:rsidRPr="00844214" w:rsidRDefault="00844214" w:rsidP="00844214">
            <w:pPr>
              <w:cnfStyle w:val="000000100000" w:firstRow="0" w:lastRow="0" w:firstColumn="0" w:lastColumn="0" w:oddVBand="0" w:evenVBand="0" w:oddHBand="1" w:evenHBand="0" w:firstRowFirstColumn="0" w:firstRowLastColumn="0" w:lastRowFirstColumn="0" w:lastRowLastColumn="0"/>
              <w:rPr>
                <w:sz w:val="20"/>
                <w:szCs w:val="20"/>
                <w:lang w:eastAsia="nl-NL"/>
              </w:rPr>
            </w:pPr>
          </w:p>
        </w:tc>
        <w:tc>
          <w:tcPr>
            <w:tcW w:w="0" w:type="auto"/>
            <w:tcBorders>
              <w:top w:val="single" w:sz="4" w:space="0" w:color="9CC2E5" w:themeColor="accent5" w:themeTint="99"/>
              <w:left w:val="nil"/>
              <w:bottom w:val="single" w:sz="4" w:space="0" w:color="9CC2E5" w:themeColor="accent5" w:themeTint="99"/>
              <w:right w:val="nil"/>
            </w:tcBorders>
            <w:hideMark/>
          </w:tcPr>
          <w:p w14:paraId="4985A5F3" w14:textId="77777777" w:rsidR="00844214" w:rsidRPr="00844214" w:rsidRDefault="00844214" w:rsidP="00844214">
            <w:pPr>
              <w:cnfStyle w:val="000000100000" w:firstRow="0" w:lastRow="0" w:firstColumn="0" w:lastColumn="0" w:oddVBand="0" w:evenVBand="0" w:oddHBand="1" w:evenHBand="0" w:firstRowFirstColumn="0" w:firstRowLastColumn="0" w:lastRowFirstColumn="0" w:lastRowLastColumn="0"/>
              <w:rPr>
                <w:sz w:val="20"/>
                <w:szCs w:val="20"/>
                <w:lang w:eastAsia="nl-NL"/>
              </w:rPr>
            </w:pPr>
          </w:p>
        </w:tc>
        <w:tc>
          <w:tcPr>
            <w:tcW w:w="0" w:type="auto"/>
            <w:tcBorders>
              <w:top w:val="single" w:sz="4" w:space="0" w:color="9CC2E5" w:themeColor="accent5" w:themeTint="99"/>
              <w:left w:val="nil"/>
              <w:bottom w:val="single" w:sz="4" w:space="0" w:color="9CC2E5" w:themeColor="accent5" w:themeTint="99"/>
              <w:right w:val="nil"/>
            </w:tcBorders>
            <w:hideMark/>
          </w:tcPr>
          <w:p w14:paraId="273C4634" w14:textId="77777777" w:rsidR="00844214" w:rsidRPr="00844214" w:rsidRDefault="00844214" w:rsidP="00844214">
            <w:pPr>
              <w:cnfStyle w:val="000000100000" w:firstRow="0" w:lastRow="0" w:firstColumn="0" w:lastColumn="0" w:oddVBand="0" w:evenVBand="0" w:oddHBand="1" w:evenHBand="0" w:firstRowFirstColumn="0" w:firstRowLastColumn="0" w:lastRowFirstColumn="0" w:lastRowLastColumn="0"/>
              <w:rPr>
                <w:sz w:val="20"/>
                <w:szCs w:val="20"/>
                <w:lang w:eastAsia="nl-NL"/>
              </w:rPr>
            </w:pPr>
          </w:p>
        </w:tc>
        <w:tc>
          <w:tcPr>
            <w:tcW w:w="0" w:type="auto"/>
            <w:tcBorders>
              <w:top w:val="single" w:sz="4" w:space="0" w:color="9CC2E5" w:themeColor="accent5" w:themeTint="99"/>
              <w:left w:val="nil"/>
              <w:bottom w:val="single" w:sz="4" w:space="0" w:color="9CC2E5" w:themeColor="accent5" w:themeTint="99"/>
              <w:right w:val="nil"/>
            </w:tcBorders>
            <w:hideMark/>
          </w:tcPr>
          <w:p w14:paraId="4E5DF415" w14:textId="77777777" w:rsidR="00844214" w:rsidRPr="00844214" w:rsidRDefault="00844214" w:rsidP="00844214">
            <w:pPr>
              <w:cnfStyle w:val="000000100000" w:firstRow="0" w:lastRow="0" w:firstColumn="0" w:lastColumn="0" w:oddVBand="0" w:evenVBand="0" w:oddHBand="1" w:evenHBand="0" w:firstRowFirstColumn="0" w:firstRowLastColumn="0" w:lastRowFirstColumn="0" w:lastRowLastColumn="0"/>
              <w:rPr>
                <w:sz w:val="20"/>
                <w:szCs w:val="20"/>
                <w:lang w:eastAsia="nl-NL"/>
              </w:rPr>
            </w:pPr>
          </w:p>
        </w:tc>
        <w:tc>
          <w:tcPr>
            <w:tcW w:w="0" w:type="auto"/>
            <w:tcBorders>
              <w:top w:val="single" w:sz="4" w:space="0" w:color="9CC2E5" w:themeColor="accent5" w:themeTint="99"/>
              <w:left w:val="nil"/>
              <w:bottom w:val="single" w:sz="4" w:space="0" w:color="9CC2E5" w:themeColor="accent5" w:themeTint="99"/>
              <w:right w:val="single" w:sz="4" w:space="0" w:color="9CC2E5" w:themeColor="accent5" w:themeTint="99"/>
            </w:tcBorders>
            <w:hideMark/>
          </w:tcPr>
          <w:p w14:paraId="0569B681" w14:textId="77777777" w:rsidR="00844214" w:rsidRPr="00844214" w:rsidRDefault="00844214" w:rsidP="00844214">
            <w:pPr>
              <w:cnfStyle w:val="000000100000" w:firstRow="0" w:lastRow="0" w:firstColumn="0" w:lastColumn="0" w:oddVBand="0" w:evenVBand="0" w:oddHBand="1" w:evenHBand="0" w:firstRowFirstColumn="0" w:firstRowLastColumn="0" w:lastRowFirstColumn="0" w:lastRowLastColumn="0"/>
              <w:rPr>
                <w:sz w:val="20"/>
                <w:szCs w:val="20"/>
                <w:lang w:eastAsia="nl-NL"/>
              </w:rPr>
            </w:pPr>
          </w:p>
        </w:tc>
      </w:tr>
      <w:tr w:rsidR="00844214" w:rsidRPr="00844214" w14:paraId="77FF4705" w14:textId="77777777" w:rsidTr="00844214">
        <w:trPr>
          <w:trHeight w:val="28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9CC2E5" w:themeColor="accent5" w:themeTint="99"/>
              <w:left w:val="single" w:sz="4" w:space="0" w:color="9CC2E5" w:themeColor="accent5" w:themeTint="99"/>
              <w:bottom w:val="single" w:sz="4" w:space="0" w:color="9CC2E5" w:themeColor="accent5" w:themeTint="99"/>
              <w:right w:val="nil"/>
            </w:tcBorders>
            <w:hideMark/>
          </w:tcPr>
          <w:p w14:paraId="4BDA8E52" w14:textId="77777777" w:rsidR="00844214" w:rsidRPr="00844214" w:rsidRDefault="00844214" w:rsidP="00844214">
            <w:pPr>
              <w:ind w:left="116"/>
              <w:rPr>
                <w:rFonts w:ascii="Times New Roman" w:eastAsia="Times New Roman" w:hAnsi="Times New Roman"/>
                <w:sz w:val="24"/>
                <w:szCs w:val="24"/>
                <w:lang w:eastAsia="nl-NL"/>
              </w:rPr>
            </w:pPr>
            <w:r w:rsidRPr="00844214">
              <w:rPr>
                <w:rFonts w:eastAsia="Times New Roman" w:cs="Calibri"/>
                <w:lang w:eastAsia="nl-NL"/>
              </w:rPr>
              <w:t>JO-09-1</w:t>
            </w:r>
          </w:p>
        </w:tc>
        <w:tc>
          <w:tcPr>
            <w:tcW w:w="0" w:type="auto"/>
            <w:tcBorders>
              <w:top w:val="single" w:sz="4" w:space="0" w:color="9CC2E5" w:themeColor="accent5" w:themeTint="99"/>
              <w:left w:val="nil"/>
              <w:bottom w:val="single" w:sz="4" w:space="0" w:color="9CC2E5" w:themeColor="accent5" w:themeTint="99"/>
              <w:right w:val="nil"/>
            </w:tcBorders>
            <w:hideMark/>
          </w:tcPr>
          <w:p w14:paraId="1A92C073" w14:textId="77777777" w:rsidR="00844214" w:rsidRPr="00844214" w:rsidRDefault="00844214" w:rsidP="00844214">
            <w:pPr>
              <w:spacing w:line="25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nl-NL"/>
              </w:rPr>
            </w:pPr>
          </w:p>
        </w:tc>
        <w:tc>
          <w:tcPr>
            <w:tcW w:w="0" w:type="auto"/>
            <w:tcBorders>
              <w:top w:val="single" w:sz="4" w:space="0" w:color="9CC2E5" w:themeColor="accent5" w:themeTint="99"/>
              <w:left w:val="nil"/>
              <w:bottom w:val="single" w:sz="4" w:space="0" w:color="9CC2E5" w:themeColor="accent5" w:themeTint="99"/>
              <w:right w:val="nil"/>
            </w:tcBorders>
            <w:hideMark/>
          </w:tcPr>
          <w:p w14:paraId="0AEDBB65" w14:textId="77777777" w:rsidR="00844214" w:rsidRPr="00844214" w:rsidRDefault="00844214" w:rsidP="00844214">
            <w:pPr>
              <w:cnfStyle w:val="000000000000" w:firstRow="0" w:lastRow="0" w:firstColumn="0" w:lastColumn="0" w:oddVBand="0" w:evenVBand="0" w:oddHBand="0" w:evenHBand="0" w:firstRowFirstColumn="0" w:firstRowLastColumn="0" w:lastRowFirstColumn="0" w:lastRowLastColumn="0"/>
              <w:rPr>
                <w:sz w:val="20"/>
                <w:szCs w:val="20"/>
                <w:lang w:eastAsia="nl-NL"/>
              </w:rPr>
            </w:pPr>
          </w:p>
        </w:tc>
        <w:tc>
          <w:tcPr>
            <w:tcW w:w="0" w:type="auto"/>
            <w:tcBorders>
              <w:top w:val="single" w:sz="4" w:space="0" w:color="9CC2E5" w:themeColor="accent5" w:themeTint="99"/>
              <w:left w:val="nil"/>
              <w:bottom w:val="single" w:sz="4" w:space="0" w:color="9CC2E5" w:themeColor="accent5" w:themeTint="99"/>
              <w:right w:val="nil"/>
            </w:tcBorders>
            <w:hideMark/>
          </w:tcPr>
          <w:p w14:paraId="5D3ACD55" w14:textId="77777777" w:rsidR="00844214" w:rsidRPr="00844214" w:rsidRDefault="00844214" w:rsidP="00844214">
            <w:pPr>
              <w:cnfStyle w:val="000000000000" w:firstRow="0" w:lastRow="0" w:firstColumn="0" w:lastColumn="0" w:oddVBand="0" w:evenVBand="0" w:oddHBand="0" w:evenHBand="0" w:firstRowFirstColumn="0" w:firstRowLastColumn="0" w:lastRowFirstColumn="0" w:lastRowLastColumn="0"/>
              <w:rPr>
                <w:sz w:val="20"/>
                <w:szCs w:val="20"/>
                <w:lang w:eastAsia="nl-NL"/>
              </w:rPr>
            </w:pPr>
          </w:p>
        </w:tc>
        <w:tc>
          <w:tcPr>
            <w:tcW w:w="0" w:type="auto"/>
            <w:tcBorders>
              <w:top w:val="single" w:sz="4" w:space="0" w:color="9CC2E5" w:themeColor="accent5" w:themeTint="99"/>
              <w:left w:val="nil"/>
              <w:bottom w:val="single" w:sz="4" w:space="0" w:color="9CC2E5" w:themeColor="accent5" w:themeTint="99"/>
              <w:right w:val="nil"/>
            </w:tcBorders>
            <w:hideMark/>
          </w:tcPr>
          <w:p w14:paraId="33E42633" w14:textId="77777777" w:rsidR="00844214" w:rsidRPr="00844214" w:rsidRDefault="00844214" w:rsidP="00844214">
            <w:pPr>
              <w:cnfStyle w:val="000000000000" w:firstRow="0" w:lastRow="0" w:firstColumn="0" w:lastColumn="0" w:oddVBand="0" w:evenVBand="0" w:oddHBand="0" w:evenHBand="0" w:firstRowFirstColumn="0" w:firstRowLastColumn="0" w:lastRowFirstColumn="0" w:lastRowLastColumn="0"/>
              <w:rPr>
                <w:sz w:val="20"/>
                <w:szCs w:val="20"/>
                <w:lang w:eastAsia="nl-NL"/>
              </w:rPr>
            </w:pPr>
          </w:p>
        </w:tc>
        <w:tc>
          <w:tcPr>
            <w:tcW w:w="0" w:type="auto"/>
            <w:tcBorders>
              <w:top w:val="single" w:sz="4" w:space="0" w:color="9CC2E5" w:themeColor="accent5" w:themeTint="99"/>
              <w:left w:val="nil"/>
              <w:bottom w:val="single" w:sz="4" w:space="0" w:color="9CC2E5" w:themeColor="accent5" w:themeTint="99"/>
              <w:right w:val="nil"/>
            </w:tcBorders>
            <w:hideMark/>
          </w:tcPr>
          <w:p w14:paraId="529A30B8" w14:textId="77777777" w:rsidR="00844214" w:rsidRPr="00844214" w:rsidRDefault="00844214" w:rsidP="00844214">
            <w:pPr>
              <w:cnfStyle w:val="000000000000" w:firstRow="0" w:lastRow="0" w:firstColumn="0" w:lastColumn="0" w:oddVBand="0" w:evenVBand="0" w:oddHBand="0" w:evenHBand="0" w:firstRowFirstColumn="0" w:firstRowLastColumn="0" w:lastRowFirstColumn="0" w:lastRowLastColumn="0"/>
              <w:rPr>
                <w:sz w:val="20"/>
                <w:szCs w:val="20"/>
                <w:lang w:eastAsia="nl-NL"/>
              </w:rPr>
            </w:pPr>
          </w:p>
        </w:tc>
        <w:tc>
          <w:tcPr>
            <w:tcW w:w="0" w:type="auto"/>
            <w:tcBorders>
              <w:top w:val="single" w:sz="4" w:space="0" w:color="9CC2E5" w:themeColor="accent5" w:themeTint="99"/>
              <w:left w:val="nil"/>
              <w:bottom w:val="single" w:sz="4" w:space="0" w:color="9CC2E5" w:themeColor="accent5" w:themeTint="99"/>
              <w:right w:val="single" w:sz="4" w:space="0" w:color="9CC2E5" w:themeColor="accent5" w:themeTint="99"/>
            </w:tcBorders>
            <w:hideMark/>
          </w:tcPr>
          <w:p w14:paraId="004BD38C" w14:textId="77777777" w:rsidR="00844214" w:rsidRPr="00844214" w:rsidRDefault="00844214" w:rsidP="00844214">
            <w:pPr>
              <w:cnfStyle w:val="000000000000" w:firstRow="0" w:lastRow="0" w:firstColumn="0" w:lastColumn="0" w:oddVBand="0" w:evenVBand="0" w:oddHBand="0" w:evenHBand="0" w:firstRowFirstColumn="0" w:firstRowLastColumn="0" w:lastRowFirstColumn="0" w:lastRowLastColumn="0"/>
              <w:rPr>
                <w:sz w:val="20"/>
                <w:szCs w:val="20"/>
                <w:lang w:eastAsia="nl-NL"/>
              </w:rPr>
            </w:pPr>
          </w:p>
        </w:tc>
      </w:tr>
      <w:tr w:rsidR="00844214" w:rsidRPr="00844214" w14:paraId="07DB69F0" w14:textId="77777777" w:rsidTr="00844214">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9CC2E5" w:themeColor="accent5" w:themeTint="99"/>
              <w:left w:val="single" w:sz="4" w:space="0" w:color="9CC2E5" w:themeColor="accent5" w:themeTint="99"/>
              <w:bottom w:val="single" w:sz="4" w:space="0" w:color="9CC2E5" w:themeColor="accent5" w:themeTint="99"/>
              <w:right w:val="nil"/>
            </w:tcBorders>
            <w:hideMark/>
          </w:tcPr>
          <w:p w14:paraId="17548E9F" w14:textId="77777777" w:rsidR="00844214" w:rsidRPr="00844214" w:rsidRDefault="00844214" w:rsidP="00844214">
            <w:pPr>
              <w:ind w:left="116"/>
              <w:rPr>
                <w:rFonts w:ascii="Times New Roman" w:eastAsia="Times New Roman" w:hAnsi="Times New Roman"/>
                <w:sz w:val="24"/>
                <w:szCs w:val="24"/>
                <w:lang w:eastAsia="nl-NL"/>
              </w:rPr>
            </w:pPr>
            <w:r w:rsidRPr="00844214">
              <w:rPr>
                <w:rFonts w:eastAsia="Times New Roman" w:cs="Calibri"/>
                <w:lang w:eastAsia="nl-NL"/>
              </w:rPr>
              <w:t>JO-08-1</w:t>
            </w:r>
          </w:p>
        </w:tc>
        <w:tc>
          <w:tcPr>
            <w:tcW w:w="0" w:type="auto"/>
            <w:tcBorders>
              <w:top w:val="single" w:sz="4" w:space="0" w:color="9CC2E5" w:themeColor="accent5" w:themeTint="99"/>
              <w:left w:val="nil"/>
              <w:bottom w:val="single" w:sz="4" w:space="0" w:color="9CC2E5" w:themeColor="accent5" w:themeTint="99"/>
              <w:right w:val="nil"/>
            </w:tcBorders>
            <w:hideMark/>
          </w:tcPr>
          <w:p w14:paraId="21F018BE" w14:textId="77777777" w:rsidR="00844214" w:rsidRPr="00844214" w:rsidRDefault="00844214" w:rsidP="00844214">
            <w:pPr>
              <w:spacing w:line="25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eastAsia="nl-NL"/>
              </w:rPr>
            </w:pPr>
          </w:p>
        </w:tc>
        <w:tc>
          <w:tcPr>
            <w:tcW w:w="0" w:type="auto"/>
            <w:tcBorders>
              <w:top w:val="single" w:sz="4" w:space="0" w:color="9CC2E5" w:themeColor="accent5" w:themeTint="99"/>
              <w:left w:val="nil"/>
              <w:bottom w:val="single" w:sz="4" w:space="0" w:color="9CC2E5" w:themeColor="accent5" w:themeTint="99"/>
              <w:right w:val="nil"/>
            </w:tcBorders>
            <w:hideMark/>
          </w:tcPr>
          <w:p w14:paraId="12F20698" w14:textId="77777777" w:rsidR="00844214" w:rsidRPr="00844214" w:rsidRDefault="00844214" w:rsidP="00844214">
            <w:pPr>
              <w:cnfStyle w:val="000000100000" w:firstRow="0" w:lastRow="0" w:firstColumn="0" w:lastColumn="0" w:oddVBand="0" w:evenVBand="0" w:oddHBand="1" w:evenHBand="0" w:firstRowFirstColumn="0" w:firstRowLastColumn="0" w:lastRowFirstColumn="0" w:lastRowLastColumn="0"/>
              <w:rPr>
                <w:sz w:val="20"/>
                <w:szCs w:val="20"/>
                <w:lang w:eastAsia="nl-NL"/>
              </w:rPr>
            </w:pPr>
          </w:p>
        </w:tc>
        <w:tc>
          <w:tcPr>
            <w:tcW w:w="0" w:type="auto"/>
            <w:tcBorders>
              <w:top w:val="single" w:sz="4" w:space="0" w:color="9CC2E5" w:themeColor="accent5" w:themeTint="99"/>
              <w:left w:val="nil"/>
              <w:bottom w:val="single" w:sz="4" w:space="0" w:color="9CC2E5" w:themeColor="accent5" w:themeTint="99"/>
              <w:right w:val="nil"/>
            </w:tcBorders>
            <w:hideMark/>
          </w:tcPr>
          <w:p w14:paraId="69F3B954" w14:textId="77777777" w:rsidR="00844214" w:rsidRPr="00844214" w:rsidRDefault="00844214" w:rsidP="00844214">
            <w:pPr>
              <w:cnfStyle w:val="000000100000" w:firstRow="0" w:lastRow="0" w:firstColumn="0" w:lastColumn="0" w:oddVBand="0" w:evenVBand="0" w:oddHBand="1" w:evenHBand="0" w:firstRowFirstColumn="0" w:firstRowLastColumn="0" w:lastRowFirstColumn="0" w:lastRowLastColumn="0"/>
              <w:rPr>
                <w:sz w:val="20"/>
                <w:szCs w:val="20"/>
                <w:lang w:eastAsia="nl-NL"/>
              </w:rPr>
            </w:pPr>
          </w:p>
        </w:tc>
        <w:tc>
          <w:tcPr>
            <w:tcW w:w="0" w:type="auto"/>
            <w:tcBorders>
              <w:top w:val="single" w:sz="4" w:space="0" w:color="9CC2E5" w:themeColor="accent5" w:themeTint="99"/>
              <w:left w:val="nil"/>
              <w:bottom w:val="single" w:sz="4" w:space="0" w:color="9CC2E5" w:themeColor="accent5" w:themeTint="99"/>
              <w:right w:val="nil"/>
            </w:tcBorders>
            <w:hideMark/>
          </w:tcPr>
          <w:p w14:paraId="4619A9A0" w14:textId="77777777" w:rsidR="00844214" w:rsidRPr="00844214" w:rsidRDefault="00844214" w:rsidP="00844214">
            <w:pPr>
              <w:cnfStyle w:val="000000100000" w:firstRow="0" w:lastRow="0" w:firstColumn="0" w:lastColumn="0" w:oddVBand="0" w:evenVBand="0" w:oddHBand="1" w:evenHBand="0" w:firstRowFirstColumn="0" w:firstRowLastColumn="0" w:lastRowFirstColumn="0" w:lastRowLastColumn="0"/>
              <w:rPr>
                <w:sz w:val="20"/>
                <w:szCs w:val="20"/>
                <w:lang w:eastAsia="nl-NL"/>
              </w:rPr>
            </w:pPr>
          </w:p>
        </w:tc>
        <w:tc>
          <w:tcPr>
            <w:tcW w:w="0" w:type="auto"/>
            <w:tcBorders>
              <w:top w:val="single" w:sz="4" w:space="0" w:color="9CC2E5" w:themeColor="accent5" w:themeTint="99"/>
              <w:left w:val="nil"/>
              <w:bottom w:val="single" w:sz="4" w:space="0" w:color="9CC2E5" w:themeColor="accent5" w:themeTint="99"/>
              <w:right w:val="nil"/>
            </w:tcBorders>
            <w:hideMark/>
          </w:tcPr>
          <w:p w14:paraId="618D3E5B" w14:textId="77777777" w:rsidR="00844214" w:rsidRPr="00844214" w:rsidRDefault="00844214" w:rsidP="00844214">
            <w:pPr>
              <w:cnfStyle w:val="000000100000" w:firstRow="0" w:lastRow="0" w:firstColumn="0" w:lastColumn="0" w:oddVBand="0" w:evenVBand="0" w:oddHBand="1" w:evenHBand="0" w:firstRowFirstColumn="0" w:firstRowLastColumn="0" w:lastRowFirstColumn="0" w:lastRowLastColumn="0"/>
              <w:rPr>
                <w:sz w:val="20"/>
                <w:szCs w:val="20"/>
                <w:lang w:eastAsia="nl-NL"/>
              </w:rPr>
            </w:pPr>
          </w:p>
        </w:tc>
        <w:tc>
          <w:tcPr>
            <w:tcW w:w="0" w:type="auto"/>
            <w:tcBorders>
              <w:top w:val="single" w:sz="4" w:space="0" w:color="9CC2E5" w:themeColor="accent5" w:themeTint="99"/>
              <w:left w:val="nil"/>
              <w:bottom w:val="single" w:sz="4" w:space="0" w:color="9CC2E5" w:themeColor="accent5" w:themeTint="99"/>
              <w:right w:val="single" w:sz="4" w:space="0" w:color="9CC2E5" w:themeColor="accent5" w:themeTint="99"/>
            </w:tcBorders>
            <w:hideMark/>
          </w:tcPr>
          <w:p w14:paraId="029E2418" w14:textId="77777777" w:rsidR="00844214" w:rsidRPr="00844214" w:rsidRDefault="00844214" w:rsidP="00844214">
            <w:pPr>
              <w:cnfStyle w:val="000000100000" w:firstRow="0" w:lastRow="0" w:firstColumn="0" w:lastColumn="0" w:oddVBand="0" w:evenVBand="0" w:oddHBand="1" w:evenHBand="0" w:firstRowFirstColumn="0" w:firstRowLastColumn="0" w:lastRowFirstColumn="0" w:lastRowLastColumn="0"/>
              <w:rPr>
                <w:sz w:val="20"/>
                <w:szCs w:val="20"/>
                <w:lang w:eastAsia="nl-NL"/>
              </w:rPr>
            </w:pPr>
          </w:p>
        </w:tc>
      </w:tr>
    </w:tbl>
    <w:p w14:paraId="077BDF08" w14:textId="77777777" w:rsidR="00844214" w:rsidRPr="00844214" w:rsidRDefault="00844214" w:rsidP="00844214">
      <w:pPr>
        <w:spacing w:after="240" w:line="240" w:lineRule="auto"/>
        <w:rPr>
          <w:rFonts w:ascii="Times New Roman" w:eastAsia="Times New Roman" w:hAnsi="Times New Roman" w:cs="Times New Roman"/>
          <w:color w:val="385623" w:themeColor="accent6" w:themeShade="80"/>
          <w:sz w:val="24"/>
          <w:szCs w:val="24"/>
          <w:lang w:eastAsia="nl-NL"/>
        </w:rPr>
      </w:pPr>
    </w:p>
    <w:p w14:paraId="3627DAEA" w14:textId="77777777" w:rsidR="00844214" w:rsidRPr="00844214" w:rsidRDefault="00844214" w:rsidP="00844214">
      <w:pPr>
        <w:spacing w:after="0" w:line="240" w:lineRule="auto"/>
        <w:rPr>
          <w:rFonts w:ascii="Calibri" w:eastAsia="Times New Roman" w:hAnsi="Calibri" w:cs="Calibri"/>
          <w:color w:val="385623" w:themeColor="accent6" w:themeShade="80"/>
          <w:lang w:eastAsia="nl-NL"/>
        </w:rPr>
      </w:pPr>
      <w:r w:rsidRPr="00844214">
        <w:rPr>
          <w:rFonts w:ascii="Calibri" w:eastAsia="Times New Roman" w:hAnsi="Calibri" w:cs="Calibri"/>
          <w:color w:val="385623" w:themeColor="accent6" w:themeShade="80"/>
          <w:lang w:eastAsia="nl-NL"/>
        </w:rPr>
        <w:t>*Bij aanvang seizoen 23/24 staan er 43 jeugdspelers op papier, zijn er 10 minder als vorig jaar komt  mede door het vervallen van de JO19</w:t>
      </w:r>
    </w:p>
    <w:p w14:paraId="32060340" w14:textId="77777777" w:rsidR="00844214" w:rsidRPr="00844214" w:rsidRDefault="00844214" w:rsidP="00844214">
      <w:pPr>
        <w:spacing w:after="0" w:line="240" w:lineRule="auto"/>
        <w:rPr>
          <w:rFonts w:ascii="Calibri" w:eastAsia="Times New Roman" w:hAnsi="Calibri" w:cs="Calibri"/>
          <w:color w:val="385623" w:themeColor="accent6" w:themeShade="80"/>
          <w:lang w:eastAsia="nl-NL"/>
        </w:rPr>
      </w:pPr>
    </w:p>
    <w:p w14:paraId="2BB782B2" w14:textId="77777777" w:rsidR="00844214" w:rsidRPr="00844214" w:rsidRDefault="00844214" w:rsidP="00844214">
      <w:pPr>
        <w:spacing w:after="0" w:line="240" w:lineRule="auto"/>
        <w:rPr>
          <w:rFonts w:ascii="Times New Roman" w:eastAsia="Times New Roman" w:hAnsi="Times New Roman" w:cs="Times New Roman"/>
          <w:color w:val="FF0000"/>
          <w:sz w:val="24"/>
          <w:szCs w:val="24"/>
          <w:lang w:eastAsia="nl-NL"/>
        </w:rPr>
      </w:pPr>
    </w:p>
    <w:p w14:paraId="3A1DB557" w14:textId="77777777" w:rsidR="00844214" w:rsidRPr="00844214" w:rsidRDefault="00844214" w:rsidP="00844214">
      <w:pPr>
        <w:keepNext/>
        <w:keepLines/>
        <w:spacing w:before="40" w:after="0" w:line="256" w:lineRule="auto"/>
        <w:jc w:val="both"/>
        <w:outlineLvl w:val="1"/>
        <w:rPr>
          <w:rFonts w:ascii="Calibri Light" w:eastAsia="Times New Roman" w:hAnsi="Calibri Light" w:cs="Times New Roman"/>
          <w:b/>
          <w:color w:val="005693"/>
          <w:szCs w:val="26"/>
        </w:rPr>
      </w:pPr>
      <w:r w:rsidRPr="00844214">
        <w:rPr>
          <w:rFonts w:ascii="Calibri Light" w:eastAsia="Times New Roman" w:hAnsi="Calibri Light" w:cs="Times New Roman"/>
          <w:b/>
          <w:color w:val="005693"/>
          <w:szCs w:val="26"/>
        </w:rPr>
        <w:t>3.3</w:t>
      </w:r>
      <w:r w:rsidRPr="00844214">
        <w:rPr>
          <w:rFonts w:ascii="Calibri Light" w:eastAsia="Times New Roman" w:hAnsi="Calibri Light" w:cs="Times New Roman"/>
          <w:b/>
          <w:color w:val="005693"/>
          <w:szCs w:val="26"/>
        </w:rPr>
        <w:tab/>
        <w:t>Toernooien</w:t>
      </w:r>
    </w:p>
    <w:p w14:paraId="20C299CF" w14:textId="77777777" w:rsidR="00844214" w:rsidRPr="00844214" w:rsidRDefault="00844214" w:rsidP="00844214">
      <w:pPr>
        <w:spacing w:line="256" w:lineRule="auto"/>
        <w:rPr>
          <w:rFonts w:ascii="Calibri" w:eastAsia="Calibri" w:hAnsi="Calibri" w:cs="Times New Roman"/>
          <w:color w:val="385623" w:themeColor="accent6" w:themeShade="80"/>
        </w:rPr>
      </w:pPr>
      <w:r w:rsidRPr="00844214">
        <w:rPr>
          <w:rFonts w:ascii="Calibri" w:eastAsia="Calibri" w:hAnsi="Calibri" w:cs="Times New Roman"/>
          <w:color w:val="385623" w:themeColor="accent6" w:themeShade="80"/>
        </w:rPr>
        <w:t xml:space="preserve">In Januari 2023 was het onderling toernooi en het WTTC toernooi. Verder hebben alle jeugdteams deelgenomen aan het toernooi bij VV </w:t>
      </w:r>
      <w:proofErr w:type="spellStart"/>
      <w:r w:rsidRPr="00844214">
        <w:rPr>
          <w:rFonts w:ascii="Calibri" w:eastAsia="Calibri" w:hAnsi="Calibri" w:cs="Times New Roman"/>
          <w:color w:val="385623" w:themeColor="accent6" w:themeShade="80"/>
        </w:rPr>
        <w:t>Oerterp</w:t>
      </w:r>
      <w:proofErr w:type="spellEnd"/>
      <w:r w:rsidRPr="00844214">
        <w:rPr>
          <w:rFonts w:ascii="Calibri" w:eastAsia="Calibri" w:hAnsi="Calibri" w:cs="Times New Roman"/>
          <w:color w:val="385623" w:themeColor="accent6" w:themeShade="80"/>
        </w:rPr>
        <w:t xml:space="preserve"> in Juni. Rein Pieter toernooi in Tijnje ging dit jaar niet door.</w:t>
      </w:r>
    </w:p>
    <w:p w14:paraId="64934D73" w14:textId="77777777" w:rsidR="00844214" w:rsidRPr="00844214" w:rsidRDefault="00844214" w:rsidP="00844214">
      <w:pPr>
        <w:keepNext/>
        <w:keepLines/>
        <w:spacing w:before="40" w:after="0" w:line="256" w:lineRule="auto"/>
        <w:jc w:val="both"/>
        <w:outlineLvl w:val="1"/>
        <w:rPr>
          <w:rFonts w:ascii="Calibri Light" w:eastAsia="Times New Roman" w:hAnsi="Calibri Light" w:cs="Times New Roman"/>
          <w:b/>
          <w:color w:val="005693"/>
          <w:szCs w:val="26"/>
        </w:rPr>
      </w:pPr>
      <w:r w:rsidRPr="00844214">
        <w:rPr>
          <w:rFonts w:ascii="Calibri Light" w:eastAsia="Times New Roman" w:hAnsi="Calibri Light" w:cs="Times New Roman"/>
          <w:b/>
          <w:color w:val="005693"/>
          <w:szCs w:val="26"/>
        </w:rPr>
        <w:lastRenderedPageBreak/>
        <w:t>3.4</w:t>
      </w:r>
      <w:r w:rsidRPr="00844214">
        <w:rPr>
          <w:rFonts w:ascii="Calibri Light" w:eastAsia="Times New Roman" w:hAnsi="Calibri Light" w:cs="Times New Roman"/>
          <w:b/>
          <w:color w:val="005693"/>
          <w:szCs w:val="26"/>
        </w:rPr>
        <w:tab/>
        <w:t>Afsluiting seizoen</w:t>
      </w:r>
    </w:p>
    <w:p w14:paraId="020F17E9" w14:textId="77777777" w:rsidR="00844214" w:rsidRPr="00844214" w:rsidRDefault="00844214" w:rsidP="00844214">
      <w:pPr>
        <w:spacing w:line="256" w:lineRule="auto"/>
        <w:rPr>
          <w:rFonts w:ascii="Calibri" w:eastAsia="Calibri" w:hAnsi="Calibri" w:cs="Times New Roman"/>
          <w:b/>
          <w:color w:val="385623" w:themeColor="accent6" w:themeShade="80"/>
        </w:rPr>
      </w:pPr>
      <w:r w:rsidRPr="00844214">
        <w:rPr>
          <w:rFonts w:ascii="Calibri" w:eastAsia="Calibri" w:hAnsi="Calibri" w:cs="Times New Roman"/>
          <w:color w:val="385623" w:themeColor="accent6" w:themeShade="80"/>
        </w:rPr>
        <w:t>29 juni was er de seizoen afsluiter waarbij bij de jeugd ook niet leden welkom waren. We kunnen terugkijken op een geslaagd ouder/ kind toernooi. Ook was een stormbaan aanwezig waar gebruik van kon gemaakt. In samenwerking met de activiteitencommissie poffertjes en broodjes hamburger.</w:t>
      </w:r>
    </w:p>
    <w:p w14:paraId="18150509" w14:textId="77777777" w:rsidR="00844214" w:rsidRPr="00844214" w:rsidRDefault="00844214" w:rsidP="00844214">
      <w:pPr>
        <w:keepNext/>
        <w:keepLines/>
        <w:spacing w:before="40" w:after="0" w:line="256" w:lineRule="auto"/>
        <w:jc w:val="both"/>
        <w:outlineLvl w:val="1"/>
        <w:rPr>
          <w:rFonts w:ascii="Calibri Light" w:eastAsia="Times New Roman" w:hAnsi="Calibri Light" w:cs="Times New Roman"/>
          <w:b/>
          <w:color w:val="005693"/>
          <w:szCs w:val="26"/>
        </w:rPr>
      </w:pPr>
    </w:p>
    <w:p w14:paraId="796EF75F" w14:textId="77777777" w:rsidR="00844214" w:rsidRPr="00844214" w:rsidRDefault="00844214" w:rsidP="00844214">
      <w:pPr>
        <w:keepNext/>
        <w:keepLines/>
        <w:spacing w:before="40" w:after="0" w:line="256" w:lineRule="auto"/>
        <w:jc w:val="both"/>
        <w:outlineLvl w:val="1"/>
        <w:rPr>
          <w:rFonts w:ascii="Calibri Light" w:eastAsia="Times New Roman" w:hAnsi="Calibri Light" w:cs="Times New Roman"/>
          <w:b/>
          <w:color w:val="005693"/>
          <w:szCs w:val="26"/>
        </w:rPr>
      </w:pPr>
      <w:r w:rsidRPr="00844214">
        <w:rPr>
          <w:rFonts w:ascii="Calibri Light" w:eastAsia="Times New Roman" w:hAnsi="Calibri Light" w:cs="Times New Roman"/>
          <w:b/>
          <w:color w:val="005693"/>
          <w:szCs w:val="26"/>
        </w:rPr>
        <w:t>3.5</w:t>
      </w:r>
      <w:r w:rsidRPr="00844214">
        <w:rPr>
          <w:rFonts w:ascii="Calibri Light" w:eastAsia="Times New Roman" w:hAnsi="Calibri Light" w:cs="Times New Roman"/>
          <w:b/>
          <w:color w:val="005693"/>
          <w:szCs w:val="26"/>
        </w:rPr>
        <w:tab/>
        <w:t>Acties</w:t>
      </w:r>
    </w:p>
    <w:p w14:paraId="3114E4D5" w14:textId="77777777" w:rsidR="00844214" w:rsidRPr="00844214" w:rsidRDefault="00844214" w:rsidP="00844214">
      <w:pPr>
        <w:spacing w:after="0" w:line="240" w:lineRule="auto"/>
        <w:jc w:val="both"/>
        <w:rPr>
          <w:rFonts w:ascii="Calibri" w:eastAsia="Calibri" w:hAnsi="Calibri" w:cs="Times New Roman"/>
          <w:color w:val="385623" w:themeColor="accent6" w:themeShade="80"/>
        </w:rPr>
      </w:pPr>
      <w:r w:rsidRPr="00844214">
        <w:rPr>
          <w:rFonts w:ascii="Calibri" w:eastAsia="Calibri" w:hAnsi="Calibri" w:cs="Times New Roman"/>
          <w:color w:val="385623" w:themeColor="accent6" w:themeShade="80"/>
        </w:rPr>
        <w:t xml:space="preserve">Seizoen 23/24 is de jeugd weer op pad geweest met de loten van de Grote Club actie, per verkocht  lot van 3,00 euro komt 80% = € 2,40 in de club kas, dit heeft de club € 1490,- opgebracht. </w:t>
      </w:r>
    </w:p>
    <w:p w14:paraId="099B99D2" w14:textId="77777777" w:rsidR="00844214" w:rsidRPr="00844214" w:rsidRDefault="00844214" w:rsidP="00844214">
      <w:pPr>
        <w:spacing w:after="0" w:line="240" w:lineRule="auto"/>
        <w:jc w:val="both"/>
        <w:rPr>
          <w:rFonts w:ascii="Calibri" w:eastAsia="Calibri" w:hAnsi="Calibri" w:cs="Times New Roman"/>
          <w:color w:val="385623" w:themeColor="accent6" w:themeShade="80"/>
        </w:rPr>
      </w:pPr>
      <w:r w:rsidRPr="00844214">
        <w:rPr>
          <w:rFonts w:ascii="Calibri" w:eastAsia="Calibri" w:hAnsi="Calibri" w:cs="Times New Roman"/>
          <w:color w:val="385623" w:themeColor="accent6" w:themeShade="80"/>
        </w:rPr>
        <w:t xml:space="preserve">De </w:t>
      </w:r>
      <w:proofErr w:type="spellStart"/>
      <w:r w:rsidRPr="00844214">
        <w:rPr>
          <w:rFonts w:ascii="Calibri" w:eastAsia="Calibri" w:hAnsi="Calibri" w:cs="Times New Roman"/>
          <w:color w:val="385623" w:themeColor="accent6" w:themeShade="80"/>
        </w:rPr>
        <w:t>Poiesz</w:t>
      </w:r>
      <w:proofErr w:type="spellEnd"/>
      <w:r w:rsidRPr="00844214">
        <w:rPr>
          <w:rFonts w:ascii="Calibri" w:eastAsia="Calibri" w:hAnsi="Calibri" w:cs="Times New Roman"/>
          <w:color w:val="385623" w:themeColor="accent6" w:themeShade="80"/>
        </w:rPr>
        <w:t xml:space="preserve"> jeugd sponsor actie heeft de club € 895- opgeleverd.</w:t>
      </w:r>
    </w:p>
    <w:p w14:paraId="3168C9FB" w14:textId="77777777" w:rsidR="00844214" w:rsidRPr="00844214" w:rsidRDefault="00844214" w:rsidP="00844214">
      <w:pPr>
        <w:spacing w:after="0" w:line="240" w:lineRule="auto"/>
        <w:jc w:val="both"/>
        <w:rPr>
          <w:rFonts w:ascii="Calibri" w:eastAsia="Calibri" w:hAnsi="Calibri" w:cs="Times New Roman"/>
        </w:rPr>
      </w:pPr>
    </w:p>
    <w:p w14:paraId="1C1980F8" w14:textId="77777777" w:rsidR="00844214" w:rsidRPr="00844214" w:rsidRDefault="00844214" w:rsidP="00844214">
      <w:pPr>
        <w:keepNext/>
        <w:keepLines/>
        <w:spacing w:before="40" w:after="0" w:line="256" w:lineRule="auto"/>
        <w:jc w:val="both"/>
        <w:outlineLvl w:val="1"/>
        <w:rPr>
          <w:rFonts w:ascii="Calibri Light" w:eastAsia="Times New Roman" w:hAnsi="Calibri Light" w:cs="Times New Roman"/>
          <w:b/>
          <w:color w:val="005693"/>
          <w:szCs w:val="26"/>
        </w:rPr>
      </w:pPr>
      <w:r w:rsidRPr="00844214">
        <w:rPr>
          <w:rFonts w:ascii="Calibri Light" w:eastAsia="Times New Roman" w:hAnsi="Calibri Light" w:cs="Times New Roman"/>
          <w:b/>
          <w:color w:val="005693"/>
          <w:szCs w:val="26"/>
        </w:rPr>
        <w:t>3.6</w:t>
      </w:r>
      <w:r w:rsidRPr="00844214">
        <w:rPr>
          <w:rFonts w:ascii="Calibri Light" w:eastAsia="Times New Roman" w:hAnsi="Calibri Light" w:cs="Times New Roman"/>
          <w:b/>
          <w:color w:val="005693"/>
          <w:szCs w:val="26"/>
        </w:rPr>
        <w:tab/>
        <w:t>Samenstelling jeugdcommissie</w:t>
      </w:r>
    </w:p>
    <w:p w14:paraId="19757B52" w14:textId="77777777" w:rsidR="00844214" w:rsidRPr="00844214" w:rsidRDefault="00844214" w:rsidP="00844214">
      <w:pPr>
        <w:spacing w:line="256" w:lineRule="auto"/>
        <w:rPr>
          <w:rFonts w:ascii="Calibri" w:eastAsia="Calibri" w:hAnsi="Calibri" w:cs="Times New Roman"/>
        </w:rPr>
      </w:pPr>
    </w:p>
    <w:tbl>
      <w:tblPr>
        <w:tblStyle w:val="TableGrid1"/>
        <w:tblW w:w="9071" w:type="dxa"/>
        <w:tblInd w:w="16" w:type="dxa"/>
        <w:tblBorders>
          <w:top w:val="single" w:sz="4" w:space="0" w:color="005693"/>
          <w:left w:val="single" w:sz="4" w:space="0" w:color="005693"/>
          <w:bottom w:val="single" w:sz="4" w:space="0" w:color="005693"/>
          <w:right w:val="single" w:sz="4" w:space="0" w:color="005693"/>
        </w:tblBorders>
        <w:tblCellMar>
          <w:top w:w="84" w:type="dxa"/>
          <w:left w:w="104" w:type="dxa"/>
          <w:right w:w="115" w:type="dxa"/>
        </w:tblCellMar>
        <w:tblLook w:val="04A0" w:firstRow="1" w:lastRow="0" w:firstColumn="1" w:lastColumn="0" w:noHBand="0" w:noVBand="1"/>
      </w:tblPr>
      <w:tblGrid>
        <w:gridCol w:w="4374"/>
        <w:gridCol w:w="4697"/>
      </w:tblGrid>
      <w:tr w:rsidR="00844214" w:rsidRPr="00844214" w14:paraId="1B407FF4" w14:textId="77777777" w:rsidTr="00844214">
        <w:trPr>
          <w:trHeight w:val="16"/>
        </w:trPr>
        <w:tc>
          <w:tcPr>
            <w:tcW w:w="4374" w:type="dxa"/>
            <w:tcBorders>
              <w:top w:val="single" w:sz="4" w:space="0" w:color="005693"/>
              <w:left w:val="single" w:sz="4" w:space="0" w:color="005693"/>
              <w:bottom w:val="nil"/>
              <w:right w:val="nil"/>
            </w:tcBorders>
            <w:shd w:val="clear" w:color="auto" w:fill="005693"/>
            <w:hideMark/>
          </w:tcPr>
          <w:p w14:paraId="4B08A85E" w14:textId="77777777" w:rsidR="00844214" w:rsidRPr="00844214" w:rsidRDefault="00844214" w:rsidP="00844214">
            <w:pPr>
              <w:spacing w:line="276" w:lineRule="auto"/>
              <w:rPr>
                <w:rFonts w:eastAsia="Calibri"/>
                <w:b/>
                <w:color w:val="FFFFFF" w:themeColor="background1"/>
                <w:lang w:eastAsia="nl-NL"/>
              </w:rPr>
            </w:pPr>
            <w:r w:rsidRPr="00844214">
              <w:rPr>
                <w:rFonts w:eastAsia="Calibri"/>
                <w:b/>
                <w:color w:val="FFFFFF" w:themeColor="background1"/>
                <w:lang w:eastAsia="nl-NL"/>
              </w:rPr>
              <w:t xml:space="preserve">Functie  </w:t>
            </w:r>
          </w:p>
        </w:tc>
        <w:tc>
          <w:tcPr>
            <w:tcW w:w="4697" w:type="dxa"/>
            <w:tcBorders>
              <w:top w:val="single" w:sz="4" w:space="0" w:color="005693"/>
              <w:left w:val="nil"/>
              <w:bottom w:val="nil"/>
              <w:right w:val="single" w:sz="4" w:space="0" w:color="005693"/>
            </w:tcBorders>
            <w:shd w:val="clear" w:color="auto" w:fill="005693"/>
            <w:hideMark/>
          </w:tcPr>
          <w:p w14:paraId="2630051A" w14:textId="77777777" w:rsidR="00844214" w:rsidRPr="00844214" w:rsidRDefault="00844214" w:rsidP="00844214">
            <w:pPr>
              <w:spacing w:line="276" w:lineRule="auto"/>
              <w:rPr>
                <w:rFonts w:eastAsia="Calibri"/>
                <w:b/>
                <w:color w:val="FFFFFF" w:themeColor="background1"/>
                <w:lang w:eastAsia="nl-NL"/>
              </w:rPr>
            </w:pPr>
            <w:r w:rsidRPr="00844214">
              <w:rPr>
                <w:rFonts w:eastAsia="Calibri"/>
                <w:b/>
                <w:color w:val="FFFFFF" w:themeColor="background1"/>
                <w:lang w:eastAsia="nl-NL"/>
              </w:rPr>
              <w:t xml:space="preserve">Naam  </w:t>
            </w:r>
          </w:p>
        </w:tc>
      </w:tr>
      <w:tr w:rsidR="00844214" w:rsidRPr="00844214" w14:paraId="5857C8D2" w14:textId="77777777" w:rsidTr="00844214">
        <w:trPr>
          <w:trHeight w:val="26"/>
        </w:trPr>
        <w:tc>
          <w:tcPr>
            <w:tcW w:w="4374" w:type="dxa"/>
            <w:tcBorders>
              <w:top w:val="nil"/>
              <w:left w:val="single" w:sz="4" w:space="0" w:color="005693"/>
              <w:bottom w:val="nil"/>
              <w:right w:val="nil"/>
            </w:tcBorders>
            <w:shd w:val="clear" w:color="auto" w:fill="DEEAF6" w:themeFill="accent5" w:themeFillTint="33"/>
            <w:hideMark/>
          </w:tcPr>
          <w:p w14:paraId="14796E63" w14:textId="77777777" w:rsidR="00844214" w:rsidRPr="00844214" w:rsidRDefault="00844214" w:rsidP="00844214">
            <w:pPr>
              <w:spacing w:line="276" w:lineRule="auto"/>
              <w:rPr>
                <w:rFonts w:eastAsia="Calibri"/>
                <w:b/>
                <w:color w:val="005693"/>
                <w:lang w:eastAsia="nl-NL"/>
              </w:rPr>
            </w:pPr>
            <w:r w:rsidRPr="00844214">
              <w:rPr>
                <w:rFonts w:eastAsia="Calibri"/>
                <w:b/>
                <w:color w:val="005693"/>
                <w:lang w:eastAsia="nl-NL"/>
              </w:rPr>
              <w:t xml:space="preserve">Voorzitter  </w:t>
            </w:r>
          </w:p>
        </w:tc>
        <w:tc>
          <w:tcPr>
            <w:tcW w:w="4697" w:type="dxa"/>
            <w:tcBorders>
              <w:top w:val="nil"/>
              <w:left w:val="nil"/>
              <w:bottom w:val="nil"/>
              <w:right w:val="single" w:sz="4" w:space="0" w:color="005693"/>
            </w:tcBorders>
            <w:shd w:val="clear" w:color="auto" w:fill="DEEAF6" w:themeFill="accent5" w:themeFillTint="33"/>
            <w:hideMark/>
          </w:tcPr>
          <w:p w14:paraId="118C8F07" w14:textId="77777777" w:rsidR="00844214" w:rsidRPr="00844214" w:rsidRDefault="00844214" w:rsidP="00844214">
            <w:pPr>
              <w:spacing w:line="276" w:lineRule="auto"/>
              <w:rPr>
                <w:rFonts w:eastAsia="Calibri"/>
                <w:color w:val="385623" w:themeColor="accent6" w:themeShade="80"/>
                <w:highlight w:val="yellow"/>
                <w:lang w:eastAsia="nl-NL"/>
              </w:rPr>
            </w:pPr>
            <w:r w:rsidRPr="00844214">
              <w:rPr>
                <w:rFonts w:eastAsia="Calibri"/>
                <w:color w:val="385623" w:themeColor="accent6" w:themeShade="80"/>
                <w:lang w:eastAsia="nl-NL"/>
              </w:rPr>
              <w:t xml:space="preserve">Anne </w:t>
            </w:r>
            <w:proofErr w:type="spellStart"/>
            <w:r w:rsidRPr="00844214">
              <w:rPr>
                <w:rFonts w:eastAsia="Calibri"/>
                <w:color w:val="385623" w:themeColor="accent6" w:themeShade="80"/>
                <w:lang w:eastAsia="nl-NL"/>
              </w:rPr>
              <w:t>Geertsma</w:t>
            </w:r>
            <w:proofErr w:type="spellEnd"/>
          </w:p>
        </w:tc>
      </w:tr>
      <w:tr w:rsidR="00844214" w:rsidRPr="00844214" w14:paraId="1C9DCDB5" w14:textId="77777777" w:rsidTr="00844214">
        <w:trPr>
          <w:trHeight w:val="26"/>
        </w:trPr>
        <w:tc>
          <w:tcPr>
            <w:tcW w:w="4374" w:type="dxa"/>
            <w:tcBorders>
              <w:top w:val="nil"/>
              <w:left w:val="single" w:sz="4" w:space="0" w:color="005693"/>
              <w:bottom w:val="nil"/>
              <w:right w:val="nil"/>
            </w:tcBorders>
            <w:hideMark/>
          </w:tcPr>
          <w:p w14:paraId="3AC012DB" w14:textId="77777777" w:rsidR="00844214" w:rsidRPr="00844214" w:rsidRDefault="00844214" w:rsidP="00844214">
            <w:pPr>
              <w:spacing w:line="276" w:lineRule="auto"/>
              <w:rPr>
                <w:rFonts w:eastAsia="Calibri"/>
                <w:b/>
                <w:color w:val="005693"/>
                <w:lang w:eastAsia="nl-NL"/>
              </w:rPr>
            </w:pPr>
            <w:r w:rsidRPr="00844214">
              <w:rPr>
                <w:rFonts w:eastAsia="Calibri"/>
                <w:b/>
                <w:color w:val="005693"/>
                <w:lang w:eastAsia="nl-NL"/>
              </w:rPr>
              <w:t xml:space="preserve">Secretaris </w:t>
            </w:r>
          </w:p>
        </w:tc>
        <w:tc>
          <w:tcPr>
            <w:tcW w:w="4697" w:type="dxa"/>
            <w:tcBorders>
              <w:top w:val="nil"/>
              <w:left w:val="nil"/>
              <w:bottom w:val="nil"/>
              <w:right w:val="single" w:sz="4" w:space="0" w:color="005693"/>
            </w:tcBorders>
            <w:hideMark/>
          </w:tcPr>
          <w:p w14:paraId="75A02AFB" w14:textId="77777777" w:rsidR="00844214" w:rsidRPr="00844214" w:rsidRDefault="00844214" w:rsidP="00844214">
            <w:pPr>
              <w:spacing w:line="276" w:lineRule="auto"/>
              <w:rPr>
                <w:rFonts w:eastAsia="Calibri"/>
                <w:color w:val="385623" w:themeColor="accent6" w:themeShade="80"/>
                <w:lang w:eastAsia="nl-NL"/>
              </w:rPr>
            </w:pPr>
            <w:r w:rsidRPr="00844214">
              <w:rPr>
                <w:rFonts w:eastAsia="Calibri"/>
                <w:color w:val="385623" w:themeColor="accent6" w:themeShade="80"/>
                <w:lang w:eastAsia="nl-NL"/>
              </w:rPr>
              <w:t>Lisanne Ziel</w:t>
            </w:r>
          </w:p>
        </w:tc>
      </w:tr>
      <w:tr w:rsidR="00844214" w:rsidRPr="00844214" w14:paraId="624D6AB8" w14:textId="77777777" w:rsidTr="00844214">
        <w:trPr>
          <w:trHeight w:val="26"/>
        </w:trPr>
        <w:tc>
          <w:tcPr>
            <w:tcW w:w="4374" w:type="dxa"/>
            <w:tcBorders>
              <w:top w:val="nil"/>
              <w:left w:val="single" w:sz="4" w:space="0" w:color="005693"/>
              <w:bottom w:val="nil"/>
              <w:right w:val="nil"/>
            </w:tcBorders>
            <w:shd w:val="clear" w:color="auto" w:fill="DEEAF6" w:themeFill="accent5" w:themeFillTint="33"/>
            <w:hideMark/>
          </w:tcPr>
          <w:p w14:paraId="6CE9493B" w14:textId="77777777" w:rsidR="00844214" w:rsidRPr="00844214" w:rsidRDefault="00844214" w:rsidP="00844214">
            <w:pPr>
              <w:spacing w:line="276" w:lineRule="auto"/>
              <w:rPr>
                <w:rFonts w:eastAsia="Calibri"/>
                <w:b/>
                <w:color w:val="005693"/>
                <w:lang w:eastAsia="nl-NL"/>
              </w:rPr>
            </w:pPr>
            <w:r w:rsidRPr="00844214">
              <w:rPr>
                <w:rFonts w:eastAsia="Calibri"/>
                <w:b/>
                <w:color w:val="005693"/>
                <w:lang w:eastAsia="nl-NL"/>
              </w:rPr>
              <w:t>Lid  (materiaal &amp; kleding en scheidsrechterzaken</w:t>
            </w:r>
          </w:p>
        </w:tc>
        <w:tc>
          <w:tcPr>
            <w:tcW w:w="4697" w:type="dxa"/>
            <w:tcBorders>
              <w:top w:val="nil"/>
              <w:left w:val="nil"/>
              <w:bottom w:val="nil"/>
              <w:right w:val="single" w:sz="4" w:space="0" w:color="005693"/>
            </w:tcBorders>
            <w:shd w:val="clear" w:color="auto" w:fill="DEEAF6" w:themeFill="accent5" w:themeFillTint="33"/>
            <w:hideMark/>
          </w:tcPr>
          <w:p w14:paraId="4CAB4A47" w14:textId="77777777" w:rsidR="00844214" w:rsidRPr="00844214" w:rsidRDefault="00844214" w:rsidP="00844214">
            <w:pPr>
              <w:spacing w:line="276" w:lineRule="auto"/>
              <w:rPr>
                <w:rFonts w:eastAsia="Calibri"/>
                <w:color w:val="385623" w:themeColor="accent6" w:themeShade="80"/>
                <w:highlight w:val="yellow"/>
                <w:lang w:eastAsia="nl-NL"/>
              </w:rPr>
            </w:pPr>
            <w:r w:rsidRPr="00844214">
              <w:rPr>
                <w:rFonts w:eastAsia="Calibri"/>
                <w:color w:val="385623" w:themeColor="accent6" w:themeShade="80"/>
                <w:lang w:eastAsia="nl-NL"/>
              </w:rPr>
              <w:t xml:space="preserve">Jesse Mulder/ Twan Theuns </w:t>
            </w:r>
          </w:p>
        </w:tc>
      </w:tr>
      <w:tr w:rsidR="00844214" w:rsidRPr="00844214" w14:paraId="070B07C7" w14:textId="77777777" w:rsidTr="00844214">
        <w:trPr>
          <w:trHeight w:val="26"/>
        </w:trPr>
        <w:tc>
          <w:tcPr>
            <w:tcW w:w="4374" w:type="dxa"/>
            <w:tcBorders>
              <w:top w:val="nil"/>
              <w:left w:val="single" w:sz="4" w:space="0" w:color="005693"/>
              <w:bottom w:val="nil"/>
              <w:right w:val="nil"/>
            </w:tcBorders>
            <w:hideMark/>
          </w:tcPr>
          <w:p w14:paraId="4F040862" w14:textId="77777777" w:rsidR="00844214" w:rsidRPr="00844214" w:rsidRDefault="00844214" w:rsidP="00844214">
            <w:pPr>
              <w:spacing w:line="276" w:lineRule="auto"/>
              <w:rPr>
                <w:rFonts w:eastAsia="Calibri"/>
                <w:b/>
                <w:color w:val="005693"/>
                <w:lang w:eastAsia="nl-NL"/>
              </w:rPr>
            </w:pPr>
            <w:r w:rsidRPr="00844214">
              <w:rPr>
                <w:rFonts w:eastAsia="Calibri"/>
                <w:b/>
                <w:color w:val="005693"/>
                <w:lang w:eastAsia="nl-NL"/>
              </w:rPr>
              <w:t xml:space="preserve">Lid  </w:t>
            </w:r>
          </w:p>
        </w:tc>
        <w:tc>
          <w:tcPr>
            <w:tcW w:w="4697" w:type="dxa"/>
            <w:tcBorders>
              <w:top w:val="nil"/>
              <w:left w:val="nil"/>
              <w:bottom w:val="nil"/>
              <w:right w:val="single" w:sz="4" w:space="0" w:color="005693"/>
            </w:tcBorders>
            <w:hideMark/>
          </w:tcPr>
          <w:p w14:paraId="68C274E3" w14:textId="77777777" w:rsidR="00844214" w:rsidRPr="00844214" w:rsidRDefault="00844214" w:rsidP="00844214">
            <w:pPr>
              <w:spacing w:line="276" w:lineRule="auto"/>
              <w:rPr>
                <w:rFonts w:eastAsia="Calibri"/>
                <w:color w:val="385623" w:themeColor="accent6" w:themeShade="80"/>
                <w:highlight w:val="yellow"/>
                <w:lang w:eastAsia="nl-NL"/>
              </w:rPr>
            </w:pPr>
            <w:r w:rsidRPr="00844214">
              <w:rPr>
                <w:rFonts w:eastAsia="Calibri"/>
                <w:color w:val="385623" w:themeColor="accent6" w:themeShade="80"/>
                <w:lang w:eastAsia="nl-NL"/>
              </w:rPr>
              <w:t xml:space="preserve">Bart de Jong </w:t>
            </w:r>
          </w:p>
        </w:tc>
      </w:tr>
      <w:tr w:rsidR="00844214" w:rsidRPr="00844214" w14:paraId="123E15EE" w14:textId="77777777" w:rsidTr="00844214">
        <w:trPr>
          <w:trHeight w:val="26"/>
        </w:trPr>
        <w:tc>
          <w:tcPr>
            <w:tcW w:w="4374" w:type="dxa"/>
            <w:tcBorders>
              <w:top w:val="nil"/>
              <w:left w:val="single" w:sz="4" w:space="0" w:color="005693"/>
              <w:bottom w:val="single" w:sz="4" w:space="0" w:color="005693"/>
              <w:right w:val="nil"/>
            </w:tcBorders>
            <w:shd w:val="clear" w:color="auto" w:fill="DEEAF6" w:themeFill="accent5" w:themeFillTint="33"/>
            <w:hideMark/>
          </w:tcPr>
          <w:p w14:paraId="4D361291" w14:textId="77777777" w:rsidR="00844214" w:rsidRPr="00844214" w:rsidRDefault="00844214" w:rsidP="00844214">
            <w:pPr>
              <w:spacing w:line="276" w:lineRule="auto"/>
              <w:rPr>
                <w:rFonts w:eastAsia="Calibri"/>
                <w:b/>
                <w:color w:val="005693"/>
                <w:lang w:eastAsia="nl-NL"/>
              </w:rPr>
            </w:pPr>
            <w:r w:rsidRPr="00844214">
              <w:rPr>
                <w:rFonts w:eastAsia="Calibri"/>
                <w:b/>
                <w:color w:val="005693"/>
                <w:lang w:eastAsia="nl-NL"/>
              </w:rPr>
              <w:t>Lid</w:t>
            </w:r>
          </w:p>
        </w:tc>
        <w:tc>
          <w:tcPr>
            <w:tcW w:w="4697" w:type="dxa"/>
            <w:tcBorders>
              <w:top w:val="nil"/>
              <w:left w:val="nil"/>
              <w:bottom w:val="single" w:sz="4" w:space="0" w:color="005693"/>
              <w:right w:val="single" w:sz="4" w:space="0" w:color="005693"/>
            </w:tcBorders>
            <w:shd w:val="clear" w:color="auto" w:fill="DEEAF6" w:themeFill="accent5" w:themeFillTint="33"/>
            <w:hideMark/>
          </w:tcPr>
          <w:p w14:paraId="2E732423" w14:textId="77777777" w:rsidR="00844214" w:rsidRPr="00844214" w:rsidRDefault="00844214" w:rsidP="00844214">
            <w:pPr>
              <w:spacing w:line="276" w:lineRule="auto"/>
              <w:rPr>
                <w:rFonts w:eastAsia="Calibri"/>
                <w:color w:val="385623" w:themeColor="accent6" w:themeShade="80"/>
                <w:lang w:eastAsia="nl-NL"/>
              </w:rPr>
            </w:pPr>
            <w:proofErr w:type="spellStart"/>
            <w:r w:rsidRPr="00844214">
              <w:rPr>
                <w:rFonts w:eastAsia="Calibri"/>
                <w:color w:val="385623" w:themeColor="accent6" w:themeShade="80"/>
                <w:lang w:eastAsia="nl-NL"/>
              </w:rPr>
              <w:t>Lutsen</w:t>
            </w:r>
            <w:proofErr w:type="spellEnd"/>
            <w:r w:rsidRPr="00844214">
              <w:rPr>
                <w:rFonts w:eastAsia="Calibri"/>
                <w:color w:val="385623" w:themeColor="accent6" w:themeShade="80"/>
                <w:lang w:eastAsia="nl-NL"/>
              </w:rPr>
              <w:t xml:space="preserve"> Idsinga</w:t>
            </w:r>
          </w:p>
        </w:tc>
      </w:tr>
    </w:tbl>
    <w:p w14:paraId="72DBFC50" w14:textId="77777777" w:rsidR="00844214" w:rsidRPr="00844214" w:rsidRDefault="00844214" w:rsidP="00844214">
      <w:pPr>
        <w:spacing w:after="0" w:line="240" w:lineRule="auto"/>
        <w:jc w:val="both"/>
        <w:rPr>
          <w:rFonts w:ascii="Calibri" w:eastAsia="Calibri" w:hAnsi="Calibri" w:cs="Times New Roman"/>
        </w:rPr>
      </w:pPr>
    </w:p>
    <w:p w14:paraId="7C6B7362" w14:textId="77777777" w:rsidR="00844214" w:rsidRPr="00844214" w:rsidRDefault="00844214" w:rsidP="00844214">
      <w:pPr>
        <w:keepNext/>
        <w:keepLines/>
        <w:spacing w:before="40" w:after="0" w:line="256" w:lineRule="auto"/>
        <w:jc w:val="both"/>
        <w:outlineLvl w:val="1"/>
        <w:rPr>
          <w:rFonts w:ascii="Calibri Light" w:eastAsia="Times New Roman" w:hAnsi="Calibri Light" w:cs="Times New Roman"/>
          <w:b/>
          <w:color w:val="005693"/>
          <w:szCs w:val="26"/>
        </w:rPr>
      </w:pPr>
      <w:r w:rsidRPr="00844214">
        <w:rPr>
          <w:rFonts w:ascii="Calibri Light" w:eastAsia="Times New Roman" w:hAnsi="Calibri Light" w:cs="Times New Roman"/>
          <w:b/>
          <w:color w:val="005693"/>
          <w:szCs w:val="26"/>
        </w:rPr>
        <w:t xml:space="preserve">3.7 </w:t>
      </w:r>
      <w:r w:rsidRPr="00844214">
        <w:rPr>
          <w:rFonts w:ascii="Calibri Light" w:eastAsia="Times New Roman" w:hAnsi="Calibri Light" w:cs="Times New Roman"/>
          <w:b/>
          <w:color w:val="005693"/>
          <w:szCs w:val="26"/>
        </w:rPr>
        <w:tab/>
        <w:t>Activiteiten</w:t>
      </w:r>
    </w:p>
    <w:p w14:paraId="41366D37" w14:textId="77777777" w:rsidR="00844214" w:rsidRPr="00844214" w:rsidRDefault="00844214" w:rsidP="00844214">
      <w:pPr>
        <w:numPr>
          <w:ilvl w:val="0"/>
          <w:numId w:val="18"/>
        </w:numPr>
        <w:spacing w:line="256" w:lineRule="auto"/>
        <w:contextualSpacing/>
        <w:rPr>
          <w:rFonts w:ascii="Calibri" w:eastAsia="Calibri" w:hAnsi="Calibri" w:cs="Times New Roman"/>
          <w:color w:val="385623" w:themeColor="accent6" w:themeShade="80"/>
        </w:rPr>
      </w:pPr>
      <w:r w:rsidRPr="00844214">
        <w:rPr>
          <w:rFonts w:ascii="Calibri" w:eastAsia="Calibri" w:hAnsi="Calibri" w:cs="Times New Roman"/>
          <w:color w:val="385623" w:themeColor="accent6" w:themeShade="80"/>
        </w:rPr>
        <w:t>September 23: Uitgifte kleding, opstarten seizoen</w:t>
      </w:r>
    </w:p>
    <w:p w14:paraId="60089F23" w14:textId="77777777" w:rsidR="00844214" w:rsidRPr="00844214" w:rsidRDefault="00844214" w:rsidP="00844214">
      <w:pPr>
        <w:numPr>
          <w:ilvl w:val="0"/>
          <w:numId w:val="18"/>
        </w:numPr>
        <w:spacing w:line="256" w:lineRule="auto"/>
        <w:contextualSpacing/>
        <w:rPr>
          <w:rFonts w:ascii="Calibri" w:eastAsia="Calibri" w:hAnsi="Calibri" w:cs="Calibri"/>
          <w:b/>
          <w:bCs/>
          <w:color w:val="385623" w:themeColor="accent6" w:themeShade="80"/>
        </w:rPr>
      </w:pPr>
      <w:r w:rsidRPr="00844214">
        <w:rPr>
          <w:rFonts w:ascii="Calibri" w:eastAsia="Calibri" w:hAnsi="Calibri" w:cs="Calibri"/>
          <w:bCs/>
          <w:color w:val="385623" w:themeColor="accent6" w:themeShade="80"/>
        </w:rPr>
        <w:t xml:space="preserve">Oktober 23: Grote Club actie , start cursus </w:t>
      </w:r>
      <w:proofErr w:type="spellStart"/>
      <w:r w:rsidRPr="00844214">
        <w:rPr>
          <w:rFonts w:ascii="Calibri" w:eastAsia="Calibri" w:hAnsi="Calibri" w:cs="Calibri"/>
          <w:bCs/>
          <w:color w:val="385623" w:themeColor="accent6" w:themeShade="80"/>
        </w:rPr>
        <w:t>juniorentrainer’s</w:t>
      </w:r>
      <w:proofErr w:type="spellEnd"/>
      <w:r w:rsidRPr="00844214">
        <w:rPr>
          <w:rFonts w:ascii="Calibri" w:eastAsia="Calibri" w:hAnsi="Calibri" w:cs="Calibri"/>
          <w:bCs/>
          <w:color w:val="385623" w:themeColor="accent6" w:themeShade="80"/>
        </w:rPr>
        <w:t xml:space="preserve"> </w:t>
      </w:r>
    </w:p>
    <w:p w14:paraId="45CDD87B" w14:textId="77777777" w:rsidR="00844214" w:rsidRPr="00844214" w:rsidRDefault="00844214" w:rsidP="00844214">
      <w:pPr>
        <w:numPr>
          <w:ilvl w:val="0"/>
          <w:numId w:val="18"/>
        </w:numPr>
        <w:spacing w:line="256" w:lineRule="auto"/>
        <w:contextualSpacing/>
        <w:rPr>
          <w:rFonts w:ascii="Calibri" w:eastAsia="Calibri" w:hAnsi="Calibri" w:cs="Calibri"/>
          <w:b/>
          <w:bCs/>
          <w:color w:val="385623" w:themeColor="accent6" w:themeShade="80"/>
        </w:rPr>
      </w:pPr>
      <w:r w:rsidRPr="00844214">
        <w:rPr>
          <w:rFonts w:ascii="Calibri" w:eastAsia="Calibri" w:hAnsi="Calibri" w:cs="Calibri"/>
          <w:bCs/>
          <w:color w:val="385623" w:themeColor="accent6" w:themeShade="80"/>
        </w:rPr>
        <w:t>November 23: Start doorzien &amp; herzien jeugdbeleidsplan. EHBO cursus jeugdtrainers</w:t>
      </w:r>
    </w:p>
    <w:p w14:paraId="04F6CD90" w14:textId="77777777" w:rsidR="00844214" w:rsidRPr="00844214" w:rsidRDefault="00844214" w:rsidP="00844214">
      <w:pPr>
        <w:numPr>
          <w:ilvl w:val="0"/>
          <w:numId w:val="18"/>
        </w:numPr>
        <w:spacing w:line="256" w:lineRule="auto"/>
        <w:contextualSpacing/>
        <w:rPr>
          <w:rFonts w:ascii="Calibri" w:eastAsia="Calibri" w:hAnsi="Calibri" w:cs="Calibri"/>
          <w:b/>
          <w:bCs/>
          <w:color w:val="385623" w:themeColor="accent6" w:themeShade="80"/>
        </w:rPr>
      </w:pPr>
      <w:r w:rsidRPr="00844214">
        <w:rPr>
          <w:rFonts w:ascii="Calibri" w:eastAsia="Calibri" w:hAnsi="Calibri" w:cs="Calibri"/>
          <w:bCs/>
          <w:color w:val="385623" w:themeColor="accent6" w:themeShade="80"/>
        </w:rPr>
        <w:t xml:space="preserve">Club voorzien van vertrouwenspersonen, onderdeel gratis </w:t>
      </w:r>
      <w:proofErr w:type="spellStart"/>
      <w:r w:rsidRPr="00844214">
        <w:rPr>
          <w:rFonts w:ascii="Calibri" w:eastAsia="Calibri" w:hAnsi="Calibri" w:cs="Calibri"/>
          <w:bCs/>
          <w:color w:val="385623" w:themeColor="accent6" w:themeShade="80"/>
        </w:rPr>
        <w:t>VOG’s</w:t>
      </w:r>
      <w:proofErr w:type="spellEnd"/>
      <w:r w:rsidRPr="00844214">
        <w:rPr>
          <w:rFonts w:ascii="Calibri" w:eastAsia="Calibri" w:hAnsi="Calibri" w:cs="Calibri"/>
          <w:bCs/>
          <w:color w:val="385623" w:themeColor="accent6" w:themeShade="80"/>
        </w:rPr>
        <w:t xml:space="preserve"> via Rabo support en Sport </w:t>
      </w:r>
      <w:proofErr w:type="spellStart"/>
      <w:r w:rsidRPr="00844214">
        <w:rPr>
          <w:rFonts w:ascii="Calibri" w:eastAsia="Calibri" w:hAnsi="Calibri" w:cs="Calibri"/>
          <w:bCs/>
          <w:color w:val="385623" w:themeColor="accent6" w:themeShade="80"/>
        </w:rPr>
        <w:t>Fryslán</w:t>
      </w:r>
      <w:proofErr w:type="spellEnd"/>
      <w:r w:rsidRPr="00844214">
        <w:rPr>
          <w:rFonts w:ascii="Calibri" w:eastAsia="Calibri" w:hAnsi="Calibri" w:cs="Calibri"/>
          <w:bCs/>
          <w:color w:val="385623" w:themeColor="accent6" w:themeShade="80"/>
        </w:rPr>
        <w:t xml:space="preserve">, trainingen verschoven naar kunstgras en zaal </w:t>
      </w:r>
      <w:proofErr w:type="spellStart"/>
      <w:r w:rsidRPr="00844214">
        <w:rPr>
          <w:rFonts w:ascii="Calibri" w:eastAsia="Calibri" w:hAnsi="Calibri" w:cs="Calibri"/>
          <w:bCs/>
          <w:color w:val="385623" w:themeColor="accent6" w:themeShade="80"/>
        </w:rPr>
        <w:t>ivm</w:t>
      </w:r>
      <w:proofErr w:type="spellEnd"/>
      <w:r w:rsidRPr="00844214">
        <w:rPr>
          <w:rFonts w:ascii="Calibri" w:eastAsia="Calibri" w:hAnsi="Calibri" w:cs="Calibri"/>
          <w:bCs/>
          <w:color w:val="385623" w:themeColor="accent6" w:themeShade="80"/>
        </w:rPr>
        <w:t xml:space="preserve"> aanhoudende regen.</w:t>
      </w:r>
    </w:p>
    <w:p w14:paraId="0B38CFDA" w14:textId="77777777" w:rsidR="00844214" w:rsidRPr="00844214" w:rsidRDefault="00844214" w:rsidP="00844214">
      <w:pPr>
        <w:numPr>
          <w:ilvl w:val="0"/>
          <w:numId w:val="18"/>
        </w:numPr>
        <w:spacing w:line="256" w:lineRule="auto"/>
        <w:contextualSpacing/>
        <w:rPr>
          <w:rFonts w:ascii="Calibri" w:eastAsia="Calibri" w:hAnsi="Calibri" w:cs="Calibri"/>
          <w:b/>
          <w:bCs/>
          <w:color w:val="385623" w:themeColor="accent6" w:themeShade="80"/>
        </w:rPr>
      </w:pPr>
      <w:r w:rsidRPr="00844214">
        <w:rPr>
          <w:rFonts w:ascii="Calibri" w:eastAsia="Calibri" w:hAnsi="Calibri" w:cs="Calibri"/>
          <w:bCs/>
          <w:color w:val="385623" w:themeColor="accent6" w:themeShade="80"/>
        </w:rPr>
        <w:t>December 23: Sinterklaas attentie jeugd (Chocoladeletters), workshop goede gesprekstechnieken</w:t>
      </w:r>
    </w:p>
    <w:p w14:paraId="1D8A9D10" w14:textId="77777777" w:rsidR="00844214" w:rsidRPr="00844214" w:rsidRDefault="00844214" w:rsidP="00844214">
      <w:pPr>
        <w:numPr>
          <w:ilvl w:val="0"/>
          <w:numId w:val="18"/>
        </w:numPr>
        <w:spacing w:line="256" w:lineRule="auto"/>
        <w:contextualSpacing/>
        <w:rPr>
          <w:rFonts w:ascii="Calibri" w:eastAsia="Calibri" w:hAnsi="Calibri" w:cs="Calibri"/>
          <w:b/>
          <w:bCs/>
          <w:color w:val="385623" w:themeColor="accent6" w:themeShade="80"/>
        </w:rPr>
      </w:pPr>
      <w:r w:rsidRPr="00844214">
        <w:rPr>
          <w:rFonts w:ascii="Calibri" w:eastAsia="Calibri" w:hAnsi="Calibri" w:cs="Calibri"/>
          <w:bCs/>
          <w:color w:val="385623" w:themeColor="accent6" w:themeShade="80"/>
        </w:rPr>
        <w:t xml:space="preserve">Januari 24: Onderling toernooi Akkrum, WTTC toernooi, Trainers &amp; Leidersoverleg </w:t>
      </w:r>
    </w:p>
    <w:p w14:paraId="69B8317F" w14:textId="77777777" w:rsidR="00844214" w:rsidRPr="00844214" w:rsidRDefault="00844214" w:rsidP="00844214">
      <w:pPr>
        <w:numPr>
          <w:ilvl w:val="0"/>
          <w:numId w:val="18"/>
        </w:numPr>
        <w:spacing w:line="256" w:lineRule="auto"/>
        <w:contextualSpacing/>
        <w:rPr>
          <w:rFonts w:ascii="Calibri" w:eastAsia="Calibri" w:hAnsi="Calibri" w:cs="Calibri"/>
          <w:b/>
          <w:bCs/>
          <w:color w:val="385623" w:themeColor="accent6" w:themeShade="80"/>
        </w:rPr>
      </w:pPr>
      <w:r w:rsidRPr="00844214">
        <w:rPr>
          <w:rFonts w:ascii="Calibri" w:eastAsia="Calibri" w:hAnsi="Calibri" w:cs="Calibri"/>
          <w:bCs/>
          <w:color w:val="385623" w:themeColor="accent6" w:themeShade="80"/>
        </w:rPr>
        <w:t xml:space="preserve">Maart 24:  Vertrouwenspersonenoverleg. Beleidsplannen en gedragscodes inzichtelijk gemaakt.  “Presteren door plezier”.  Aanvraag regeling gratis </w:t>
      </w:r>
      <w:proofErr w:type="spellStart"/>
      <w:r w:rsidRPr="00844214">
        <w:rPr>
          <w:rFonts w:ascii="Calibri" w:eastAsia="Calibri" w:hAnsi="Calibri" w:cs="Calibri"/>
          <w:bCs/>
          <w:color w:val="385623" w:themeColor="accent6" w:themeShade="80"/>
        </w:rPr>
        <w:t>VOG’s</w:t>
      </w:r>
      <w:proofErr w:type="spellEnd"/>
      <w:r w:rsidRPr="00844214">
        <w:rPr>
          <w:rFonts w:ascii="Calibri" w:eastAsia="Calibri" w:hAnsi="Calibri" w:cs="Calibri"/>
          <w:bCs/>
          <w:color w:val="385623" w:themeColor="accent6" w:themeShade="80"/>
        </w:rPr>
        <w:t xml:space="preserve"> goedgekeurd. Opstarten keeperstrainingen</w:t>
      </w:r>
    </w:p>
    <w:p w14:paraId="5A4FC84D" w14:textId="77777777" w:rsidR="00844214" w:rsidRPr="00844214" w:rsidRDefault="00844214" w:rsidP="00844214">
      <w:pPr>
        <w:numPr>
          <w:ilvl w:val="0"/>
          <w:numId w:val="18"/>
        </w:numPr>
        <w:spacing w:line="256" w:lineRule="auto"/>
        <w:contextualSpacing/>
        <w:rPr>
          <w:rFonts w:ascii="Calibri" w:eastAsia="Calibri" w:hAnsi="Calibri" w:cs="Calibri"/>
          <w:b/>
          <w:bCs/>
          <w:color w:val="385623" w:themeColor="accent6" w:themeShade="80"/>
        </w:rPr>
      </w:pPr>
      <w:r w:rsidRPr="00844214">
        <w:rPr>
          <w:rFonts w:ascii="Calibri" w:eastAsia="Calibri" w:hAnsi="Calibri" w:cs="Calibri"/>
          <w:bCs/>
          <w:color w:val="385623" w:themeColor="accent6" w:themeShade="80"/>
        </w:rPr>
        <w:t xml:space="preserve">April 24 : Feestelijke afsluiter in het WTC van de JSA </w:t>
      </w:r>
      <w:proofErr w:type="spellStart"/>
      <w:r w:rsidRPr="00844214">
        <w:rPr>
          <w:rFonts w:ascii="Calibri" w:eastAsia="Calibri" w:hAnsi="Calibri" w:cs="Calibri"/>
          <w:bCs/>
          <w:color w:val="385623" w:themeColor="accent6" w:themeShade="80"/>
        </w:rPr>
        <w:t>Poiesz</w:t>
      </w:r>
      <w:proofErr w:type="spellEnd"/>
      <w:r w:rsidRPr="00844214">
        <w:rPr>
          <w:rFonts w:ascii="Calibri" w:eastAsia="Calibri" w:hAnsi="Calibri" w:cs="Calibri"/>
          <w:bCs/>
          <w:color w:val="385623" w:themeColor="accent6" w:themeShade="80"/>
        </w:rPr>
        <w:t xml:space="preserve">, </w:t>
      </w:r>
    </w:p>
    <w:p w14:paraId="41C412C8" w14:textId="77777777" w:rsidR="00844214" w:rsidRPr="00844214" w:rsidRDefault="00844214" w:rsidP="00844214">
      <w:pPr>
        <w:spacing w:line="256" w:lineRule="auto"/>
        <w:ind w:left="720"/>
        <w:contextualSpacing/>
        <w:rPr>
          <w:rFonts w:ascii="Calibri" w:eastAsia="Calibri" w:hAnsi="Calibri" w:cs="Calibri"/>
          <w:b/>
          <w:bCs/>
          <w:color w:val="385623" w:themeColor="accent6" w:themeShade="80"/>
        </w:rPr>
      </w:pPr>
      <w:r w:rsidRPr="00844214">
        <w:rPr>
          <w:rFonts w:ascii="Calibri" w:eastAsia="Calibri" w:hAnsi="Calibri" w:cs="Calibri"/>
          <w:bCs/>
          <w:color w:val="385623" w:themeColor="accent6" w:themeShade="80"/>
        </w:rPr>
        <w:t xml:space="preserve">                 Koningsspelen basisschoolkinderen bovenbouw op de voetbalvelden</w:t>
      </w:r>
    </w:p>
    <w:p w14:paraId="1A115036" w14:textId="77777777" w:rsidR="00844214" w:rsidRPr="00844214" w:rsidRDefault="00844214" w:rsidP="00844214">
      <w:pPr>
        <w:numPr>
          <w:ilvl w:val="0"/>
          <w:numId w:val="18"/>
        </w:numPr>
        <w:spacing w:line="256" w:lineRule="auto"/>
        <w:contextualSpacing/>
        <w:rPr>
          <w:rFonts w:ascii="Calibri" w:eastAsia="Calibri" w:hAnsi="Calibri" w:cs="Calibri"/>
          <w:b/>
          <w:bCs/>
          <w:color w:val="385623" w:themeColor="accent6" w:themeShade="80"/>
        </w:rPr>
      </w:pPr>
      <w:r w:rsidRPr="00844214">
        <w:rPr>
          <w:rFonts w:ascii="Calibri" w:eastAsia="Calibri" w:hAnsi="Calibri" w:cs="Calibri"/>
          <w:bCs/>
          <w:color w:val="385623" w:themeColor="accent6" w:themeShade="80"/>
        </w:rPr>
        <w:t>Juni 24: Vrije inlooptrainingen</w:t>
      </w:r>
    </w:p>
    <w:p w14:paraId="253EDB05" w14:textId="77777777" w:rsidR="00844214" w:rsidRPr="00844214" w:rsidRDefault="00844214" w:rsidP="00844214">
      <w:pPr>
        <w:spacing w:line="256" w:lineRule="auto"/>
        <w:ind w:left="720"/>
        <w:contextualSpacing/>
        <w:rPr>
          <w:rFonts w:ascii="Calibri" w:eastAsia="Calibri" w:hAnsi="Calibri" w:cs="Calibri"/>
          <w:b/>
          <w:bCs/>
          <w:color w:val="385623" w:themeColor="accent6" w:themeShade="80"/>
        </w:rPr>
      </w:pPr>
      <w:r w:rsidRPr="00844214">
        <w:rPr>
          <w:rFonts w:ascii="Calibri" w:eastAsia="Calibri" w:hAnsi="Calibri" w:cs="Calibri"/>
          <w:bCs/>
          <w:color w:val="385623" w:themeColor="accent6" w:themeShade="80"/>
        </w:rPr>
        <w:t xml:space="preserve">               Slotdag pupillen en junioren, teamindeling nieuwe seizoen doorgeven KNVB. </w:t>
      </w:r>
    </w:p>
    <w:p w14:paraId="77651984" w14:textId="77777777" w:rsidR="00844214" w:rsidRPr="00844214" w:rsidRDefault="00844214" w:rsidP="00844214">
      <w:pPr>
        <w:spacing w:after="0" w:line="240" w:lineRule="auto"/>
        <w:jc w:val="both"/>
        <w:rPr>
          <w:rFonts w:ascii="Calibri" w:eastAsia="Calibri" w:hAnsi="Calibri" w:cs="Times New Roman"/>
          <w:color w:val="FF0000"/>
        </w:rPr>
      </w:pPr>
    </w:p>
    <w:p w14:paraId="7C90E0D3" w14:textId="77777777" w:rsidR="00844214" w:rsidRPr="00844214" w:rsidRDefault="00844214" w:rsidP="00844214">
      <w:pPr>
        <w:keepNext/>
        <w:keepLines/>
        <w:spacing w:before="40" w:after="0" w:line="256" w:lineRule="auto"/>
        <w:jc w:val="both"/>
        <w:outlineLvl w:val="1"/>
        <w:rPr>
          <w:rFonts w:ascii="Calibri Light" w:eastAsia="Times New Roman" w:hAnsi="Calibri Light" w:cs="Times New Roman"/>
          <w:b/>
          <w:color w:val="005693"/>
          <w:szCs w:val="26"/>
        </w:rPr>
      </w:pPr>
      <w:r w:rsidRPr="00844214">
        <w:rPr>
          <w:rFonts w:ascii="Calibri Light" w:eastAsia="Times New Roman" w:hAnsi="Calibri Light" w:cs="Times New Roman"/>
          <w:b/>
          <w:color w:val="005693"/>
          <w:szCs w:val="26"/>
        </w:rPr>
        <w:t>3.8</w:t>
      </w:r>
      <w:r w:rsidRPr="00844214">
        <w:rPr>
          <w:rFonts w:ascii="Calibri Light" w:eastAsia="Times New Roman" w:hAnsi="Calibri Light" w:cs="Times New Roman"/>
          <w:b/>
          <w:color w:val="005693"/>
          <w:szCs w:val="26"/>
        </w:rPr>
        <w:tab/>
        <w:t xml:space="preserve">Verder zijn wij nog opzoek naar : </w:t>
      </w:r>
    </w:p>
    <w:p w14:paraId="5D0DF2DD" w14:textId="77777777" w:rsidR="00844214" w:rsidRPr="00844214" w:rsidRDefault="00844214" w:rsidP="00844214">
      <w:pPr>
        <w:spacing w:after="0" w:line="240" w:lineRule="auto"/>
        <w:jc w:val="both"/>
        <w:rPr>
          <w:rFonts w:ascii="Calibri" w:eastAsia="Calibri" w:hAnsi="Calibri" w:cs="Times New Roman"/>
          <w:color w:val="385623" w:themeColor="accent6" w:themeShade="80"/>
        </w:rPr>
      </w:pPr>
      <w:r w:rsidRPr="00844214">
        <w:rPr>
          <w:rFonts w:ascii="Calibri" w:eastAsia="Calibri" w:hAnsi="Calibri" w:cs="Times New Roman"/>
          <w:color w:val="385623" w:themeColor="accent6" w:themeShade="80"/>
        </w:rPr>
        <w:t>-</w:t>
      </w:r>
      <w:r w:rsidRPr="00844214">
        <w:rPr>
          <w:rFonts w:ascii="Calibri" w:eastAsia="Calibri" w:hAnsi="Calibri" w:cs="Times New Roman"/>
          <w:color w:val="385623" w:themeColor="accent6" w:themeShade="80"/>
        </w:rPr>
        <w:tab/>
        <w:t>Jeugdleiders</w:t>
      </w:r>
    </w:p>
    <w:p w14:paraId="7B2AFDFF" w14:textId="77777777" w:rsidR="00844214" w:rsidRPr="00844214" w:rsidRDefault="00844214" w:rsidP="00844214">
      <w:pPr>
        <w:spacing w:after="0" w:line="240" w:lineRule="auto"/>
        <w:jc w:val="both"/>
        <w:rPr>
          <w:rFonts w:ascii="Calibri" w:eastAsia="Calibri" w:hAnsi="Calibri" w:cs="Times New Roman"/>
          <w:color w:val="385623" w:themeColor="accent6" w:themeShade="80"/>
        </w:rPr>
      </w:pPr>
      <w:r w:rsidRPr="00844214">
        <w:rPr>
          <w:rFonts w:ascii="Calibri" w:eastAsia="Calibri" w:hAnsi="Calibri" w:cs="Times New Roman"/>
          <w:color w:val="385623" w:themeColor="accent6" w:themeShade="80"/>
        </w:rPr>
        <w:t>-</w:t>
      </w:r>
      <w:r w:rsidRPr="00844214">
        <w:rPr>
          <w:rFonts w:ascii="Calibri" w:eastAsia="Calibri" w:hAnsi="Calibri" w:cs="Times New Roman"/>
          <w:color w:val="385623" w:themeColor="accent6" w:themeShade="80"/>
        </w:rPr>
        <w:tab/>
        <w:t>Jeugdscheidsrechters of spelbegeleiders (cursus wordt aangeboden door de club)</w:t>
      </w:r>
    </w:p>
    <w:p w14:paraId="3B5F0730" w14:textId="77777777" w:rsidR="00844214" w:rsidRPr="00844214" w:rsidRDefault="00844214" w:rsidP="00844214">
      <w:pPr>
        <w:spacing w:after="0" w:line="240" w:lineRule="auto"/>
        <w:jc w:val="both"/>
        <w:rPr>
          <w:rFonts w:ascii="Calibri" w:eastAsia="Calibri" w:hAnsi="Calibri" w:cs="Times New Roman"/>
          <w:color w:val="385623" w:themeColor="accent6" w:themeShade="80"/>
        </w:rPr>
      </w:pPr>
      <w:r w:rsidRPr="00844214">
        <w:rPr>
          <w:rFonts w:ascii="Calibri" w:eastAsia="Calibri" w:hAnsi="Calibri" w:cs="Times New Roman"/>
          <w:color w:val="385623" w:themeColor="accent6" w:themeShade="80"/>
        </w:rPr>
        <w:t>-</w:t>
      </w:r>
      <w:r w:rsidRPr="00844214">
        <w:rPr>
          <w:rFonts w:ascii="Calibri" w:eastAsia="Calibri" w:hAnsi="Calibri" w:cs="Times New Roman"/>
          <w:color w:val="385623" w:themeColor="accent6" w:themeShade="80"/>
        </w:rPr>
        <w:tab/>
        <w:t>Jeugd coördinator</w:t>
      </w:r>
    </w:p>
    <w:p w14:paraId="47A3977A" w14:textId="77777777" w:rsidR="00844214" w:rsidRPr="00844214" w:rsidRDefault="00844214" w:rsidP="00844214">
      <w:pPr>
        <w:spacing w:after="0" w:line="240" w:lineRule="auto"/>
        <w:jc w:val="both"/>
        <w:rPr>
          <w:rFonts w:ascii="Calibri" w:eastAsia="Calibri" w:hAnsi="Calibri" w:cs="Times New Roman"/>
          <w:color w:val="385623" w:themeColor="accent6" w:themeShade="80"/>
        </w:rPr>
      </w:pPr>
      <w:r w:rsidRPr="00844214">
        <w:rPr>
          <w:rFonts w:ascii="Calibri" w:eastAsia="Calibri" w:hAnsi="Calibri" w:cs="Times New Roman"/>
          <w:color w:val="385623" w:themeColor="accent6" w:themeShade="80"/>
        </w:rPr>
        <w:t>-</w:t>
      </w:r>
      <w:r w:rsidRPr="00844214">
        <w:rPr>
          <w:rFonts w:ascii="Calibri" w:eastAsia="Calibri" w:hAnsi="Calibri" w:cs="Times New Roman"/>
          <w:color w:val="385623" w:themeColor="accent6" w:themeShade="80"/>
        </w:rPr>
        <w:tab/>
        <w:t>Stagiaires</w:t>
      </w:r>
    </w:p>
    <w:p w14:paraId="76EAE36B" w14:textId="77777777" w:rsidR="00906362" w:rsidRDefault="00906362" w:rsidP="0055399E">
      <w:pPr>
        <w:pStyle w:val="Kop1"/>
      </w:pPr>
    </w:p>
    <w:p w14:paraId="623B2E58" w14:textId="77777777" w:rsidR="00933D0C" w:rsidRDefault="00933D0C" w:rsidP="003E1C50">
      <w:pPr>
        <w:pStyle w:val="Kop1"/>
      </w:pPr>
      <w:bookmarkStart w:id="9" w:name="_Toc182041897"/>
      <w:bookmarkStart w:id="10" w:name="_Hlk150793814"/>
      <w:bookmarkEnd w:id="6"/>
      <w:r w:rsidRPr="005379DA">
        <w:t>4</w:t>
      </w:r>
      <w:r w:rsidRPr="005379DA">
        <w:tab/>
        <w:t>Sponsorcommissie</w:t>
      </w:r>
      <w:bookmarkEnd w:id="9"/>
    </w:p>
    <w:p w14:paraId="136DC282" w14:textId="77777777" w:rsidR="00933D0C" w:rsidRDefault="00933D0C" w:rsidP="00933D0C">
      <w:pPr>
        <w:pStyle w:val="Geenafstand"/>
      </w:pPr>
    </w:p>
    <w:p w14:paraId="74CBB536" w14:textId="77777777" w:rsidR="00933D0C" w:rsidRDefault="00933D0C" w:rsidP="003E1C50">
      <w:pPr>
        <w:pStyle w:val="Kop2"/>
      </w:pPr>
      <w:bookmarkStart w:id="11" w:name="_Toc182041898"/>
      <w:r>
        <w:t>4.1</w:t>
      </w:r>
      <w:r>
        <w:tab/>
        <w:t>Samenstelling</w:t>
      </w:r>
      <w:bookmarkEnd w:id="11"/>
    </w:p>
    <w:p w14:paraId="45F3DD77" w14:textId="77777777" w:rsidR="00933D0C" w:rsidRDefault="00933D0C" w:rsidP="00933D0C">
      <w:pPr>
        <w:pStyle w:val="Geenafstand"/>
      </w:pPr>
    </w:p>
    <w:p w14:paraId="3783FA05" w14:textId="11FEDA15" w:rsidR="00933D0C" w:rsidRDefault="00933D0C" w:rsidP="00933D0C">
      <w:pPr>
        <w:pStyle w:val="Geenafstand"/>
      </w:pPr>
      <w:r>
        <w:t xml:space="preserve">De sponsorcommissie had </w:t>
      </w:r>
      <w:r w:rsidR="0041424A">
        <w:t>dit</w:t>
      </w:r>
      <w:r>
        <w:t xml:space="preserve"> seizoen de volgende samenstelling:  </w:t>
      </w:r>
    </w:p>
    <w:tbl>
      <w:tblPr>
        <w:tblStyle w:val="TableGrid"/>
        <w:tblW w:w="9053" w:type="dxa"/>
        <w:tblInd w:w="17" w:type="dxa"/>
        <w:tblBorders>
          <w:top w:val="single" w:sz="4" w:space="0" w:color="005693"/>
          <w:left w:val="single" w:sz="4" w:space="0" w:color="005693"/>
          <w:bottom w:val="single" w:sz="4" w:space="0" w:color="005693"/>
          <w:right w:val="single" w:sz="4" w:space="0" w:color="005693"/>
        </w:tblBorders>
        <w:tblCellMar>
          <w:top w:w="41" w:type="dxa"/>
          <w:left w:w="22" w:type="dxa"/>
          <w:right w:w="115" w:type="dxa"/>
        </w:tblCellMar>
        <w:tblLook w:val="04A0" w:firstRow="1" w:lastRow="0" w:firstColumn="1" w:lastColumn="0" w:noHBand="0" w:noVBand="1"/>
      </w:tblPr>
      <w:tblGrid>
        <w:gridCol w:w="4514"/>
        <w:gridCol w:w="4539"/>
      </w:tblGrid>
      <w:tr w:rsidR="007E2AF6" w14:paraId="4461B36D" w14:textId="77777777" w:rsidTr="007E2AF6">
        <w:trPr>
          <w:trHeight w:val="280"/>
        </w:trPr>
        <w:tc>
          <w:tcPr>
            <w:tcW w:w="4514" w:type="dxa"/>
            <w:shd w:val="clear" w:color="auto" w:fill="005693"/>
          </w:tcPr>
          <w:p w14:paraId="1EED29C4" w14:textId="77777777" w:rsidR="007E2AF6" w:rsidRDefault="007E2AF6" w:rsidP="00D5076C">
            <w:pPr>
              <w:pStyle w:val="Geenafstand"/>
              <w:spacing w:line="276" w:lineRule="auto"/>
            </w:pPr>
            <w:r>
              <w:rPr>
                <w:b/>
                <w:color w:val="FFFFFF"/>
              </w:rPr>
              <w:t xml:space="preserve">Team </w:t>
            </w:r>
          </w:p>
        </w:tc>
        <w:tc>
          <w:tcPr>
            <w:tcW w:w="4539" w:type="dxa"/>
            <w:shd w:val="clear" w:color="auto" w:fill="005693"/>
          </w:tcPr>
          <w:p w14:paraId="3264140B" w14:textId="0101F9FA" w:rsidR="007E2AF6" w:rsidRDefault="0065595B" w:rsidP="00D5076C">
            <w:pPr>
              <w:pStyle w:val="Geenafstand"/>
              <w:spacing w:line="276" w:lineRule="auto"/>
            </w:pPr>
            <w:r>
              <w:rPr>
                <w:b/>
                <w:color w:val="FFFFFF"/>
              </w:rPr>
              <w:t>Le</w:t>
            </w:r>
          </w:p>
        </w:tc>
      </w:tr>
      <w:tr w:rsidR="007E2AF6" w:rsidRPr="002F7532" w14:paraId="141DCC58" w14:textId="77777777" w:rsidTr="007E2AF6">
        <w:trPr>
          <w:trHeight w:val="271"/>
        </w:trPr>
        <w:tc>
          <w:tcPr>
            <w:tcW w:w="4514" w:type="dxa"/>
            <w:shd w:val="clear" w:color="auto" w:fill="DEEAF6" w:themeFill="accent5" w:themeFillTint="33"/>
          </w:tcPr>
          <w:p w14:paraId="732D36BC" w14:textId="58943D11" w:rsidR="007E2AF6" w:rsidRPr="007E2AF6" w:rsidRDefault="0065595B" w:rsidP="007E2AF6">
            <w:pPr>
              <w:pStyle w:val="Geenafstand"/>
              <w:spacing w:line="276" w:lineRule="auto"/>
              <w:rPr>
                <w:color w:val="2F5496" w:themeColor="accent1" w:themeShade="BF"/>
              </w:rPr>
            </w:pPr>
            <w:r>
              <w:rPr>
                <w:b/>
                <w:color w:val="2F5496" w:themeColor="accent1" w:themeShade="BF"/>
              </w:rPr>
              <w:t>Voorzitter</w:t>
            </w:r>
          </w:p>
        </w:tc>
        <w:tc>
          <w:tcPr>
            <w:tcW w:w="4539" w:type="dxa"/>
            <w:shd w:val="clear" w:color="auto" w:fill="DEEAF6" w:themeFill="accent5" w:themeFillTint="33"/>
          </w:tcPr>
          <w:p w14:paraId="2C2EA286" w14:textId="13D87D52" w:rsidR="007E2AF6" w:rsidRPr="002F7532" w:rsidRDefault="007E2AF6" w:rsidP="007E2AF6">
            <w:pPr>
              <w:pStyle w:val="Geenafstand"/>
              <w:spacing w:line="276" w:lineRule="auto"/>
            </w:pPr>
            <w:r>
              <w:t>Remco</w:t>
            </w:r>
            <w:r w:rsidRPr="00491236">
              <w:t xml:space="preserve"> Goote </w:t>
            </w:r>
          </w:p>
        </w:tc>
      </w:tr>
      <w:tr w:rsidR="007E2AF6" w:rsidRPr="002F7532" w14:paraId="257D6E1A" w14:textId="77777777" w:rsidTr="007E2AF6">
        <w:trPr>
          <w:trHeight w:val="271"/>
        </w:trPr>
        <w:tc>
          <w:tcPr>
            <w:tcW w:w="4514" w:type="dxa"/>
          </w:tcPr>
          <w:p w14:paraId="56350164" w14:textId="418FDEF0" w:rsidR="007E2AF6" w:rsidRPr="007E2AF6" w:rsidRDefault="0065595B" w:rsidP="007E2AF6">
            <w:pPr>
              <w:pStyle w:val="Geenafstand"/>
              <w:spacing w:line="276" w:lineRule="auto"/>
              <w:rPr>
                <w:color w:val="2F5496" w:themeColor="accent1" w:themeShade="BF"/>
              </w:rPr>
            </w:pPr>
            <w:r>
              <w:rPr>
                <w:b/>
                <w:color w:val="2F5496" w:themeColor="accent1" w:themeShade="BF"/>
              </w:rPr>
              <w:t>Secretaris</w:t>
            </w:r>
          </w:p>
        </w:tc>
        <w:tc>
          <w:tcPr>
            <w:tcW w:w="4539" w:type="dxa"/>
          </w:tcPr>
          <w:p w14:paraId="293D088A" w14:textId="55E7C5C5" w:rsidR="007E2AF6" w:rsidRPr="002F7532" w:rsidRDefault="0065595B" w:rsidP="007E2AF6">
            <w:pPr>
              <w:pStyle w:val="Geenafstand"/>
              <w:spacing w:line="276" w:lineRule="auto"/>
            </w:pPr>
            <w:proofErr w:type="spellStart"/>
            <w:r>
              <w:t>Fardau</w:t>
            </w:r>
            <w:proofErr w:type="spellEnd"/>
            <w:r>
              <w:t xml:space="preserve"> Klaver</w:t>
            </w:r>
          </w:p>
        </w:tc>
      </w:tr>
      <w:tr w:rsidR="007E2AF6" w:rsidRPr="0041142C" w14:paraId="61B4DFC2" w14:textId="77777777" w:rsidTr="007E2AF6">
        <w:trPr>
          <w:trHeight w:val="271"/>
        </w:trPr>
        <w:tc>
          <w:tcPr>
            <w:tcW w:w="4514" w:type="dxa"/>
            <w:shd w:val="clear" w:color="auto" w:fill="DEEAF6" w:themeFill="accent5" w:themeFillTint="33"/>
          </w:tcPr>
          <w:p w14:paraId="57F5985C" w14:textId="379AF74D" w:rsidR="007E2AF6" w:rsidRPr="007E2AF6" w:rsidRDefault="007E2AF6" w:rsidP="007E2AF6">
            <w:pPr>
              <w:pStyle w:val="Geenafstand"/>
              <w:spacing w:line="276" w:lineRule="auto"/>
              <w:rPr>
                <w:color w:val="2F5496" w:themeColor="accent1" w:themeShade="BF"/>
              </w:rPr>
            </w:pPr>
            <w:r w:rsidRPr="007E2AF6">
              <w:rPr>
                <w:b/>
                <w:color w:val="2F5496" w:themeColor="accent1" w:themeShade="BF"/>
              </w:rPr>
              <w:t xml:space="preserve">Lid  </w:t>
            </w:r>
          </w:p>
        </w:tc>
        <w:tc>
          <w:tcPr>
            <w:tcW w:w="4539" w:type="dxa"/>
            <w:shd w:val="clear" w:color="auto" w:fill="DEEAF6" w:themeFill="accent5" w:themeFillTint="33"/>
          </w:tcPr>
          <w:p w14:paraId="34E21E65" w14:textId="0159D375" w:rsidR="007E2AF6" w:rsidRPr="0041142C" w:rsidRDefault="0065595B" w:rsidP="007E2AF6">
            <w:pPr>
              <w:pStyle w:val="Geenafstand"/>
              <w:spacing w:line="276" w:lineRule="auto"/>
            </w:pPr>
            <w:r>
              <w:t>Jelle de Leeuw</w:t>
            </w:r>
          </w:p>
        </w:tc>
      </w:tr>
      <w:tr w:rsidR="007E2AF6" w:rsidRPr="00D26B69" w14:paraId="0BE6D714" w14:textId="77777777" w:rsidTr="007E2AF6">
        <w:trPr>
          <w:trHeight w:val="268"/>
        </w:trPr>
        <w:tc>
          <w:tcPr>
            <w:tcW w:w="4514" w:type="dxa"/>
            <w:shd w:val="clear" w:color="auto" w:fill="FFFFFF" w:themeFill="background1"/>
          </w:tcPr>
          <w:p w14:paraId="72F8F1DC" w14:textId="7C5649AC" w:rsidR="007E2AF6" w:rsidRPr="007E2AF6" w:rsidRDefault="007E2AF6" w:rsidP="007E2AF6">
            <w:pPr>
              <w:pStyle w:val="Geenafstand"/>
              <w:spacing w:line="276" w:lineRule="auto"/>
              <w:rPr>
                <w:color w:val="2F5496" w:themeColor="accent1" w:themeShade="BF"/>
              </w:rPr>
            </w:pPr>
            <w:r w:rsidRPr="007E2AF6">
              <w:rPr>
                <w:b/>
                <w:color w:val="2F5496" w:themeColor="accent1" w:themeShade="BF"/>
              </w:rPr>
              <w:t xml:space="preserve">Lid  </w:t>
            </w:r>
          </w:p>
        </w:tc>
        <w:tc>
          <w:tcPr>
            <w:tcW w:w="4539" w:type="dxa"/>
            <w:shd w:val="clear" w:color="auto" w:fill="FFFFFF" w:themeFill="background1"/>
          </w:tcPr>
          <w:p w14:paraId="2BC050C1" w14:textId="332F2B37" w:rsidR="007E2AF6" w:rsidRPr="00D26B69" w:rsidRDefault="0065595B" w:rsidP="007E2AF6">
            <w:pPr>
              <w:pStyle w:val="Geenafstand"/>
              <w:spacing w:line="276" w:lineRule="auto"/>
              <w:rPr>
                <w:color w:val="FF0000"/>
              </w:rPr>
            </w:pPr>
            <w:r>
              <w:t>Arjen Heida</w:t>
            </w:r>
          </w:p>
        </w:tc>
      </w:tr>
      <w:tr w:rsidR="007E2AF6" w:rsidRPr="00D26B69" w14:paraId="33CAC583" w14:textId="77777777" w:rsidTr="007E2AF6">
        <w:trPr>
          <w:trHeight w:val="271"/>
        </w:trPr>
        <w:tc>
          <w:tcPr>
            <w:tcW w:w="4514" w:type="dxa"/>
            <w:shd w:val="clear" w:color="auto" w:fill="DEEAF6" w:themeFill="accent5" w:themeFillTint="33"/>
          </w:tcPr>
          <w:p w14:paraId="31D5E160" w14:textId="743AA13B" w:rsidR="007E2AF6" w:rsidRPr="0065595B" w:rsidRDefault="0065595B" w:rsidP="007E2AF6">
            <w:pPr>
              <w:pStyle w:val="Geenafstand"/>
              <w:spacing w:line="276" w:lineRule="auto"/>
              <w:rPr>
                <w:color w:val="000000" w:themeColor="text1"/>
              </w:rPr>
            </w:pPr>
            <w:r w:rsidRPr="0065595B">
              <w:rPr>
                <w:b/>
                <w:color w:val="4472C4" w:themeColor="accent1"/>
              </w:rPr>
              <w:t>Lid</w:t>
            </w:r>
          </w:p>
        </w:tc>
        <w:tc>
          <w:tcPr>
            <w:tcW w:w="4539" w:type="dxa"/>
            <w:shd w:val="clear" w:color="auto" w:fill="DEEAF6" w:themeFill="accent5" w:themeFillTint="33"/>
          </w:tcPr>
          <w:p w14:paraId="626ABC68" w14:textId="7E052F56" w:rsidR="007E2AF6" w:rsidRPr="0065595B" w:rsidRDefault="0065595B" w:rsidP="007E2AF6">
            <w:pPr>
              <w:pStyle w:val="Geenafstand"/>
              <w:spacing w:line="276" w:lineRule="auto"/>
              <w:rPr>
                <w:color w:val="000000" w:themeColor="text1"/>
              </w:rPr>
            </w:pPr>
            <w:r w:rsidRPr="0065595B">
              <w:rPr>
                <w:color w:val="000000" w:themeColor="text1"/>
              </w:rPr>
              <w:t>Johan Bijlsma</w:t>
            </w:r>
          </w:p>
        </w:tc>
      </w:tr>
      <w:tr w:rsidR="007E2AF6" w:rsidRPr="00D26B69" w14:paraId="10A38138" w14:textId="77777777" w:rsidTr="007E2AF6">
        <w:trPr>
          <w:trHeight w:val="274"/>
        </w:trPr>
        <w:tc>
          <w:tcPr>
            <w:tcW w:w="4514" w:type="dxa"/>
            <w:shd w:val="clear" w:color="auto" w:fill="FFFFFF" w:themeFill="background1"/>
          </w:tcPr>
          <w:p w14:paraId="0508035E" w14:textId="521C371A" w:rsidR="007E2AF6" w:rsidRPr="007E2AF6" w:rsidRDefault="0065595B" w:rsidP="007E2AF6">
            <w:pPr>
              <w:pStyle w:val="Geenafstand"/>
              <w:spacing w:line="276" w:lineRule="auto"/>
              <w:rPr>
                <w:color w:val="2F5496" w:themeColor="accent1" w:themeShade="BF"/>
              </w:rPr>
            </w:pPr>
            <w:r>
              <w:rPr>
                <w:b/>
                <w:color w:val="2F5496" w:themeColor="accent1" w:themeShade="BF"/>
              </w:rPr>
              <w:t>Lid</w:t>
            </w:r>
          </w:p>
        </w:tc>
        <w:tc>
          <w:tcPr>
            <w:tcW w:w="4539" w:type="dxa"/>
            <w:shd w:val="clear" w:color="auto" w:fill="FFFFFF" w:themeFill="background1"/>
          </w:tcPr>
          <w:p w14:paraId="071D7879" w14:textId="797F96F0" w:rsidR="007E2AF6" w:rsidRPr="0065595B" w:rsidRDefault="0065595B" w:rsidP="007E2AF6">
            <w:pPr>
              <w:pStyle w:val="Geenafstand"/>
              <w:spacing w:line="276" w:lineRule="auto"/>
              <w:rPr>
                <w:color w:val="000000" w:themeColor="text1"/>
              </w:rPr>
            </w:pPr>
            <w:r w:rsidRPr="0065595B">
              <w:rPr>
                <w:color w:val="000000" w:themeColor="text1"/>
              </w:rPr>
              <w:t xml:space="preserve">Rik </w:t>
            </w:r>
            <w:proofErr w:type="spellStart"/>
            <w:r w:rsidRPr="0065595B">
              <w:rPr>
                <w:color w:val="000000" w:themeColor="text1"/>
              </w:rPr>
              <w:t>Wemer</w:t>
            </w:r>
            <w:proofErr w:type="spellEnd"/>
          </w:p>
        </w:tc>
      </w:tr>
    </w:tbl>
    <w:p w14:paraId="70F82429" w14:textId="77777777" w:rsidR="007E2AF6" w:rsidRDefault="007E2AF6" w:rsidP="00933D0C">
      <w:pPr>
        <w:pStyle w:val="Geenafstand"/>
      </w:pPr>
    </w:p>
    <w:p w14:paraId="15C29DD6" w14:textId="77777777" w:rsidR="003E1C50" w:rsidRDefault="003E1C50" w:rsidP="003E1C50">
      <w:pPr>
        <w:pStyle w:val="Geenafstand"/>
        <w:rPr>
          <w:bdr w:val="none" w:sz="0" w:space="0" w:color="auto" w:frame="1"/>
          <w:lang w:eastAsia="nl-NL"/>
        </w:rPr>
      </w:pPr>
    </w:p>
    <w:p w14:paraId="6FACE07B" w14:textId="562CB88F" w:rsidR="0050264C" w:rsidRPr="0050264C" w:rsidRDefault="00933D0C" w:rsidP="0050264C">
      <w:pPr>
        <w:pStyle w:val="Kop2"/>
      </w:pPr>
      <w:bookmarkStart w:id="12" w:name="_Toc182041899"/>
      <w:r>
        <w:t>4.</w:t>
      </w:r>
      <w:r w:rsidR="000F7255">
        <w:t>2</w:t>
      </w:r>
      <w:r>
        <w:tab/>
      </w:r>
      <w:r w:rsidR="003E1C50">
        <w:t>Stand van zaken en o</w:t>
      </w:r>
      <w:r>
        <w:t>ntwikkelingen</w:t>
      </w:r>
      <w:bookmarkEnd w:id="12"/>
    </w:p>
    <w:p w14:paraId="6D1D947F" w14:textId="77777777" w:rsidR="000E5D33" w:rsidRDefault="000E5D33" w:rsidP="000E5D33">
      <w:r>
        <w:t xml:space="preserve">Het is niet de bedoeling dat de club verstrekte kleding ook in de vrije tijd gedragen wordt, daarom is er nu ook een webshop geopend waar je zelf vrije tijds kleding kunt kopen. </w:t>
      </w:r>
    </w:p>
    <w:p w14:paraId="22D6B3EA" w14:textId="77777777" w:rsidR="000E5D33" w:rsidRDefault="000E5D33" w:rsidP="000E5D33">
      <w:r>
        <w:t>Tijdens de vorige ledenvergadering was de kleding/tassen in productie inmiddels heeft iedereen de nieuwe kleding en tassen.</w:t>
      </w:r>
    </w:p>
    <w:p w14:paraId="21C0E184" w14:textId="77777777" w:rsidR="000E5D33" w:rsidRDefault="000E5D33" w:rsidP="000E5D33">
      <w:r>
        <w:t xml:space="preserve">Ook zijn er weer een aantal nieuwe sponsors binnen gehaald. </w:t>
      </w:r>
    </w:p>
    <w:p w14:paraId="7F983FB1" w14:textId="41808799" w:rsidR="000E5D33" w:rsidRDefault="000E5D33" w:rsidP="000E5D33">
      <w:r>
        <w:t>Wij zijn ook bezig geweest voor een anders systeem te bedenken voor de reclameborden op te hangen. We hebben verschillende offerte aanvragen gedaan. inmiddels hangt er nu een</w:t>
      </w:r>
      <w:r>
        <w:t xml:space="preserve"> prachtig </w:t>
      </w:r>
      <w:r>
        <w:t xml:space="preserve"> nieuw railsysteem voor de reclameborden.</w:t>
      </w:r>
    </w:p>
    <w:p w14:paraId="0C588B92" w14:textId="452D8145" w:rsidR="00090E7B" w:rsidRDefault="00090E7B" w:rsidP="006758AE">
      <w:r>
        <w:br w:type="page"/>
      </w:r>
    </w:p>
    <w:p w14:paraId="3BEF13D1" w14:textId="77777777" w:rsidR="00090E7B" w:rsidRDefault="00090E7B" w:rsidP="00090E7B">
      <w:pPr>
        <w:pStyle w:val="Kop1"/>
      </w:pPr>
      <w:bookmarkStart w:id="13" w:name="_Toc182041900"/>
      <w:bookmarkStart w:id="14" w:name="_Hlk150794009"/>
      <w:bookmarkEnd w:id="10"/>
      <w:r w:rsidRPr="00224C78">
        <w:lastRenderedPageBreak/>
        <w:t>5</w:t>
      </w:r>
      <w:r w:rsidRPr="00224C78">
        <w:tab/>
        <w:t>Activiteitencommissie</w:t>
      </w:r>
      <w:bookmarkEnd w:id="13"/>
    </w:p>
    <w:p w14:paraId="5DD8001B" w14:textId="77777777" w:rsidR="00090E7B" w:rsidRDefault="00090E7B" w:rsidP="003E1C50">
      <w:pPr>
        <w:pStyle w:val="Geenafstand"/>
        <w:jc w:val="both"/>
      </w:pPr>
    </w:p>
    <w:p w14:paraId="4288FB14" w14:textId="307D9E4C" w:rsidR="00090E7B" w:rsidRDefault="002F4BD0" w:rsidP="00090E7B">
      <w:pPr>
        <w:pStyle w:val="Kop2"/>
      </w:pPr>
      <w:bookmarkStart w:id="15" w:name="_Toc182041901"/>
      <w:r>
        <w:t>5</w:t>
      </w:r>
      <w:r w:rsidR="00090E7B">
        <w:t>.1</w:t>
      </w:r>
      <w:r w:rsidR="00090E7B">
        <w:tab/>
        <w:t>Samenstelling</w:t>
      </w:r>
      <w:bookmarkEnd w:id="15"/>
    </w:p>
    <w:p w14:paraId="1C14FDFE" w14:textId="77777777" w:rsidR="00090E7B" w:rsidRDefault="00090E7B" w:rsidP="00090E7B">
      <w:pPr>
        <w:pStyle w:val="Geenafstand"/>
      </w:pPr>
    </w:p>
    <w:p w14:paraId="6C60B6F0" w14:textId="634EAC67" w:rsidR="00090E7B" w:rsidRDefault="00090E7B" w:rsidP="00090E7B">
      <w:pPr>
        <w:pStyle w:val="Geenafstand"/>
      </w:pPr>
      <w:r>
        <w:t xml:space="preserve">De activiteitencommissie had </w:t>
      </w:r>
      <w:r w:rsidR="00157D22">
        <w:t>dit</w:t>
      </w:r>
      <w:r>
        <w:t xml:space="preserve"> seizoen de volgende samenstelling:  </w:t>
      </w:r>
    </w:p>
    <w:tbl>
      <w:tblPr>
        <w:tblStyle w:val="TableGrid"/>
        <w:tblW w:w="9071" w:type="dxa"/>
        <w:tblInd w:w="16" w:type="dxa"/>
        <w:tblBorders>
          <w:top w:val="single" w:sz="4" w:space="0" w:color="005693"/>
          <w:left w:val="single" w:sz="4" w:space="0" w:color="005693"/>
          <w:bottom w:val="single" w:sz="4" w:space="0" w:color="005693"/>
          <w:right w:val="single" w:sz="4" w:space="0" w:color="005693"/>
        </w:tblBorders>
        <w:tblCellMar>
          <w:top w:w="84" w:type="dxa"/>
          <w:left w:w="104" w:type="dxa"/>
          <w:right w:w="115" w:type="dxa"/>
        </w:tblCellMar>
        <w:tblLook w:val="04A0" w:firstRow="1" w:lastRow="0" w:firstColumn="1" w:lastColumn="0" w:noHBand="0" w:noVBand="1"/>
      </w:tblPr>
      <w:tblGrid>
        <w:gridCol w:w="4374"/>
        <w:gridCol w:w="4697"/>
      </w:tblGrid>
      <w:tr w:rsidR="00090E7B" w14:paraId="1DD6F6AC" w14:textId="77777777" w:rsidTr="002F4BD0">
        <w:trPr>
          <w:trHeight w:val="16"/>
        </w:trPr>
        <w:tc>
          <w:tcPr>
            <w:tcW w:w="4374" w:type="dxa"/>
            <w:shd w:val="clear" w:color="auto" w:fill="005693"/>
          </w:tcPr>
          <w:p w14:paraId="555701D5" w14:textId="77777777" w:rsidR="00090E7B" w:rsidRPr="0055399E" w:rsidRDefault="00090E7B" w:rsidP="002F4BD0">
            <w:pPr>
              <w:pStyle w:val="Geenafstand"/>
              <w:spacing w:line="276" w:lineRule="auto"/>
              <w:rPr>
                <w:b/>
                <w:color w:val="FFFFFF" w:themeColor="background1"/>
              </w:rPr>
            </w:pPr>
            <w:r w:rsidRPr="0055399E">
              <w:rPr>
                <w:b/>
                <w:color w:val="FFFFFF" w:themeColor="background1"/>
              </w:rPr>
              <w:t xml:space="preserve">Functie  </w:t>
            </w:r>
          </w:p>
        </w:tc>
        <w:tc>
          <w:tcPr>
            <w:tcW w:w="4697" w:type="dxa"/>
            <w:shd w:val="clear" w:color="auto" w:fill="005693"/>
          </w:tcPr>
          <w:p w14:paraId="05EE30E8" w14:textId="77777777" w:rsidR="00090E7B" w:rsidRPr="0055399E" w:rsidRDefault="00090E7B" w:rsidP="002F4BD0">
            <w:pPr>
              <w:pStyle w:val="Geenafstand"/>
              <w:spacing w:line="276" w:lineRule="auto"/>
              <w:rPr>
                <w:b/>
                <w:color w:val="FFFFFF" w:themeColor="background1"/>
              </w:rPr>
            </w:pPr>
            <w:r w:rsidRPr="0055399E">
              <w:rPr>
                <w:b/>
                <w:color w:val="FFFFFF" w:themeColor="background1"/>
              </w:rPr>
              <w:t xml:space="preserve">Naam  </w:t>
            </w:r>
          </w:p>
        </w:tc>
      </w:tr>
      <w:tr w:rsidR="00090E7B" w14:paraId="7DA7AABC" w14:textId="77777777" w:rsidTr="002F4BD0">
        <w:trPr>
          <w:trHeight w:val="26"/>
        </w:trPr>
        <w:tc>
          <w:tcPr>
            <w:tcW w:w="4374" w:type="dxa"/>
            <w:shd w:val="clear" w:color="auto" w:fill="DEEAF6" w:themeFill="accent5" w:themeFillTint="33"/>
          </w:tcPr>
          <w:p w14:paraId="5AC1D569" w14:textId="77777777" w:rsidR="00090E7B" w:rsidRPr="00933D0C" w:rsidRDefault="00090E7B" w:rsidP="002F4BD0">
            <w:pPr>
              <w:pStyle w:val="Geenafstand"/>
              <w:spacing w:line="276" w:lineRule="auto"/>
              <w:rPr>
                <w:b/>
                <w:color w:val="005693"/>
              </w:rPr>
            </w:pPr>
            <w:r>
              <w:rPr>
                <w:b/>
                <w:color w:val="005693"/>
              </w:rPr>
              <w:t>Lid</w:t>
            </w:r>
            <w:r w:rsidRPr="00933D0C">
              <w:rPr>
                <w:b/>
                <w:color w:val="005693"/>
              </w:rPr>
              <w:t xml:space="preserve">  </w:t>
            </w:r>
          </w:p>
        </w:tc>
        <w:tc>
          <w:tcPr>
            <w:tcW w:w="4697" w:type="dxa"/>
            <w:shd w:val="clear" w:color="auto" w:fill="DEEAF6" w:themeFill="accent5" w:themeFillTint="33"/>
          </w:tcPr>
          <w:p w14:paraId="59250E6F" w14:textId="77777777" w:rsidR="00090E7B" w:rsidRPr="009153B4" w:rsidRDefault="00090E7B" w:rsidP="002F4BD0">
            <w:pPr>
              <w:pStyle w:val="Geenafstand"/>
              <w:spacing w:line="276" w:lineRule="auto"/>
            </w:pPr>
            <w:r w:rsidRPr="009153B4">
              <w:t>Klaas Weening</w:t>
            </w:r>
          </w:p>
        </w:tc>
      </w:tr>
      <w:tr w:rsidR="00090E7B" w14:paraId="5F0E68AB" w14:textId="77777777" w:rsidTr="002F4BD0">
        <w:trPr>
          <w:trHeight w:val="26"/>
        </w:trPr>
        <w:tc>
          <w:tcPr>
            <w:tcW w:w="4374" w:type="dxa"/>
          </w:tcPr>
          <w:p w14:paraId="244DFC83" w14:textId="77777777" w:rsidR="00090E7B" w:rsidRPr="00933D0C" w:rsidRDefault="00090E7B" w:rsidP="002F4BD0">
            <w:pPr>
              <w:pStyle w:val="Geenafstand"/>
              <w:spacing w:line="276" w:lineRule="auto"/>
              <w:rPr>
                <w:b/>
                <w:color w:val="005693"/>
              </w:rPr>
            </w:pPr>
            <w:r>
              <w:rPr>
                <w:b/>
                <w:color w:val="005693"/>
              </w:rPr>
              <w:t>Lid</w:t>
            </w:r>
            <w:r w:rsidRPr="00933D0C">
              <w:rPr>
                <w:b/>
                <w:color w:val="005693"/>
              </w:rPr>
              <w:t xml:space="preserve">  </w:t>
            </w:r>
          </w:p>
        </w:tc>
        <w:tc>
          <w:tcPr>
            <w:tcW w:w="4697" w:type="dxa"/>
          </w:tcPr>
          <w:p w14:paraId="5EDCFE23" w14:textId="2D2A004A" w:rsidR="00090E7B" w:rsidRPr="009153B4" w:rsidRDefault="009153B4" w:rsidP="002F4BD0">
            <w:pPr>
              <w:pStyle w:val="Geenafstand"/>
              <w:spacing w:line="276" w:lineRule="auto"/>
            </w:pPr>
            <w:r w:rsidRPr="009153B4">
              <w:t>Willem Dam</w:t>
            </w:r>
            <w:r w:rsidR="00090E7B" w:rsidRPr="009153B4">
              <w:t xml:space="preserve">  </w:t>
            </w:r>
          </w:p>
        </w:tc>
      </w:tr>
      <w:tr w:rsidR="00090E7B" w14:paraId="3F9C4FBF" w14:textId="77777777" w:rsidTr="002F4BD0">
        <w:trPr>
          <w:trHeight w:val="26"/>
        </w:trPr>
        <w:tc>
          <w:tcPr>
            <w:tcW w:w="4374" w:type="dxa"/>
            <w:shd w:val="clear" w:color="auto" w:fill="DEEAF6" w:themeFill="accent5" w:themeFillTint="33"/>
          </w:tcPr>
          <w:p w14:paraId="46D24DCC" w14:textId="77777777" w:rsidR="00090E7B" w:rsidRPr="00933D0C" w:rsidRDefault="00090E7B" w:rsidP="002F4BD0">
            <w:pPr>
              <w:pStyle w:val="Geenafstand"/>
              <w:spacing w:line="276" w:lineRule="auto"/>
              <w:rPr>
                <w:b/>
                <w:color w:val="005693"/>
              </w:rPr>
            </w:pPr>
            <w:r>
              <w:rPr>
                <w:b/>
                <w:color w:val="005693"/>
              </w:rPr>
              <w:t>Lid</w:t>
            </w:r>
            <w:r w:rsidRPr="00933D0C">
              <w:rPr>
                <w:b/>
                <w:color w:val="005693"/>
              </w:rPr>
              <w:t xml:space="preserve">  </w:t>
            </w:r>
          </w:p>
        </w:tc>
        <w:tc>
          <w:tcPr>
            <w:tcW w:w="4697" w:type="dxa"/>
            <w:shd w:val="clear" w:color="auto" w:fill="DEEAF6" w:themeFill="accent5" w:themeFillTint="33"/>
          </w:tcPr>
          <w:p w14:paraId="0CFF779C" w14:textId="77777777" w:rsidR="00090E7B" w:rsidRPr="009153B4" w:rsidRDefault="00090E7B" w:rsidP="002F4BD0">
            <w:pPr>
              <w:pStyle w:val="Geenafstand"/>
              <w:spacing w:line="276" w:lineRule="auto"/>
            </w:pPr>
            <w:r w:rsidRPr="009153B4">
              <w:t>Jeroen Goote</w:t>
            </w:r>
          </w:p>
        </w:tc>
      </w:tr>
      <w:tr w:rsidR="00090E7B" w14:paraId="50C4F8F7" w14:textId="77777777" w:rsidTr="002F4BD0">
        <w:trPr>
          <w:trHeight w:val="26"/>
        </w:trPr>
        <w:tc>
          <w:tcPr>
            <w:tcW w:w="4374" w:type="dxa"/>
          </w:tcPr>
          <w:p w14:paraId="6AAC3571" w14:textId="77777777" w:rsidR="00090E7B" w:rsidRPr="00933D0C" w:rsidRDefault="00090E7B" w:rsidP="002F4BD0">
            <w:pPr>
              <w:pStyle w:val="Geenafstand"/>
              <w:spacing w:line="276" w:lineRule="auto"/>
              <w:rPr>
                <w:b/>
                <w:color w:val="005693"/>
              </w:rPr>
            </w:pPr>
            <w:r w:rsidRPr="00933D0C">
              <w:rPr>
                <w:b/>
                <w:color w:val="005693"/>
              </w:rPr>
              <w:t xml:space="preserve">Lid  </w:t>
            </w:r>
          </w:p>
        </w:tc>
        <w:tc>
          <w:tcPr>
            <w:tcW w:w="4697" w:type="dxa"/>
          </w:tcPr>
          <w:p w14:paraId="6B8B0ED5" w14:textId="28F0107C" w:rsidR="00090E7B" w:rsidRPr="009153B4" w:rsidRDefault="00090E7B" w:rsidP="002F4BD0">
            <w:pPr>
              <w:pStyle w:val="Geenafstand"/>
              <w:spacing w:line="276" w:lineRule="auto"/>
            </w:pPr>
            <w:proofErr w:type="spellStart"/>
            <w:r w:rsidRPr="009153B4">
              <w:t>Cob</w:t>
            </w:r>
            <w:r w:rsidR="00F21B8B">
              <w:t>i</w:t>
            </w:r>
            <w:proofErr w:type="spellEnd"/>
            <w:r w:rsidRPr="009153B4">
              <w:t xml:space="preserve"> </w:t>
            </w:r>
            <w:proofErr w:type="spellStart"/>
            <w:r w:rsidRPr="009153B4">
              <w:t>Lageveen</w:t>
            </w:r>
            <w:proofErr w:type="spellEnd"/>
            <w:r w:rsidRPr="009153B4">
              <w:t xml:space="preserve"> </w:t>
            </w:r>
          </w:p>
        </w:tc>
      </w:tr>
    </w:tbl>
    <w:p w14:paraId="204FFD37" w14:textId="35E6D314" w:rsidR="00582D34" w:rsidRDefault="00582D34" w:rsidP="003E1C50">
      <w:pPr>
        <w:pStyle w:val="Geenafstand"/>
        <w:jc w:val="both"/>
      </w:pPr>
    </w:p>
    <w:p w14:paraId="493C7140" w14:textId="4A247469" w:rsidR="00CF177A" w:rsidRDefault="00CF177A" w:rsidP="00CF177A">
      <w:pPr>
        <w:pStyle w:val="Kop2"/>
      </w:pPr>
      <w:bookmarkStart w:id="16" w:name="_Toc182041902"/>
      <w:r>
        <w:t>5.2</w:t>
      </w:r>
      <w:r>
        <w:tab/>
        <w:t>Ontwikkelingen</w:t>
      </w:r>
      <w:bookmarkEnd w:id="16"/>
    </w:p>
    <w:p w14:paraId="4A12CCA3" w14:textId="77777777" w:rsidR="005379DA" w:rsidRDefault="005379DA" w:rsidP="005379DA">
      <w:pPr>
        <w:pStyle w:val="Geenafstand"/>
        <w:jc w:val="both"/>
      </w:pPr>
    </w:p>
    <w:p w14:paraId="53C794EA" w14:textId="77777777" w:rsidR="00F21B8B" w:rsidRDefault="00F21B8B" w:rsidP="00F21B8B">
      <w:r>
        <w:t>Activiteiten commissie.</w:t>
      </w:r>
    </w:p>
    <w:p w14:paraId="66C909C7" w14:textId="77777777" w:rsidR="00F21B8B" w:rsidRDefault="00F21B8B" w:rsidP="00F21B8B">
      <w:r>
        <w:t xml:space="preserve">De activiteiten commissie bestaat uit Willem, Jeroen, Klaas en </w:t>
      </w:r>
      <w:proofErr w:type="spellStart"/>
      <w:r>
        <w:t>Cobi</w:t>
      </w:r>
      <w:proofErr w:type="spellEnd"/>
      <w:r>
        <w:t xml:space="preserve">. We hebben afgelopen jaar weer van alles georganiseerd. In november ’23 hebben we een verkleedpartij georganiseerd, een ieder moest verkleed komen als persoon welke begint met de letter van je naam. De mooiste creaties kwamen langs. </w:t>
      </w:r>
    </w:p>
    <w:p w14:paraId="58F9DE23" w14:textId="4A1A1CA0" w:rsidR="00F21B8B" w:rsidRDefault="00F21B8B" w:rsidP="00F21B8B">
      <w:r>
        <w:t>In dec</w:t>
      </w:r>
      <w:r>
        <w:t>ember</w:t>
      </w:r>
      <w:r>
        <w:t xml:space="preserve"> </w:t>
      </w:r>
      <w:r>
        <w:t>zijn,</w:t>
      </w:r>
      <w:r>
        <w:t xml:space="preserve"> net als alle jaren de kerstattenties bij de sponsoren en de vrijwilligers langs gebracht door de leden. </w:t>
      </w:r>
    </w:p>
    <w:p w14:paraId="16B92681" w14:textId="77777777" w:rsidR="00F21B8B" w:rsidRDefault="00F21B8B" w:rsidP="00F21B8B">
      <w:r>
        <w:t xml:space="preserve">In maart hebben we een casino avond beleeft, er was een heuse roulette tafel, een pokertafel en je kon blackjacken. </w:t>
      </w:r>
    </w:p>
    <w:p w14:paraId="2AA8C567" w14:textId="05A85C6C" w:rsidR="00F21B8B" w:rsidRDefault="00F21B8B" w:rsidP="00F21B8B">
      <w:r>
        <w:t xml:space="preserve">Eind van het seizoen hebben we een afsluiter georganiseerd samen met de beachvolleybal commissie. Overdag was er een </w:t>
      </w:r>
      <w:proofErr w:type="spellStart"/>
      <w:r>
        <w:t>beach</w:t>
      </w:r>
      <w:proofErr w:type="spellEnd"/>
      <w:r>
        <w:t xml:space="preserve"> toernooi en aansluitend een </w:t>
      </w:r>
      <w:proofErr w:type="spellStart"/>
      <w:r>
        <w:t>barbeque</w:t>
      </w:r>
      <w:proofErr w:type="spellEnd"/>
      <w:r>
        <w:t xml:space="preserve"> met medewerking van Jeroen van der Meer.</w:t>
      </w:r>
    </w:p>
    <w:p w14:paraId="27A9C594" w14:textId="77777777" w:rsidR="00F21B8B" w:rsidRDefault="00F21B8B" w:rsidP="00F21B8B">
      <w:r>
        <w:t>Het blijft leuk om de spelers te vermaken met leuke activiteiten, het zorgt voor verbinding en veel plezier!</w:t>
      </w:r>
    </w:p>
    <w:p w14:paraId="768900D0" w14:textId="77777777" w:rsidR="00F21B8B" w:rsidRPr="00545D77" w:rsidRDefault="00F21B8B" w:rsidP="009153B4">
      <w:pPr>
        <w:pStyle w:val="Geenafstand"/>
        <w:jc w:val="both"/>
        <w:rPr>
          <w:color w:val="FF0000"/>
        </w:rPr>
      </w:pPr>
    </w:p>
    <w:p w14:paraId="7C031775" w14:textId="77777777" w:rsidR="009153B4" w:rsidRDefault="009153B4" w:rsidP="005379DA">
      <w:pPr>
        <w:pStyle w:val="Geenafstand"/>
        <w:jc w:val="both"/>
      </w:pPr>
    </w:p>
    <w:bookmarkEnd w:id="14"/>
    <w:p w14:paraId="2B0DE21C" w14:textId="77777777" w:rsidR="00AF3165" w:rsidRDefault="00AF3165">
      <w:pPr>
        <w:rPr>
          <w:rFonts w:ascii="Cambria" w:eastAsiaTheme="majorEastAsia" w:hAnsi="Cambria" w:cstheme="majorBidi"/>
          <w:b/>
          <w:color w:val="005693"/>
          <w:sz w:val="28"/>
          <w:szCs w:val="32"/>
        </w:rPr>
      </w:pPr>
      <w:r>
        <w:br w:type="page"/>
      </w:r>
    </w:p>
    <w:p w14:paraId="5A8FFA44" w14:textId="38803F6C" w:rsidR="00933D0C" w:rsidRDefault="002F4BD0" w:rsidP="003E1C50">
      <w:pPr>
        <w:pStyle w:val="Kop1"/>
      </w:pPr>
      <w:bookmarkStart w:id="17" w:name="_Toc182041903"/>
      <w:r>
        <w:lastRenderedPageBreak/>
        <w:t>6</w:t>
      </w:r>
      <w:r w:rsidR="003E1C50">
        <w:tab/>
        <w:t>Financiën</w:t>
      </w:r>
      <w:bookmarkEnd w:id="17"/>
    </w:p>
    <w:p w14:paraId="17AA03A8" w14:textId="77777777" w:rsidR="004B425D" w:rsidRDefault="004B425D" w:rsidP="004B425D">
      <w:pPr>
        <w:pStyle w:val="Kop2"/>
      </w:pPr>
    </w:p>
    <w:p w14:paraId="6080E981" w14:textId="7313CF1B" w:rsidR="003E1C50" w:rsidRDefault="004B425D" w:rsidP="004B425D">
      <w:pPr>
        <w:pStyle w:val="Kop2"/>
      </w:pPr>
      <w:bookmarkStart w:id="18" w:name="_Toc182041904"/>
      <w:r>
        <w:t xml:space="preserve">6.1 </w:t>
      </w:r>
      <w:r w:rsidR="00BC1E4C">
        <w:tab/>
      </w:r>
      <w:r>
        <w:t>Winst en verliesrekening</w:t>
      </w:r>
      <w:bookmarkEnd w:id="18"/>
      <w:r>
        <w:t xml:space="preserve"> </w:t>
      </w:r>
    </w:p>
    <w:p w14:paraId="748DC6BB" w14:textId="77777777" w:rsidR="004B425D" w:rsidRPr="004B425D" w:rsidRDefault="004B425D" w:rsidP="004B425D"/>
    <w:p w14:paraId="1E717E8A" w14:textId="26DEB15F" w:rsidR="004B425D" w:rsidRDefault="00476A3D" w:rsidP="00933D0C">
      <w:pPr>
        <w:pStyle w:val="Geenafstand"/>
      </w:pPr>
      <w:r w:rsidRPr="00476A3D">
        <w:rPr>
          <w:noProof/>
        </w:rPr>
        <w:drawing>
          <wp:inline distT="0" distB="0" distL="0" distR="0" wp14:anchorId="48475111" wp14:editId="44CC068D">
            <wp:extent cx="5760720" cy="7593330"/>
            <wp:effectExtent l="0" t="0" r="0" b="7620"/>
            <wp:docPr id="1374011357" name="Afbeelding 1" descr="Afbeelding met tekst, menu, schermopname, ontvang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011357" name="Afbeelding 1" descr="Afbeelding met tekst, menu, schermopname, ontvangst&#10;&#10;Automatisch gegenereerde beschrijving"/>
                    <pic:cNvPicPr/>
                  </pic:nvPicPr>
                  <pic:blipFill>
                    <a:blip r:embed="rId9"/>
                    <a:stretch>
                      <a:fillRect/>
                    </a:stretch>
                  </pic:blipFill>
                  <pic:spPr>
                    <a:xfrm>
                      <a:off x="0" y="0"/>
                      <a:ext cx="5760720" cy="7593330"/>
                    </a:xfrm>
                    <a:prstGeom prst="rect">
                      <a:avLst/>
                    </a:prstGeom>
                  </pic:spPr>
                </pic:pic>
              </a:graphicData>
            </a:graphic>
          </wp:inline>
        </w:drawing>
      </w:r>
    </w:p>
    <w:p w14:paraId="0D0E0AA5" w14:textId="77777777" w:rsidR="00AF3165" w:rsidRDefault="00AF3165" w:rsidP="004B425D">
      <w:pPr>
        <w:pStyle w:val="Kop2"/>
        <w:sectPr w:rsidR="00AF3165" w:rsidSect="00BC727D">
          <w:headerReference w:type="default" r:id="rId10"/>
          <w:footerReference w:type="default" r:id="rId11"/>
          <w:pgSz w:w="11906" w:h="16838"/>
          <w:pgMar w:top="1417" w:right="1417" w:bottom="1417" w:left="1417" w:header="708" w:footer="708" w:gutter="0"/>
          <w:cols w:space="708"/>
          <w:titlePg/>
          <w:docGrid w:linePitch="360"/>
        </w:sectPr>
      </w:pPr>
    </w:p>
    <w:p w14:paraId="36AA7F15" w14:textId="77777777" w:rsidR="004B425D" w:rsidRDefault="004B425D" w:rsidP="004B425D">
      <w:pPr>
        <w:pStyle w:val="Kop2"/>
      </w:pPr>
    </w:p>
    <w:p w14:paraId="23C0AF78" w14:textId="26039910" w:rsidR="00AF3165" w:rsidRDefault="004B425D" w:rsidP="004B425D">
      <w:pPr>
        <w:pStyle w:val="Kop2"/>
      </w:pPr>
      <w:bookmarkStart w:id="19" w:name="_Toc182041905"/>
      <w:r>
        <w:t xml:space="preserve">6.2 </w:t>
      </w:r>
      <w:r w:rsidR="00BC1E4C">
        <w:tab/>
      </w:r>
      <w:r>
        <w:t>Balans</w:t>
      </w:r>
      <w:bookmarkEnd w:id="19"/>
    </w:p>
    <w:p w14:paraId="2120E387" w14:textId="55804BA4" w:rsidR="00BC727D" w:rsidRDefault="004B425D" w:rsidP="00BC1E4C">
      <w:r>
        <w:t xml:space="preserve"> </w:t>
      </w:r>
      <w:r w:rsidR="00476A3D" w:rsidRPr="00476A3D">
        <w:rPr>
          <w:noProof/>
        </w:rPr>
        <w:drawing>
          <wp:inline distT="0" distB="0" distL="0" distR="0" wp14:anchorId="35E2B256" wp14:editId="7DF165D1">
            <wp:extent cx="8891270" cy="4366895"/>
            <wp:effectExtent l="0" t="0" r="5080" b="0"/>
            <wp:docPr id="1896173427" name="Afbeelding 1" descr="Afbeelding met tekst, schermopname, Lettertype, ontvang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6173427" name="Afbeelding 1" descr="Afbeelding met tekst, schermopname, Lettertype, ontvangst&#10;&#10;Automatisch gegenereerde beschrijving"/>
                    <pic:cNvPicPr/>
                  </pic:nvPicPr>
                  <pic:blipFill>
                    <a:blip r:embed="rId12"/>
                    <a:stretch>
                      <a:fillRect/>
                    </a:stretch>
                  </pic:blipFill>
                  <pic:spPr>
                    <a:xfrm>
                      <a:off x="0" y="0"/>
                      <a:ext cx="8891270" cy="4366895"/>
                    </a:xfrm>
                    <a:prstGeom prst="rect">
                      <a:avLst/>
                    </a:prstGeom>
                  </pic:spPr>
                </pic:pic>
              </a:graphicData>
            </a:graphic>
          </wp:inline>
        </w:drawing>
      </w:r>
    </w:p>
    <w:p w14:paraId="43A699E1" w14:textId="77777777" w:rsidR="004B425D" w:rsidRDefault="004B425D">
      <w:pPr>
        <w:rPr>
          <w:rFonts w:asciiTheme="majorHAnsi" w:eastAsiaTheme="majorEastAsia" w:hAnsiTheme="majorHAnsi" w:cstheme="majorBidi"/>
          <w:b/>
          <w:color w:val="005693"/>
          <w:szCs w:val="26"/>
        </w:rPr>
      </w:pPr>
      <w:r>
        <w:br w:type="page"/>
      </w:r>
    </w:p>
    <w:p w14:paraId="6EBB0779" w14:textId="77777777" w:rsidR="00AF3165" w:rsidRDefault="00AF3165" w:rsidP="00BC727D">
      <w:pPr>
        <w:pStyle w:val="Kop2"/>
        <w:sectPr w:rsidR="00AF3165" w:rsidSect="00AF3165">
          <w:pgSz w:w="16838" w:h="11906" w:orient="landscape"/>
          <w:pgMar w:top="1418" w:right="1418" w:bottom="1418" w:left="1418" w:header="709" w:footer="709" w:gutter="0"/>
          <w:cols w:space="708"/>
          <w:titlePg/>
          <w:docGrid w:linePitch="360"/>
        </w:sectPr>
      </w:pPr>
    </w:p>
    <w:p w14:paraId="26A3C3DE" w14:textId="37F54CB3" w:rsidR="00BC727D" w:rsidRDefault="00BC727D" w:rsidP="00BC727D">
      <w:pPr>
        <w:pStyle w:val="Kop2"/>
      </w:pPr>
      <w:bookmarkStart w:id="20" w:name="_Toc182041906"/>
      <w:r>
        <w:lastRenderedPageBreak/>
        <w:t>6.</w:t>
      </w:r>
      <w:r w:rsidR="004B425D">
        <w:t>3</w:t>
      </w:r>
      <w:r>
        <w:tab/>
        <w:t xml:space="preserve">Winst-Verliesrekening </w:t>
      </w:r>
      <w:r w:rsidR="00FA1A5D">
        <w:t xml:space="preserve">begroting </w:t>
      </w:r>
      <w:r>
        <w:t>202</w:t>
      </w:r>
      <w:r w:rsidR="00476A3D">
        <w:t>4</w:t>
      </w:r>
      <w:r w:rsidR="00FA1A5D">
        <w:t>-</w:t>
      </w:r>
      <w:r>
        <w:t>202</w:t>
      </w:r>
      <w:r w:rsidR="00476A3D">
        <w:t>5</w:t>
      </w:r>
      <w:bookmarkEnd w:id="20"/>
    </w:p>
    <w:p w14:paraId="5E96EF73" w14:textId="1B600AA4" w:rsidR="00FC75DE" w:rsidRDefault="00FC75DE" w:rsidP="00FC75DE">
      <w:pPr>
        <w:pStyle w:val="Geenafstand"/>
      </w:pPr>
    </w:p>
    <w:p w14:paraId="47A37082" w14:textId="0E3F8756" w:rsidR="00FA1A5D" w:rsidRDefault="00476A3D" w:rsidP="00DD0ED9">
      <w:pPr>
        <w:pStyle w:val="Geenafstand"/>
        <w:sectPr w:rsidR="00FA1A5D" w:rsidSect="00BC727D">
          <w:pgSz w:w="11906" w:h="16838"/>
          <w:pgMar w:top="1417" w:right="1417" w:bottom="1417" w:left="1417" w:header="708" w:footer="708" w:gutter="0"/>
          <w:cols w:space="708"/>
          <w:titlePg/>
          <w:docGrid w:linePitch="360"/>
        </w:sectPr>
      </w:pPr>
      <w:r w:rsidRPr="00476A3D">
        <w:rPr>
          <w:noProof/>
        </w:rPr>
        <w:drawing>
          <wp:inline distT="0" distB="0" distL="0" distR="0" wp14:anchorId="363797D4" wp14:editId="0DC87297">
            <wp:extent cx="4115374" cy="6849431"/>
            <wp:effectExtent l="0" t="0" r="0" b="8890"/>
            <wp:docPr id="31681711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817115" name=""/>
                    <pic:cNvPicPr/>
                  </pic:nvPicPr>
                  <pic:blipFill>
                    <a:blip r:embed="rId13"/>
                    <a:stretch>
                      <a:fillRect/>
                    </a:stretch>
                  </pic:blipFill>
                  <pic:spPr>
                    <a:xfrm>
                      <a:off x="0" y="0"/>
                      <a:ext cx="4115374" cy="6849431"/>
                    </a:xfrm>
                    <a:prstGeom prst="rect">
                      <a:avLst/>
                    </a:prstGeom>
                  </pic:spPr>
                </pic:pic>
              </a:graphicData>
            </a:graphic>
          </wp:inline>
        </w:drawing>
      </w:r>
    </w:p>
    <w:p w14:paraId="067ED7A5" w14:textId="79F2612D" w:rsidR="00DD0ED9" w:rsidRPr="00DD0ED9" w:rsidRDefault="00DD0ED9" w:rsidP="0050264C"/>
    <w:sectPr w:rsidR="00DD0ED9" w:rsidRPr="00DD0ED9" w:rsidSect="00FA1A5D">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AE83B9" w14:textId="77777777" w:rsidR="00922643" w:rsidRDefault="00922643" w:rsidP="00081F95">
      <w:pPr>
        <w:spacing w:after="0" w:line="240" w:lineRule="auto"/>
      </w:pPr>
      <w:r>
        <w:separator/>
      </w:r>
    </w:p>
  </w:endnote>
  <w:endnote w:type="continuationSeparator" w:id="0">
    <w:p w14:paraId="28B0CA31" w14:textId="77777777" w:rsidR="00922643" w:rsidRDefault="00922643" w:rsidP="00081F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68184737"/>
      <w:docPartObj>
        <w:docPartGallery w:val="Page Numbers (Bottom of Page)"/>
        <w:docPartUnique/>
      </w:docPartObj>
    </w:sdtPr>
    <w:sdtContent>
      <w:p w14:paraId="610E5C06" w14:textId="344F77D6" w:rsidR="00CF08D7" w:rsidRDefault="00CF08D7">
        <w:pPr>
          <w:pStyle w:val="Voettekst"/>
          <w:jc w:val="center"/>
        </w:pPr>
        <w:r>
          <w:fldChar w:fldCharType="begin"/>
        </w:r>
        <w:r>
          <w:instrText>PAGE   \* MERGEFORMAT</w:instrText>
        </w:r>
        <w:r>
          <w:fldChar w:fldCharType="separate"/>
        </w:r>
        <w:r w:rsidR="00064E46">
          <w:rPr>
            <w:noProof/>
          </w:rPr>
          <w:t>10</w:t>
        </w:r>
        <w:r>
          <w:fldChar w:fldCharType="end"/>
        </w:r>
      </w:p>
    </w:sdtContent>
  </w:sdt>
  <w:p w14:paraId="7EED2E90" w14:textId="77777777" w:rsidR="00CF08D7" w:rsidRDefault="00CF08D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55A24B" w14:textId="77777777" w:rsidR="00922643" w:rsidRDefault="00922643" w:rsidP="00081F95">
      <w:pPr>
        <w:spacing w:after="0" w:line="240" w:lineRule="auto"/>
      </w:pPr>
      <w:r>
        <w:separator/>
      </w:r>
    </w:p>
  </w:footnote>
  <w:footnote w:type="continuationSeparator" w:id="0">
    <w:p w14:paraId="68203A96" w14:textId="77777777" w:rsidR="00922643" w:rsidRDefault="00922643" w:rsidP="00081F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D28535" w14:textId="04317259" w:rsidR="00CF08D7" w:rsidRDefault="00CF08D7" w:rsidP="00081F95">
    <w:pPr>
      <w:spacing w:after="51"/>
      <w:ind w:left="14"/>
      <w:rPr>
        <w:rFonts w:ascii="Cambria" w:eastAsia="Cambria" w:hAnsi="Cambria" w:cs="Cambria"/>
        <w:b/>
        <w:color w:val="005693"/>
        <w:sz w:val="18"/>
      </w:rPr>
    </w:pPr>
    <w:r w:rsidRPr="00081F95">
      <w:rPr>
        <w:rFonts w:ascii="Cambria" w:eastAsia="Cambria" w:hAnsi="Cambria" w:cs="Cambria"/>
        <w:b/>
        <w:noProof/>
        <w:color w:val="005693"/>
        <w:sz w:val="18"/>
        <w:lang w:eastAsia="nl-NL"/>
      </w:rPr>
      <w:drawing>
        <wp:anchor distT="0" distB="0" distL="114300" distR="114300" simplePos="0" relativeHeight="251659264" behindDoc="0" locked="0" layoutInCell="1" allowOverlap="1" wp14:anchorId="0F74A6AC" wp14:editId="092ABC33">
          <wp:simplePos x="0" y="0"/>
          <wp:positionH relativeFrom="column">
            <wp:posOffset>5667375</wp:posOffset>
          </wp:positionH>
          <wp:positionV relativeFrom="paragraph">
            <wp:posOffset>-213995</wp:posOffset>
          </wp:positionV>
          <wp:extent cx="762000" cy="781050"/>
          <wp:effectExtent l="0" t="0" r="0" b="0"/>
          <wp:wrapNone/>
          <wp:docPr id="217984054" name="Afbeelding 217984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781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B47C78" w14:textId="298EF364" w:rsidR="00CF08D7" w:rsidRDefault="00CF08D7" w:rsidP="00081F95">
    <w:pPr>
      <w:spacing w:after="51"/>
      <w:ind w:left="14"/>
      <w:rPr>
        <w:rFonts w:ascii="Cambria" w:eastAsia="Cambria" w:hAnsi="Cambria" w:cs="Cambria"/>
        <w:b/>
        <w:color w:val="005693"/>
        <w:sz w:val="18"/>
      </w:rPr>
    </w:pPr>
    <w:r w:rsidRPr="00081F95">
      <w:rPr>
        <w:rFonts w:ascii="Cambria" w:eastAsia="Cambria" w:hAnsi="Cambria" w:cs="Cambria"/>
        <w:b/>
        <w:color w:val="005693"/>
        <w:sz w:val="18"/>
      </w:rPr>
      <w:t>JAARVERSLAG v.v. Blue Boys – Seizoen 20</w:t>
    </w:r>
    <w:r>
      <w:rPr>
        <w:rFonts w:ascii="Cambria" w:eastAsia="Cambria" w:hAnsi="Cambria" w:cs="Cambria"/>
        <w:b/>
        <w:color w:val="005693"/>
        <w:sz w:val="18"/>
      </w:rPr>
      <w:t>2</w:t>
    </w:r>
    <w:r w:rsidR="00545D77">
      <w:rPr>
        <w:rFonts w:ascii="Cambria" w:eastAsia="Cambria" w:hAnsi="Cambria" w:cs="Cambria"/>
        <w:b/>
        <w:color w:val="005693"/>
        <w:sz w:val="18"/>
      </w:rPr>
      <w:t>3</w:t>
    </w:r>
    <w:r w:rsidRPr="00081F95">
      <w:rPr>
        <w:rFonts w:ascii="Cambria" w:eastAsia="Cambria" w:hAnsi="Cambria" w:cs="Cambria"/>
        <w:b/>
        <w:color w:val="005693"/>
        <w:sz w:val="18"/>
      </w:rPr>
      <w:t>-20</w:t>
    </w:r>
    <w:r>
      <w:rPr>
        <w:rFonts w:ascii="Cambria" w:eastAsia="Cambria" w:hAnsi="Cambria" w:cs="Cambria"/>
        <w:b/>
        <w:color w:val="005693"/>
        <w:sz w:val="18"/>
      </w:rPr>
      <w:t>2</w:t>
    </w:r>
    <w:r w:rsidR="00545D77">
      <w:rPr>
        <w:rFonts w:ascii="Cambria" w:eastAsia="Cambria" w:hAnsi="Cambria" w:cs="Cambria"/>
        <w:b/>
        <w:color w:val="005693"/>
        <w:sz w:val="18"/>
      </w:rPr>
      <w:t>4</w:t>
    </w:r>
  </w:p>
  <w:p w14:paraId="0DA62BA6" w14:textId="77777777" w:rsidR="00545D77" w:rsidRDefault="00545D77" w:rsidP="00081F95">
    <w:pPr>
      <w:spacing w:after="51"/>
      <w:ind w:left="14"/>
    </w:pPr>
  </w:p>
  <w:p w14:paraId="7317E2DB" w14:textId="77777777" w:rsidR="00CF08D7" w:rsidRDefault="00CF08D7" w:rsidP="00081F95">
    <w:pPr>
      <w:spacing w:after="51"/>
      <w:ind w:left="1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417178"/>
    <w:multiLevelType w:val="hybridMultilevel"/>
    <w:tmpl w:val="5CE8B880"/>
    <w:lvl w:ilvl="0" w:tplc="7068C24C">
      <w:start w:val="1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8031456"/>
    <w:multiLevelType w:val="multilevel"/>
    <w:tmpl w:val="AA6A4950"/>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A342FA8"/>
    <w:multiLevelType w:val="hybridMultilevel"/>
    <w:tmpl w:val="2A36C79C"/>
    <w:lvl w:ilvl="0" w:tplc="D11A55BA">
      <w:start w:val="3"/>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6CB222E"/>
    <w:multiLevelType w:val="multilevel"/>
    <w:tmpl w:val="0914973E"/>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93959E8"/>
    <w:multiLevelType w:val="hybridMultilevel"/>
    <w:tmpl w:val="D63666C4"/>
    <w:lvl w:ilvl="0" w:tplc="77AC9EC6">
      <w:start w:val="10"/>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B554F41"/>
    <w:multiLevelType w:val="hybridMultilevel"/>
    <w:tmpl w:val="4DA28E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E291709"/>
    <w:multiLevelType w:val="hybridMultilevel"/>
    <w:tmpl w:val="8076D736"/>
    <w:lvl w:ilvl="0" w:tplc="AB323130">
      <w:numFmt w:val="bullet"/>
      <w:lvlText w:val=""/>
      <w:lvlJc w:val="left"/>
      <w:pPr>
        <w:ind w:left="720" w:hanging="360"/>
      </w:pPr>
      <w:rPr>
        <w:rFonts w:ascii="Symbol" w:eastAsia="Calibri"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 w15:restartNumberingAfterBreak="0">
    <w:nsid w:val="2FDB33C6"/>
    <w:multiLevelType w:val="hybridMultilevel"/>
    <w:tmpl w:val="A98C0BBC"/>
    <w:lvl w:ilvl="0" w:tplc="3FE6CD54">
      <w:start w:val="3"/>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7073CFE"/>
    <w:multiLevelType w:val="hybridMultilevel"/>
    <w:tmpl w:val="2A9E414E"/>
    <w:lvl w:ilvl="0" w:tplc="BCC211B4">
      <w:start w:val="1"/>
      <w:numFmt w:val="decimal"/>
      <w:lvlText w:val="%1."/>
      <w:lvlJc w:val="left"/>
      <w:pPr>
        <w:ind w:left="71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7CBE18D2">
      <w:start w:val="1"/>
      <w:numFmt w:val="lowerLetter"/>
      <w:lvlText w:val="%2"/>
      <w:lvlJc w:val="left"/>
      <w:pPr>
        <w:ind w:left="145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9424C67E">
      <w:start w:val="1"/>
      <w:numFmt w:val="lowerRoman"/>
      <w:lvlText w:val="%3"/>
      <w:lvlJc w:val="left"/>
      <w:pPr>
        <w:ind w:left="217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81668DCA">
      <w:start w:val="1"/>
      <w:numFmt w:val="decimal"/>
      <w:lvlText w:val="%4"/>
      <w:lvlJc w:val="left"/>
      <w:pPr>
        <w:ind w:left="289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17043F80">
      <w:start w:val="1"/>
      <w:numFmt w:val="lowerLetter"/>
      <w:lvlText w:val="%5"/>
      <w:lvlJc w:val="left"/>
      <w:pPr>
        <w:ind w:left="361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9EF48360">
      <w:start w:val="1"/>
      <w:numFmt w:val="lowerRoman"/>
      <w:lvlText w:val="%6"/>
      <w:lvlJc w:val="left"/>
      <w:pPr>
        <w:ind w:left="433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947E4864">
      <w:start w:val="1"/>
      <w:numFmt w:val="decimal"/>
      <w:lvlText w:val="%7"/>
      <w:lvlJc w:val="left"/>
      <w:pPr>
        <w:ind w:left="505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BB8A57D2">
      <w:start w:val="1"/>
      <w:numFmt w:val="lowerLetter"/>
      <w:lvlText w:val="%8"/>
      <w:lvlJc w:val="left"/>
      <w:pPr>
        <w:ind w:left="577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96C0D09E">
      <w:start w:val="1"/>
      <w:numFmt w:val="lowerRoman"/>
      <w:lvlText w:val="%9"/>
      <w:lvlJc w:val="left"/>
      <w:pPr>
        <w:ind w:left="649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9965181"/>
    <w:multiLevelType w:val="hybridMultilevel"/>
    <w:tmpl w:val="2FF087B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CCE45F2"/>
    <w:multiLevelType w:val="hybridMultilevel"/>
    <w:tmpl w:val="14E26644"/>
    <w:lvl w:ilvl="0" w:tplc="CF7ECFD8">
      <w:numFmt w:val="bullet"/>
      <w:lvlText w:val="-"/>
      <w:lvlJc w:val="left"/>
      <w:pPr>
        <w:ind w:left="720" w:hanging="360"/>
      </w:pPr>
      <w:rPr>
        <w:rFonts w:ascii="Calibri" w:eastAsiaTheme="maj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2A9586A"/>
    <w:multiLevelType w:val="hybridMultilevel"/>
    <w:tmpl w:val="7C26523A"/>
    <w:lvl w:ilvl="0" w:tplc="A056ACC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64309B9"/>
    <w:multiLevelType w:val="hybridMultilevel"/>
    <w:tmpl w:val="B21C55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05A28A2"/>
    <w:multiLevelType w:val="hybridMultilevel"/>
    <w:tmpl w:val="31842512"/>
    <w:lvl w:ilvl="0" w:tplc="7840C5B8">
      <w:start w:val="1"/>
      <w:numFmt w:val="bullet"/>
      <w:lvlText w:val="-"/>
      <w:lvlJc w:val="left"/>
      <w:pPr>
        <w:ind w:left="7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CB671C2">
      <w:start w:val="1"/>
      <w:numFmt w:val="bullet"/>
      <w:lvlText w:val="o"/>
      <w:lvlJc w:val="left"/>
      <w:pPr>
        <w:ind w:left="14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3BE2568">
      <w:start w:val="1"/>
      <w:numFmt w:val="bullet"/>
      <w:lvlText w:val="▪"/>
      <w:lvlJc w:val="left"/>
      <w:pPr>
        <w:ind w:left="21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E6C577E">
      <w:start w:val="1"/>
      <w:numFmt w:val="bullet"/>
      <w:lvlText w:val="•"/>
      <w:lvlJc w:val="left"/>
      <w:pPr>
        <w:ind w:left="28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584BE64">
      <w:start w:val="1"/>
      <w:numFmt w:val="bullet"/>
      <w:lvlText w:val="o"/>
      <w:lvlJc w:val="left"/>
      <w:pPr>
        <w:ind w:left="36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A9E2898">
      <w:start w:val="1"/>
      <w:numFmt w:val="bullet"/>
      <w:lvlText w:val="▪"/>
      <w:lvlJc w:val="left"/>
      <w:pPr>
        <w:ind w:left="43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698FC66">
      <w:start w:val="1"/>
      <w:numFmt w:val="bullet"/>
      <w:lvlText w:val="•"/>
      <w:lvlJc w:val="left"/>
      <w:pPr>
        <w:ind w:left="50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77474E4">
      <w:start w:val="1"/>
      <w:numFmt w:val="bullet"/>
      <w:lvlText w:val="o"/>
      <w:lvlJc w:val="left"/>
      <w:pPr>
        <w:ind w:left="57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6B47290">
      <w:start w:val="1"/>
      <w:numFmt w:val="bullet"/>
      <w:lvlText w:val="▪"/>
      <w:lvlJc w:val="left"/>
      <w:pPr>
        <w:ind w:left="64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64253ACC"/>
    <w:multiLevelType w:val="hybridMultilevel"/>
    <w:tmpl w:val="A41A0054"/>
    <w:lvl w:ilvl="0" w:tplc="FD1EF2C8">
      <w:start w:val="1"/>
      <w:numFmt w:val="bullet"/>
      <w:lvlText w:val="-"/>
      <w:lvlJc w:val="left"/>
      <w:pPr>
        <w:ind w:left="7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6DC663C">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F8082D6">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E1A9B0E">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9C8C354">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69CCE42">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80691E6">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1EEED28">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104673C">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74646B34"/>
    <w:multiLevelType w:val="multilevel"/>
    <w:tmpl w:val="FBA6DA7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606175D"/>
    <w:multiLevelType w:val="hybridMultilevel"/>
    <w:tmpl w:val="DE227C44"/>
    <w:lvl w:ilvl="0" w:tplc="C1DE1E8E">
      <w:start w:val="1"/>
      <w:numFmt w:val="bullet"/>
      <w:lvlText w:val="-"/>
      <w:lvlJc w:val="left"/>
      <w:pPr>
        <w:ind w:left="7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0FE7F3A">
      <w:start w:val="1"/>
      <w:numFmt w:val="bullet"/>
      <w:lvlText w:val="o"/>
      <w:lvlJc w:val="left"/>
      <w:pPr>
        <w:ind w:left="14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08E24C6">
      <w:start w:val="1"/>
      <w:numFmt w:val="bullet"/>
      <w:lvlText w:val="▪"/>
      <w:lvlJc w:val="left"/>
      <w:pPr>
        <w:ind w:left="21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0E41676">
      <w:start w:val="1"/>
      <w:numFmt w:val="bullet"/>
      <w:lvlText w:val="•"/>
      <w:lvlJc w:val="left"/>
      <w:pPr>
        <w:ind w:left="28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4EA423A">
      <w:start w:val="1"/>
      <w:numFmt w:val="bullet"/>
      <w:lvlText w:val="o"/>
      <w:lvlJc w:val="left"/>
      <w:pPr>
        <w:ind w:left="36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158B45C">
      <w:start w:val="1"/>
      <w:numFmt w:val="bullet"/>
      <w:lvlText w:val="▪"/>
      <w:lvlJc w:val="left"/>
      <w:pPr>
        <w:ind w:left="43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0523D0E">
      <w:start w:val="1"/>
      <w:numFmt w:val="bullet"/>
      <w:lvlText w:val="•"/>
      <w:lvlJc w:val="left"/>
      <w:pPr>
        <w:ind w:left="50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C14293E">
      <w:start w:val="1"/>
      <w:numFmt w:val="bullet"/>
      <w:lvlText w:val="o"/>
      <w:lvlJc w:val="left"/>
      <w:pPr>
        <w:ind w:left="57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A9AF11E">
      <w:start w:val="1"/>
      <w:numFmt w:val="bullet"/>
      <w:lvlText w:val="▪"/>
      <w:lvlJc w:val="left"/>
      <w:pPr>
        <w:ind w:left="64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57354413">
    <w:abstractNumId w:val="3"/>
  </w:num>
  <w:num w:numId="2" w16cid:durableId="297492129">
    <w:abstractNumId w:val="1"/>
  </w:num>
  <w:num w:numId="3" w16cid:durableId="368922277">
    <w:abstractNumId w:val="16"/>
  </w:num>
  <w:num w:numId="4" w16cid:durableId="454523984">
    <w:abstractNumId w:val="13"/>
  </w:num>
  <w:num w:numId="5" w16cid:durableId="1967538806">
    <w:abstractNumId w:val="8"/>
  </w:num>
  <w:num w:numId="6" w16cid:durableId="2033335179">
    <w:abstractNumId w:val="9"/>
  </w:num>
  <w:num w:numId="7" w16cid:durableId="420414483">
    <w:abstractNumId w:val="14"/>
  </w:num>
  <w:num w:numId="8" w16cid:durableId="138302057">
    <w:abstractNumId w:val="2"/>
  </w:num>
  <w:num w:numId="9" w16cid:durableId="2099213514">
    <w:abstractNumId w:val="0"/>
  </w:num>
  <w:num w:numId="10" w16cid:durableId="353649202">
    <w:abstractNumId w:val="6"/>
  </w:num>
  <w:num w:numId="11" w16cid:durableId="1319727283">
    <w:abstractNumId w:val="5"/>
  </w:num>
  <w:num w:numId="12" w16cid:durableId="181475994">
    <w:abstractNumId w:val="11"/>
  </w:num>
  <w:num w:numId="13" w16cid:durableId="1718778967">
    <w:abstractNumId w:val="7"/>
  </w:num>
  <w:num w:numId="14" w16cid:durableId="2047756021">
    <w:abstractNumId w:val="15"/>
  </w:num>
  <w:num w:numId="15" w16cid:durableId="1950696815">
    <w:abstractNumId w:val="4"/>
  </w:num>
  <w:num w:numId="16" w16cid:durableId="905149058">
    <w:abstractNumId w:val="10"/>
  </w:num>
  <w:num w:numId="17" w16cid:durableId="521214048">
    <w:abstractNumId w:val="12"/>
  </w:num>
  <w:num w:numId="18" w16cid:durableId="54179341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F95"/>
    <w:rsid w:val="00064E46"/>
    <w:rsid w:val="00076CB8"/>
    <w:rsid w:val="00081F95"/>
    <w:rsid w:val="00090E7B"/>
    <w:rsid w:val="000B0B93"/>
    <w:rsid w:val="000C44DC"/>
    <w:rsid w:val="000E213E"/>
    <w:rsid w:val="000E5D33"/>
    <w:rsid w:val="000F4444"/>
    <w:rsid w:val="000F7255"/>
    <w:rsid w:val="00123AB1"/>
    <w:rsid w:val="00131AD8"/>
    <w:rsid w:val="00131B71"/>
    <w:rsid w:val="00157D22"/>
    <w:rsid w:val="001616CA"/>
    <w:rsid w:val="00176493"/>
    <w:rsid w:val="001770D7"/>
    <w:rsid w:val="00191F67"/>
    <w:rsid w:val="001A04E3"/>
    <w:rsid w:val="001A2CEF"/>
    <w:rsid w:val="001E1A84"/>
    <w:rsid w:val="00224C78"/>
    <w:rsid w:val="00230E47"/>
    <w:rsid w:val="00283200"/>
    <w:rsid w:val="002C5B5D"/>
    <w:rsid w:val="002D091F"/>
    <w:rsid w:val="002E6689"/>
    <w:rsid w:val="002F0C42"/>
    <w:rsid w:val="002F4BD0"/>
    <w:rsid w:val="002F7532"/>
    <w:rsid w:val="00312F78"/>
    <w:rsid w:val="003514BB"/>
    <w:rsid w:val="00377FF6"/>
    <w:rsid w:val="0038081F"/>
    <w:rsid w:val="003A0BFB"/>
    <w:rsid w:val="003A7187"/>
    <w:rsid w:val="003B3766"/>
    <w:rsid w:val="003D70C7"/>
    <w:rsid w:val="003E1C50"/>
    <w:rsid w:val="003F40B6"/>
    <w:rsid w:val="0041142C"/>
    <w:rsid w:val="0041424A"/>
    <w:rsid w:val="00435AFE"/>
    <w:rsid w:val="004607A1"/>
    <w:rsid w:val="00471346"/>
    <w:rsid w:val="00476A3D"/>
    <w:rsid w:val="00491236"/>
    <w:rsid w:val="004B425D"/>
    <w:rsid w:val="004B47DA"/>
    <w:rsid w:val="0050264C"/>
    <w:rsid w:val="00511DDC"/>
    <w:rsid w:val="005325D2"/>
    <w:rsid w:val="005379DA"/>
    <w:rsid w:val="00545D77"/>
    <w:rsid w:val="0055399E"/>
    <w:rsid w:val="005542E3"/>
    <w:rsid w:val="00571242"/>
    <w:rsid w:val="00577C99"/>
    <w:rsid w:val="00577FDD"/>
    <w:rsid w:val="00582D34"/>
    <w:rsid w:val="00590764"/>
    <w:rsid w:val="00597984"/>
    <w:rsid w:val="005A0A9A"/>
    <w:rsid w:val="005B3A76"/>
    <w:rsid w:val="005B617F"/>
    <w:rsid w:val="005B7F02"/>
    <w:rsid w:val="005F5282"/>
    <w:rsid w:val="006122F9"/>
    <w:rsid w:val="00614029"/>
    <w:rsid w:val="0062026E"/>
    <w:rsid w:val="00640B4D"/>
    <w:rsid w:val="006510C4"/>
    <w:rsid w:val="0065595B"/>
    <w:rsid w:val="00664601"/>
    <w:rsid w:val="0066662F"/>
    <w:rsid w:val="006758AE"/>
    <w:rsid w:val="006C56EE"/>
    <w:rsid w:val="006E2FBF"/>
    <w:rsid w:val="00724112"/>
    <w:rsid w:val="00752A2B"/>
    <w:rsid w:val="00765551"/>
    <w:rsid w:val="00765568"/>
    <w:rsid w:val="0078697C"/>
    <w:rsid w:val="007A6D65"/>
    <w:rsid w:val="007B66C4"/>
    <w:rsid w:val="007D0FD0"/>
    <w:rsid w:val="007D2655"/>
    <w:rsid w:val="007E2AF6"/>
    <w:rsid w:val="007E2E65"/>
    <w:rsid w:val="007F7C56"/>
    <w:rsid w:val="008273AE"/>
    <w:rsid w:val="00827494"/>
    <w:rsid w:val="008319B6"/>
    <w:rsid w:val="00844214"/>
    <w:rsid w:val="0084458C"/>
    <w:rsid w:val="008541DF"/>
    <w:rsid w:val="008A0220"/>
    <w:rsid w:val="008B7835"/>
    <w:rsid w:val="008C7E38"/>
    <w:rsid w:val="00906362"/>
    <w:rsid w:val="009153B4"/>
    <w:rsid w:val="00920C99"/>
    <w:rsid w:val="00922643"/>
    <w:rsid w:val="0092274B"/>
    <w:rsid w:val="00925B43"/>
    <w:rsid w:val="00933D0C"/>
    <w:rsid w:val="009379F9"/>
    <w:rsid w:val="009423F5"/>
    <w:rsid w:val="00960084"/>
    <w:rsid w:val="00964350"/>
    <w:rsid w:val="0096576E"/>
    <w:rsid w:val="00981AB5"/>
    <w:rsid w:val="00990857"/>
    <w:rsid w:val="00997B14"/>
    <w:rsid w:val="009B1027"/>
    <w:rsid w:val="009B1474"/>
    <w:rsid w:val="009C7CE8"/>
    <w:rsid w:val="009F3E23"/>
    <w:rsid w:val="00A02327"/>
    <w:rsid w:val="00A114B0"/>
    <w:rsid w:val="00A747EF"/>
    <w:rsid w:val="00A85A01"/>
    <w:rsid w:val="00AA72D3"/>
    <w:rsid w:val="00AB517B"/>
    <w:rsid w:val="00AC4480"/>
    <w:rsid w:val="00AF3165"/>
    <w:rsid w:val="00B06FF3"/>
    <w:rsid w:val="00B12856"/>
    <w:rsid w:val="00B17276"/>
    <w:rsid w:val="00B21D11"/>
    <w:rsid w:val="00B354C3"/>
    <w:rsid w:val="00B9659F"/>
    <w:rsid w:val="00BA02B6"/>
    <w:rsid w:val="00BA4132"/>
    <w:rsid w:val="00BB58EC"/>
    <w:rsid w:val="00BB693F"/>
    <w:rsid w:val="00BC1E4C"/>
    <w:rsid w:val="00BC727D"/>
    <w:rsid w:val="00C12C8B"/>
    <w:rsid w:val="00C16953"/>
    <w:rsid w:val="00C31D35"/>
    <w:rsid w:val="00C41CDD"/>
    <w:rsid w:val="00C7017A"/>
    <w:rsid w:val="00C724DE"/>
    <w:rsid w:val="00C87EE6"/>
    <w:rsid w:val="00CA30D5"/>
    <w:rsid w:val="00CA37E1"/>
    <w:rsid w:val="00CC3927"/>
    <w:rsid w:val="00CC620B"/>
    <w:rsid w:val="00CD1334"/>
    <w:rsid w:val="00CF08D7"/>
    <w:rsid w:val="00CF177A"/>
    <w:rsid w:val="00CF2E33"/>
    <w:rsid w:val="00D011F6"/>
    <w:rsid w:val="00D22F32"/>
    <w:rsid w:val="00D24784"/>
    <w:rsid w:val="00D26B69"/>
    <w:rsid w:val="00D44E43"/>
    <w:rsid w:val="00D5076C"/>
    <w:rsid w:val="00D55405"/>
    <w:rsid w:val="00DC2606"/>
    <w:rsid w:val="00DD0ED9"/>
    <w:rsid w:val="00DE3163"/>
    <w:rsid w:val="00DF5F0E"/>
    <w:rsid w:val="00E77762"/>
    <w:rsid w:val="00E955C4"/>
    <w:rsid w:val="00ED09C6"/>
    <w:rsid w:val="00ED24D3"/>
    <w:rsid w:val="00ED2ECF"/>
    <w:rsid w:val="00EF60B2"/>
    <w:rsid w:val="00F21020"/>
    <w:rsid w:val="00F21B8B"/>
    <w:rsid w:val="00F31F9C"/>
    <w:rsid w:val="00F53614"/>
    <w:rsid w:val="00F6038D"/>
    <w:rsid w:val="00F60DFD"/>
    <w:rsid w:val="00F7006E"/>
    <w:rsid w:val="00F964D8"/>
    <w:rsid w:val="00FA1A5D"/>
    <w:rsid w:val="00FB1BDA"/>
    <w:rsid w:val="00FB5DF3"/>
    <w:rsid w:val="00FC75DE"/>
    <w:rsid w:val="00FE5555"/>
    <w:rsid w:val="00FE7A67"/>
    <w:rsid w:val="00FF3A8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673A2F"/>
  <w15:docId w15:val="{523520C0-F3FF-4690-9E15-D699AA44D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E2FBF"/>
    <w:pPr>
      <w:keepNext/>
      <w:keepLines/>
      <w:spacing w:before="240" w:after="0"/>
      <w:outlineLvl w:val="0"/>
    </w:pPr>
    <w:rPr>
      <w:rFonts w:ascii="Cambria" w:eastAsiaTheme="majorEastAsia" w:hAnsi="Cambria" w:cstheme="majorBidi"/>
      <w:b/>
      <w:color w:val="005693"/>
      <w:sz w:val="28"/>
      <w:szCs w:val="32"/>
    </w:rPr>
  </w:style>
  <w:style w:type="paragraph" w:styleId="Kop2">
    <w:name w:val="heading 2"/>
    <w:basedOn w:val="Standaard"/>
    <w:next w:val="Standaard"/>
    <w:link w:val="Kop2Char"/>
    <w:uiPriority w:val="9"/>
    <w:unhideWhenUsed/>
    <w:qFormat/>
    <w:rsid w:val="006E2FBF"/>
    <w:pPr>
      <w:keepNext/>
      <w:keepLines/>
      <w:spacing w:before="40" w:after="0"/>
      <w:outlineLvl w:val="1"/>
    </w:pPr>
    <w:rPr>
      <w:rFonts w:asciiTheme="majorHAnsi" w:eastAsiaTheme="majorEastAsia" w:hAnsiTheme="majorHAnsi" w:cstheme="majorBidi"/>
      <w:b/>
      <w:color w:val="005693"/>
      <w:szCs w:val="26"/>
    </w:rPr>
  </w:style>
  <w:style w:type="paragraph" w:styleId="Kop3">
    <w:name w:val="heading 3"/>
    <w:basedOn w:val="Standaard"/>
    <w:next w:val="Standaard"/>
    <w:link w:val="Kop3Char"/>
    <w:uiPriority w:val="9"/>
    <w:semiHidden/>
    <w:unhideWhenUsed/>
    <w:qFormat/>
    <w:rsid w:val="00933D0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081F95"/>
    <w:pPr>
      <w:spacing w:after="0" w:line="240" w:lineRule="auto"/>
    </w:pPr>
  </w:style>
  <w:style w:type="paragraph" w:styleId="Koptekst">
    <w:name w:val="header"/>
    <w:basedOn w:val="Standaard"/>
    <w:link w:val="KoptekstChar"/>
    <w:uiPriority w:val="99"/>
    <w:unhideWhenUsed/>
    <w:rsid w:val="00081F9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81F95"/>
  </w:style>
  <w:style w:type="paragraph" w:styleId="Voettekst">
    <w:name w:val="footer"/>
    <w:basedOn w:val="Standaard"/>
    <w:link w:val="VoettekstChar"/>
    <w:uiPriority w:val="99"/>
    <w:unhideWhenUsed/>
    <w:rsid w:val="00081F9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81F95"/>
  </w:style>
  <w:style w:type="character" w:customStyle="1" w:styleId="Kop1Char">
    <w:name w:val="Kop 1 Char"/>
    <w:basedOn w:val="Standaardalinea-lettertype"/>
    <w:link w:val="Kop1"/>
    <w:uiPriority w:val="9"/>
    <w:rsid w:val="006E2FBF"/>
    <w:rPr>
      <w:rFonts w:ascii="Cambria" w:eastAsiaTheme="majorEastAsia" w:hAnsi="Cambria" w:cstheme="majorBidi"/>
      <w:b/>
      <w:color w:val="005693"/>
      <w:sz w:val="28"/>
      <w:szCs w:val="32"/>
    </w:rPr>
  </w:style>
  <w:style w:type="paragraph" w:styleId="Kopvaninhoudsopgave">
    <w:name w:val="TOC Heading"/>
    <w:basedOn w:val="Kop1"/>
    <w:next w:val="Standaard"/>
    <w:uiPriority w:val="39"/>
    <w:unhideWhenUsed/>
    <w:qFormat/>
    <w:rsid w:val="006E2FBF"/>
    <w:pPr>
      <w:outlineLvl w:val="9"/>
    </w:pPr>
    <w:rPr>
      <w:lang w:eastAsia="nl-NL"/>
    </w:rPr>
  </w:style>
  <w:style w:type="character" w:customStyle="1" w:styleId="Kop2Char">
    <w:name w:val="Kop 2 Char"/>
    <w:basedOn w:val="Standaardalinea-lettertype"/>
    <w:link w:val="Kop2"/>
    <w:uiPriority w:val="9"/>
    <w:rsid w:val="006E2FBF"/>
    <w:rPr>
      <w:rFonts w:asciiTheme="majorHAnsi" w:eastAsiaTheme="majorEastAsia" w:hAnsiTheme="majorHAnsi" w:cstheme="majorBidi"/>
      <w:b/>
      <w:color w:val="005693"/>
      <w:szCs w:val="26"/>
    </w:rPr>
  </w:style>
  <w:style w:type="table" w:customStyle="1" w:styleId="TableGrid">
    <w:name w:val="TableGrid"/>
    <w:rsid w:val="006E2FBF"/>
    <w:pPr>
      <w:spacing w:after="0" w:line="240" w:lineRule="auto"/>
    </w:pPr>
    <w:rPr>
      <w:rFonts w:eastAsiaTheme="minorEastAsia"/>
      <w:lang w:eastAsia="nl-NL"/>
    </w:rPr>
    <w:tblPr>
      <w:tblCellMar>
        <w:top w:w="0" w:type="dxa"/>
        <w:left w:w="0" w:type="dxa"/>
        <w:bottom w:w="0" w:type="dxa"/>
        <w:right w:w="0" w:type="dxa"/>
      </w:tblCellMar>
    </w:tblPr>
  </w:style>
  <w:style w:type="character" w:customStyle="1" w:styleId="Kop3Char">
    <w:name w:val="Kop 3 Char"/>
    <w:basedOn w:val="Standaardalinea-lettertype"/>
    <w:link w:val="Kop3"/>
    <w:rsid w:val="00933D0C"/>
    <w:rPr>
      <w:rFonts w:asciiTheme="majorHAnsi" w:eastAsiaTheme="majorEastAsia" w:hAnsiTheme="majorHAnsi" w:cstheme="majorBidi"/>
      <w:color w:val="1F3763" w:themeColor="accent1" w:themeShade="7F"/>
      <w:sz w:val="24"/>
      <w:szCs w:val="24"/>
    </w:rPr>
  </w:style>
  <w:style w:type="paragraph" w:styleId="Lijstalinea">
    <w:name w:val="List Paragraph"/>
    <w:basedOn w:val="Standaard"/>
    <w:uiPriority w:val="99"/>
    <w:qFormat/>
    <w:rsid w:val="00640B4D"/>
    <w:pPr>
      <w:ind w:left="720"/>
      <w:contextualSpacing/>
    </w:pPr>
  </w:style>
  <w:style w:type="paragraph" w:styleId="Inhopg1">
    <w:name w:val="toc 1"/>
    <w:basedOn w:val="Standaard"/>
    <w:next w:val="Standaard"/>
    <w:autoRedefine/>
    <w:uiPriority w:val="39"/>
    <w:unhideWhenUsed/>
    <w:rsid w:val="004B47DA"/>
    <w:pPr>
      <w:tabs>
        <w:tab w:val="left" w:pos="440"/>
        <w:tab w:val="right" w:leader="dot" w:pos="9062"/>
      </w:tabs>
      <w:spacing w:after="100"/>
    </w:pPr>
    <w:rPr>
      <w:rFonts w:ascii="Cambria" w:hAnsi="Cambria"/>
      <w:b/>
      <w:noProof/>
      <w:color w:val="005693"/>
    </w:rPr>
  </w:style>
  <w:style w:type="paragraph" w:styleId="Inhopg2">
    <w:name w:val="toc 2"/>
    <w:basedOn w:val="Standaard"/>
    <w:next w:val="Standaard"/>
    <w:autoRedefine/>
    <w:uiPriority w:val="39"/>
    <w:unhideWhenUsed/>
    <w:rsid w:val="004B47DA"/>
    <w:pPr>
      <w:spacing w:after="100"/>
      <w:ind w:left="220"/>
    </w:pPr>
  </w:style>
  <w:style w:type="character" w:styleId="Hyperlink">
    <w:name w:val="Hyperlink"/>
    <w:basedOn w:val="Standaardalinea-lettertype"/>
    <w:uiPriority w:val="99"/>
    <w:unhideWhenUsed/>
    <w:rsid w:val="004B47DA"/>
    <w:rPr>
      <w:color w:val="0563C1" w:themeColor="hyperlink"/>
      <w:u w:val="single"/>
    </w:rPr>
  </w:style>
  <w:style w:type="paragraph" w:styleId="Normaalweb">
    <w:name w:val="Normal (Web)"/>
    <w:basedOn w:val="Standaard"/>
    <w:uiPriority w:val="99"/>
    <w:semiHidden/>
    <w:unhideWhenUsed/>
    <w:rsid w:val="00090E7B"/>
    <w:pPr>
      <w:spacing w:before="100" w:beforeAutospacing="1" w:after="100" w:afterAutospacing="1" w:line="240" w:lineRule="auto"/>
    </w:pPr>
    <w:rPr>
      <w:rFonts w:ascii="Times New Roman" w:eastAsia="Times New Roman" w:hAnsi="Times New Roman" w:cs="Times New Roman"/>
      <w:sz w:val="24"/>
      <w:szCs w:val="24"/>
      <w:lang w:eastAsia="nl-NL"/>
    </w:rPr>
  </w:style>
  <w:style w:type="table" w:styleId="Lijsttabel4-Accent5">
    <w:name w:val="List Table 4 Accent 5"/>
    <w:basedOn w:val="Standaardtabel"/>
    <w:uiPriority w:val="49"/>
    <w:rsid w:val="006C56EE"/>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elraster">
    <w:name w:val="Table Grid"/>
    <w:basedOn w:val="Standaardtabel"/>
    <w:uiPriority w:val="39"/>
    <w:rsid w:val="006C56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Standaardalinea-lettertype"/>
    <w:rsid w:val="00191F67"/>
  </w:style>
  <w:style w:type="table" w:customStyle="1" w:styleId="TableGrid1">
    <w:name w:val="TableGrid1"/>
    <w:rsid w:val="00844214"/>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Lijsttabel4-Accent51">
    <w:name w:val="Lijsttabel 4 - Accent 51"/>
    <w:basedOn w:val="Standaardtabel"/>
    <w:uiPriority w:val="49"/>
    <w:rsid w:val="00844214"/>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2671497">
      <w:bodyDiv w:val="1"/>
      <w:marLeft w:val="0"/>
      <w:marRight w:val="0"/>
      <w:marTop w:val="0"/>
      <w:marBottom w:val="0"/>
      <w:divBdr>
        <w:top w:val="none" w:sz="0" w:space="0" w:color="auto"/>
        <w:left w:val="none" w:sz="0" w:space="0" w:color="auto"/>
        <w:bottom w:val="none" w:sz="0" w:space="0" w:color="auto"/>
        <w:right w:val="none" w:sz="0" w:space="0" w:color="auto"/>
      </w:divBdr>
    </w:div>
    <w:div w:id="445084054">
      <w:bodyDiv w:val="1"/>
      <w:marLeft w:val="0"/>
      <w:marRight w:val="0"/>
      <w:marTop w:val="0"/>
      <w:marBottom w:val="0"/>
      <w:divBdr>
        <w:top w:val="none" w:sz="0" w:space="0" w:color="auto"/>
        <w:left w:val="none" w:sz="0" w:space="0" w:color="auto"/>
        <w:bottom w:val="none" w:sz="0" w:space="0" w:color="auto"/>
        <w:right w:val="none" w:sz="0" w:space="0" w:color="auto"/>
      </w:divBdr>
      <w:divsChild>
        <w:div w:id="2061325883">
          <w:marLeft w:val="17"/>
          <w:marRight w:val="0"/>
          <w:marTop w:val="0"/>
          <w:marBottom w:val="0"/>
          <w:divBdr>
            <w:top w:val="none" w:sz="0" w:space="0" w:color="auto"/>
            <w:left w:val="none" w:sz="0" w:space="0" w:color="auto"/>
            <w:bottom w:val="none" w:sz="0" w:space="0" w:color="auto"/>
            <w:right w:val="none" w:sz="0" w:space="0" w:color="auto"/>
          </w:divBdr>
        </w:div>
        <w:div w:id="1522821428">
          <w:marLeft w:val="17"/>
          <w:marRight w:val="0"/>
          <w:marTop w:val="0"/>
          <w:marBottom w:val="0"/>
          <w:divBdr>
            <w:top w:val="none" w:sz="0" w:space="0" w:color="auto"/>
            <w:left w:val="none" w:sz="0" w:space="0" w:color="auto"/>
            <w:bottom w:val="none" w:sz="0" w:space="0" w:color="auto"/>
            <w:right w:val="none" w:sz="0" w:space="0" w:color="auto"/>
          </w:divBdr>
        </w:div>
      </w:divsChild>
    </w:div>
    <w:div w:id="558057864">
      <w:bodyDiv w:val="1"/>
      <w:marLeft w:val="0"/>
      <w:marRight w:val="0"/>
      <w:marTop w:val="0"/>
      <w:marBottom w:val="0"/>
      <w:divBdr>
        <w:top w:val="none" w:sz="0" w:space="0" w:color="auto"/>
        <w:left w:val="none" w:sz="0" w:space="0" w:color="auto"/>
        <w:bottom w:val="none" w:sz="0" w:space="0" w:color="auto"/>
        <w:right w:val="none" w:sz="0" w:space="0" w:color="auto"/>
      </w:divBdr>
    </w:div>
    <w:div w:id="597635363">
      <w:bodyDiv w:val="1"/>
      <w:marLeft w:val="0"/>
      <w:marRight w:val="0"/>
      <w:marTop w:val="0"/>
      <w:marBottom w:val="0"/>
      <w:divBdr>
        <w:top w:val="none" w:sz="0" w:space="0" w:color="auto"/>
        <w:left w:val="none" w:sz="0" w:space="0" w:color="auto"/>
        <w:bottom w:val="none" w:sz="0" w:space="0" w:color="auto"/>
        <w:right w:val="none" w:sz="0" w:space="0" w:color="auto"/>
      </w:divBdr>
    </w:div>
    <w:div w:id="655453463">
      <w:bodyDiv w:val="1"/>
      <w:marLeft w:val="0"/>
      <w:marRight w:val="0"/>
      <w:marTop w:val="0"/>
      <w:marBottom w:val="0"/>
      <w:divBdr>
        <w:top w:val="none" w:sz="0" w:space="0" w:color="auto"/>
        <w:left w:val="none" w:sz="0" w:space="0" w:color="auto"/>
        <w:bottom w:val="none" w:sz="0" w:space="0" w:color="auto"/>
        <w:right w:val="none" w:sz="0" w:space="0" w:color="auto"/>
      </w:divBdr>
      <w:divsChild>
        <w:div w:id="367686833">
          <w:marLeft w:val="17"/>
          <w:marRight w:val="0"/>
          <w:marTop w:val="0"/>
          <w:marBottom w:val="0"/>
          <w:divBdr>
            <w:top w:val="none" w:sz="0" w:space="0" w:color="auto"/>
            <w:left w:val="none" w:sz="0" w:space="0" w:color="auto"/>
            <w:bottom w:val="none" w:sz="0" w:space="0" w:color="auto"/>
            <w:right w:val="none" w:sz="0" w:space="0" w:color="auto"/>
          </w:divBdr>
        </w:div>
        <w:div w:id="1410151592">
          <w:marLeft w:val="17"/>
          <w:marRight w:val="0"/>
          <w:marTop w:val="0"/>
          <w:marBottom w:val="0"/>
          <w:divBdr>
            <w:top w:val="none" w:sz="0" w:space="0" w:color="auto"/>
            <w:left w:val="none" w:sz="0" w:space="0" w:color="auto"/>
            <w:bottom w:val="none" w:sz="0" w:space="0" w:color="auto"/>
            <w:right w:val="none" w:sz="0" w:space="0" w:color="auto"/>
          </w:divBdr>
        </w:div>
      </w:divsChild>
    </w:div>
    <w:div w:id="1055666340">
      <w:bodyDiv w:val="1"/>
      <w:marLeft w:val="0"/>
      <w:marRight w:val="0"/>
      <w:marTop w:val="0"/>
      <w:marBottom w:val="0"/>
      <w:divBdr>
        <w:top w:val="none" w:sz="0" w:space="0" w:color="auto"/>
        <w:left w:val="none" w:sz="0" w:space="0" w:color="auto"/>
        <w:bottom w:val="none" w:sz="0" w:space="0" w:color="auto"/>
        <w:right w:val="none" w:sz="0" w:space="0" w:color="auto"/>
      </w:divBdr>
      <w:divsChild>
        <w:div w:id="1055474251">
          <w:marLeft w:val="0"/>
          <w:marRight w:val="0"/>
          <w:marTop w:val="0"/>
          <w:marBottom w:val="160"/>
          <w:divBdr>
            <w:top w:val="none" w:sz="0" w:space="0" w:color="auto"/>
            <w:left w:val="none" w:sz="0" w:space="0" w:color="auto"/>
            <w:bottom w:val="none" w:sz="0" w:space="0" w:color="auto"/>
            <w:right w:val="none" w:sz="0" w:space="0" w:color="auto"/>
          </w:divBdr>
        </w:div>
        <w:div w:id="1191644713">
          <w:marLeft w:val="0"/>
          <w:marRight w:val="0"/>
          <w:marTop w:val="0"/>
          <w:marBottom w:val="160"/>
          <w:divBdr>
            <w:top w:val="none" w:sz="0" w:space="0" w:color="auto"/>
            <w:left w:val="none" w:sz="0" w:space="0" w:color="auto"/>
            <w:bottom w:val="none" w:sz="0" w:space="0" w:color="auto"/>
            <w:right w:val="none" w:sz="0" w:space="0" w:color="auto"/>
          </w:divBdr>
        </w:div>
        <w:div w:id="1235896914">
          <w:marLeft w:val="0"/>
          <w:marRight w:val="0"/>
          <w:marTop w:val="0"/>
          <w:marBottom w:val="160"/>
          <w:divBdr>
            <w:top w:val="none" w:sz="0" w:space="0" w:color="auto"/>
            <w:left w:val="none" w:sz="0" w:space="0" w:color="auto"/>
            <w:bottom w:val="none" w:sz="0" w:space="0" w:color="auto"/>
            <w:right w:val="none" w:sz="0" w:space="0" w:color="auto"/>
          </w:divBdr>
        </w:div>
      </w:divsChild>
    </w:div>
    <w:div w:id="1145321137">
      <w:bodyDiv w:val="1"/>
      <w:marLeft w:val="0"/>
      <w:marRight w:val="0"/>
      <w:marTop w:val="0"/>
      <w:marBottom w:val="0"/>
      <w:divBdr>
        <w:top w:val="none" w:sz="0" w:space="0" w:color="auto"/>
        <w:left w:val="none" w:sz="0" w:space="0" w:color="auto"/>
        <w:bottom w:val="none" w:sz="0" w:space="0" w:color="auto"/>
        <w:right w:val="none" w:sz="0" w:space="0" w:color="auto"/>
      </w:divBdr>
    </w:div>
    <w:div w:id="1505704809">
      <w:bodyDiv w:val="1"/>
      <w:marLeft w:val="0"/>
      <w:marRight w:val="0"/>
      <w:marTop w:val="0"/>
      <w:marBottom w:val="0"/>
      <w:divBdr>
        <w:top w:val="none" w:sz="0" w:space="0" w:color="auto"/>
        <w:left w:val="none" w:sz="0" w:space="0" w:color="auto"/>
        <w:bottom w:val="none" w:sz="0" w:space="0" w:color="auto"/>
        <w:right w:val="none" w:sz="0" w:space="0" w:color="auto"/>
      </w:divBdr>
    </w:div>
    <w:div w:id="1645162428">
      <w:bodyDiv w:val="1"/>
      <w:marLeft w:val="0"/>
      <w:marRight w:val="0"/>
      <w:marTop w:val="0"/>
      <w:marBottom w:val="0"/>
      <w:divBdr>
        <w:top w:val="none" w:sz="0" w:space="0" w:color="auto"/>
        <w:left w:val="none" w:sz="0" w:space="0" w:color="auto"/>
        <w:bottom w:val="none" w:sz="0" w:space="0" w:color="auto"/>
        <w:right w:val="none" w:sz="0" w:space="0" w:color="auto"/>
      </w:divBdr>
    </w:div>
    <w:div w:id="1697661323">
      <w:bodyDiv w:val="1"/>
      <w:marLeft w:val="0"/>
      <w:marRight w:val="0"/>
      <w:marTop w:val="0"/>
      <w:marBottom w:val="0"/>
      <w:divBdr>
        <w:top w:val="none" w:sz="0" w:space="0" w:color="auto"/>
        <w:left w:val="none" w:sz="0" w:space="0" w:color="auto"/>
        <w:bottom w:val="none" w:sz="0" w:space="0" w:color="auto"/>
        <w:right w:val="none" w:sz="0" w:space="0" w:color="auto"/>
      </w:divBdr>
    </w:div>
    <w:div w:id="1702701874">
      <w:bodyDiv w:val="1"/>
      <w:marLeft w:val="0"/>
      <w:marRight w:val="0"/>
      <w:marTop w:val="0"/>
      <w:marBottom w:val="0"/>
      <w:divBdr>
        <w:top w:val="none" w:sz="0" w:space="0" w:color="auto"/>
        <w:left w:val="none" w:sz="0" w:space="0" w:color="auto"/>
        <w:bottom w:val="none" w:sz="0" w:space="0" w:color="auto"/>
        <w:right w:val="none" w:sz="0" w:space="0" w:color="auto"/>
      </w:divBdr>
    </w:div>
    <w:div w:id="1762022700">
      <w:bodyDiv w:val="1"/>
      <w:marLeft w:val="0"/>
      <w:marRight w:val="0"/>
      <w:marTop w:val="0"/>
      <w:marBottom w:val="0"/>
      <w:divBdr>
        <w:top w:val="none" w:sz="0" w:space="0" w:color="auto"/>
        <w:left w:val="none" w:sz="0" w:space="0" w:color="auto"/>
        <w:bottom w:val="none" w:sz="0" w:space="0" w:color="auto"/>
        <w:right w:val="none" w:sz="0" w:space="0" w:color="auto"/>
      </w:divBdr>
    </w:div>
    <w:div w:id="1822381481">
      <w:bodyDiv w:val="1"/>
      <w:marLeft w:val="0"/>
      <w:marRight w:val="0"/>
      <w:marTop w:val="0"/>
      <w:marBottom w:val="0"/>
      <w:divBdr>
        <w:top w:val="none" w:sz="0" w:space="0" w:color="auto"/>
        <w:left w:val="none" w:sz="0" w:space="0" w:color="auto"/>
        <w:bottom w:val="none" w:sz="0" w:space="0" w:color="auto"/>
        <w:right w:val="none" w:sz="0" w:space="0" w:color="auto"/>
      </w:divBdr>
    </w:div>
    <w:div w:id="19136119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110937-B6AF-4CC0-B303-AC95E0205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13</Pages>
  <Words>1874</Words>
  <Characters>10313</Characters>
  <Application>Microsoft Office Word</Application>
  <DocSecurity>0</DocSecurity>
  <Lines>85</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Wilgert Dekker</dc:creator>
  <cp:keywords/>
  <dc:description/>
  <cp:lastModifiedBy>Office</cp:lastModifiedBy>
  <cp:revision>11</cp:revision>
  <cp:lastPrinted>2022-03-30T06:04:00Z</cp:lastPrinted>
  <dcterms:created xsi:type="dcterms:W3CDTF">2024-11-09T09:05:00Z</dcterms:created>
  <dcterms:modified xsi:type="dcterms:W3CDTF">2024-11-18T18:51:00Z</dcterms:modified>
</cp:coreProperties>
</file>