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2EBC" w14:textId="77777777" w:rsidR="00ED3C00" w:rsidRDefault="002B5660">
      <w:r>
        <w:rPr>
          <w:rFonts w:eastAsia="Times New Roman"/>
          <w:noProof/>
          <w:lang w:eastAsia="nl-NL"/>
        </w:rPr>
        <w:drawing>
          <wp:inline distT="0" distB="0" distL="0" distR="0" wp14:anchorId="49A82651" wp14:editId="52D2C80B">
            <wp:extent cx="908050" cy="952500"/>
            <wp:effectExtent l="0" t="0" r="6350" b="0"/>
            <wp:docPr id="1" name="Afbeelding 1" descr="cid:jlgfcwib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jlgfcwibpu"/>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a:ln>
                      <a:noFill/>
                    </a:ln>
                  </pic:spPr>
                </pic:pic>
              </a:graphicData>
            </a:graphic>
          </wp:inline>
        </w:drawing>
      </w:r>
    </w:p>
    <w:p w14:paraId="5421ADD3" w14:textId="3127AD99" w:rsidR="0033794C" w:rsidRPr="00282396" w:rsidRDefault="0033794C" w:rsidP="0033794C">
      <w:pPr>
        <w:pStyle w:val="Geenafstand"/>
        <w:rPr>
          <w:bCs/>
          <w:sz w:val="28"/>
          <w:szCs w:val="28"/>
        </w:rPr>
      </w:pPr>
      <w:r w:rsidRPr="00A01117">
        <w:rPr>
          <w:b/>
          <w:sz w:val="28"/>
          <w:szCs w:val="28"/>
        </w:rPr>
        <w:t>Privacyverklaring SV Bernardus.</w:t>
      </w:r>
      <w:r w:rsidR="00282396">
        <w:rPr>
          <w:b/>
          <w:sz w:val="28"/>
          <w:szCs w:val="28"/>
        </w:rPr>
        <w:t xml:space="preserve"> </w:t>
      </w:r>
      <w:r w:rsidR="00282396" w:rsidRPr="00282396">
        <w:rPr>
          <w:bCs/>
          <w:sz w:val="28"/>
          <w:szCs w:val="28"/>
        </w:rPr>
        <w:t>(herzien juni 2021)</w:t>
      </w:r>
    </w:p>
    <w:p w14:paraId="2B165517" w14:textId="77777777" w:rsidR="0033794C" w:rsidRDefault="0033794C" w:rsidP="0033794C">
      <w:pPr>
        <w:pStyle w:val="Geenafstand"/>
        <w:rPr>
          <w:b/>
          <w:sz w:val="28"/>
          <w:szCs w:val="28"/>
        </w:rPr>
      </w:pPr>
    </w:p>
    <w:p w14:paraId="12CB1A3E" w14:textId="77777777" w:rsidR="0033794C" w:rsidRPr="00B97498" w:rsidRDefault="0033794C" w:rsidP="0033794C">
      <w:pPr>
        <w:pStyle w:val="Geenafstand"/>
      </w:pPr>
      <w:r w:rsidRPr="0033794C">
        <w:t>Dit is de privacyverklaring van SV Bernardus, gevestigd te Hazerswoude Rijndijk, ingeschreven in het handelsregister van de Kamer van Koophandel onder nummer  40445512 hierna te noemen de vereniging.</w:t>
      </w:r>
      <w:r w:rsidRPr="00B97498">
        <w:t xml:space="preserve"> </w:t>
      </w:r>
    </w:p>
    <w:p w14:paraId="14BA698F" w14:textId="77777777" w:rsidR="0033794C" w:rsidRPr="00B97498" w:rsidRDefault="0033794C" w:rsidP="0033794C">
      <w:pPr>
        <w:pStyle w:val="Geenafstand"/>
      </w:pPr>
    </w:p>
    <w:p w14:paraId="4E704CCB" w14:textId="77777777" w:rsidR="0033794C" w:rsidRPr="00B97498" w:rsidRDefault="0033794C" w:rsidP="0033794C">
      <w:pPr>
        <w:pStyle w:val="Geenafstand"/>
      </w:pPr>
      <w:r w:rsidRPr="00B97498">
        <w:t xml:space="preserve">Bewust of onbewust delen leden en vrijwilligers persoonsgegevens met ons. Wij vinden het van belang dat zorgvuldig wordt omgegaan met persoonsgegevens. Daarom hebben wij in dit statement uiteengezet hoe we met persoonsgegevens omgaan en welke rechten je hebt. Heb je vragen naar aanleiding van het lezen van dit statement, stel dan gerust per e-mail je vraag aan </w:t>
      </w:r>
      <w:hyperlink r:id="rId6" w:history="1">
        <w:r w:rsidRPr="0033794C">
          <w:rPr>
            <w:rStyle w:val="Hyperlink"/>
          </w:rPr>
          <w:t>administratie@bernardus.nl</w:t>
        </w:r>
      </w:hyperlink>
      <w:r w:rsidRPr="0033794C">
        <w:t>.</w:t>
      </w:r>
    </w:p>
    <w:p w14:paraId="453EEA47" w14:textId="77777777" w:rsidR="0033794C" w:rsidRPr="00B97498" w:rsidRDefault="0033794C" w:rsidP="0033794C">
      <w:pPr>
        <w:pStyle w:val="Geenafstand"/>
      </w:pPr>
    </w:p>
    <w:p w14:paraId="19AE7A2A" w14:textId="77777777" w:rsidR="0033794C" w:rsidRPr="00B97498" w:rsidRDefault="0033794C" w:rsidP="0033794C">
      <w:pPr>
        <w:pStyle w:val="Geenafstand"/>
      </w:pPr>
      <w:r w:rsidRPr="00B97498">
        <w:t xml:space="preserve">In onderstaande tabel kun je snel een eenvoudig terugvinden met welk doel we welke persoonsgegevens verzamelen, hoelang we deze bewaren en wie deze persoonsgegevens eventueel van ons ontvangen. </w:t>
      </w:r>
    </w:p>
    <w:p w14:paraId="559164F7" w14:textId="77777777" w:rsidR="0033794C" w:rsidRPr="00B97498" w:rsidRDefault="0033794C" w:rsidP="0033794C">
      <w:pPr>
        <w:pStyle w:val="Geenafstand"/>
      </w:pPr>
    </w:p>
    <w:tbl>
      <w:tblPr>
        <w:tblStyle w:val="Tabelraster"/>
        <w:tblW w:w="0" w:type="auto"/>
        <w:tblLook w:val="04A0" w:firstRow="1" w:lastRow="0" w:firstColumn="1" w:lastColumn="0" w:noHBand="0" w:noVBand="1"/>
      </w:tblPr>
      <w:tblGrid>
        <w:gridCol w:w="1779"/>
        <w:gridCol w:w="1904"/>
        <w:gridCol w:w="1800"/>
        <w:gridCol w:w="1797"/>
        <w:gridCol w:w="1782"/>
      </w:tblGrid>
      <w:tr w:rsidR="0033794C" w:rsidRPr="00B97498" w14:paraId="2A2B544F" w14:textId="77777777" w:rsidTr="0033794C">
        <w:tc>
          <w:tcPr>
            <w:tcW w:w="1842" w:type="dxa"/>
          </w:tcPr>
          <w:p w14:paraId="45DB2B0D" w14:textId="77777777" w:rsidR="0033794C" w:rsidRPr="00B97498" w:rsidRDefault="0033794C" w:rsidP="00BA4B3D">
            <w:pPr>
              <w:pStyle w:val="Geenafstand"/>
              <w:rPr>
                <w:b/>
              </w:rPr>
            </w:pPr>
            <w:r w:rsidRPr="00B97498">
              <w:rPr>
                <w:b/>
              </w:rPr>
              <w:t xml:space="preserve">Doel </w:t>
            </w:r>
          </w:p>
        </w:tc>
        <w:tc>
          <w:tcPr>
            <w:tcW w:w="1904" w:type="dxa"/>
          </w:tcPr>
          <w:p w14:paraId="040F6AF7" w14:textId="77777777" w:rsidR="0033794C" w:rsidRPr="00B97498" w:rsidRDefault="0033794C" w:rsidP="00BA4B3D">
            <w:pPr>
              <w:pStyle w:val="Geenafstand"/>
              <w:rPr>
                <w:b/>
              </w:rPr>
            </w:pPr>
            <w:r w:rsidRPr="00B97498">
              <w:rPr>
                <w:b/>
              </w:rPr>
              <w:t>Welke persoonsgegevens</w:t>
            </w:r>
          </w:p>
        </w:tc>
        <w:tc>
          <w:tcPr>
            <w:tcW w:w="1842" w:type="dxa"/>
          </w:tcPr>
          <w:p w14:paraId="5E874604" w14:textId="77777777" w:rsidR="0033794C" w:rsidRPr="00B97498" w:rsidRDefault="0033794C" w:rsidP="00BA4B3D">
            <w:pPr>
              <w:pStyle w:val="Geenafstand"/>
            </w:pPr>
            <w:r w:rsidRPr="00B97498">
              <w:t>Grondslag</w:t>
            </w:r>
          </w:p>
        </w:tc>
        <w:tc>
          <w:tcPr>
            <w:tcW w:w="1843" w:type="dxa"/>
          </w:tcPr>
          <w:p w14:paraId="069601D1" w14:textId="77777777" w:rsidR="0033794C" w:rsidRPr="00B97498" w:rsidRDefault="0033794C" w:rsidP="00BA4B3D">
            <w:pPr>
              <w:pStyle w:val="Geenafstand"/>
            </w:pPr>
            <w:r w:rsidRPr="00B97498">
              <w:t>Bewaartermijn</w:t>
            </w:r>
          </w:p>
        </w:tc>
        <w:tc>
          <w:tcPr>
            <w:tcW w:w="1843" w:type="dxa"/>
          </w:tcPr>
          <w:p w14:paraId="43D053CA" w14:textId="77777777" w:rsidR="0033794C" w:rsidRPr="00B97498" w:rsidRDefault="0033794C" w:rsidP="00BA4B3D">
            <w:pPr>
              <w:pStyle w:val="Geenafstand"/>
            </w:pPr>
            <w:r w:rsidRPr="00B97498">
              <w:t xml:space="preserve">Ontvangers </w:t>
            </w:r>
          </w:p>
        </w:tc>
      </w:tr>
      <w:tr w:rsidR="0033794C" w:rsidRPr="00F96737" w14:paraId="32C1FB5B" w14:textId="77777777" w:rsidTr="0033794C">
        <w:tc>
          <w:tcPr>
            <w:tcW w:w="1842" w:type="dxa"/>
          </w:tcPr>
          <w:p w14:paraId="5B4E3210" w14:textId="77777777" w:rsidR="0033794C" w:rsidRDefault="0033794C" w:rsidP="00BA4B3D">
            <w:pPr>
              <w:pStyle w:val="Geenafstand"/>
              <w:rPr>
                <w:sz w:val="20"/>
                <w:szCs w:val="20"/>
              </w:rPr>
            </w:pPr>
            <w:r w:rsidRPr="00F96737">
              <w:rPr>
                <w:sz w:val="20"/>
                <w:szCs w:val="20"/>
              </w:rPr>
              <w:t>Onderzoeken of je lid kan worden</w:t>
            </w:r>
          </w:p>
          <w:p w14:paraId="61E38812" w14:textId="77777777" w:rsidR="0033794C" w:rsidRDefault="0033794C" w:rsidP="00BA4B3D">
            <w:pPr>
              <w:pStyle w:val="Geenafstand"/>
              <w:rPr>
                <w:sz w:val="20"/>
                <w:szCs w:val="20"/>
              </w:rPr>
            </w:pPr>
            <w:r>
              <w:rPr>
                <w:sz w:val="20"/>
                <w:szCs w:val="20"/>
              </w:rPr>
              <w:t xml:space="preserve">En </w:t>
            </w:r>
          </w:p>
          <w:p w14:paraId="70E808D5" w14:textId="77777777" w:rsidR="0033794C" w:rsidRDefault="0033794C" w:rsidP="00BA4B3D">
            <w:pPr>
              <w:pStyle w:val="Geenafstand"/>
              <w:rPr>
                <w:sz w:val="20"/>
                <w:szCs w:val="20"/>
              </w:rPr>
            </w:pPr>
            <w:r>
              <w:rPr>
                <w:sz w:val="20"/>
                <w:szCs w:val="20"/>
              </w:rPr>
              <w:t>Het uitvoeren van de lidmaatschaps-</w:t>
            </w:r>
          </w:p>
          <w:p w14:paraId="10A7BB9B" w14:textId="77777777" w:rsidR="0033794C" w:rsidRPr="00F96737" w:rsidRDefault="0033794C" w:rsidP="00BA4B3D">
            <w:pPr>
              <w:pStyle w:val="Geenafstand"/>
              <w:rPr>
                <w:sz w:val="20"/>
                <w:szCs w:val="20"/>
              </w:rPr>
            </w:pPr>
            <w:r>
              <w:rPr>
                <w:sz w:val="20"/>
                <w:szCs w:val="20"/>
              </w:rPr>
              <w:t>overeenkomst</w:t>
            </w:r>
          </w:p>
        </w:tc>
        <w:tc>
          <w:tcPr>
            <w:tcW w:w="1904" w:type="dxa"/>
          </w:tcPr>
          <w:p w14:paraId="0DD4F643" w14:textId="77777777" w:rsidR="0033794C" w:rsidRDefault="0033794C" w:rsidP="00BA4B3D">
            <w:pPr>
              <w:pStyle w:val="Geenafstand"/>
              <w:rPr>
                <w:sz w:val="20"/>
                <w:szCs w:val="20"/>
              </w:rPr>
            </w:pPr>
            <w:r>
              <w:rPr>
                <w:sz w:val="20"/>
                <w:szCs w:val="20"/>
              </w:rPr>
              <w:t>-voornaam</w:t>
            </w:r>
          </w:p>
          <w:p w14:paraId="3DF830B9" w14:textId="77777777" w:rsidR="0033794C" w:rsidRDefault="0033794C" w:rsidP="00BA4B3D">
            <w:pPr>
              <w:pStyle w:val="Geenafstand"/>
              <w:rPr>
                <w:sz w:val="20"/>
                <w:szCs w:val="20"/>
              </w:rPr>
            </w:pPr>
            <w:r>
              <w:rPr>
                <w:sz w:val="20"/>
                <w:szCs w:val="20"/>
              </w:rPr>
              <w:t>-achternaam</w:t>
            </w:r>
          </w:p>
          <w:p w14:paraId="7571EE83" w14:textId="77777777" w:rsidR="0033794C" w:rsidRDefault="0033794C" w:rsidP="00BA4B3D">
            <w:pPr>
              <w:pStyle w:val="Geenafstand"/>
              <w:rPr>
                <w:sz w:val="20"/>
                <w:szCs w:val="20"/>
              </w:rPr>
            </w:pPr>
            <w:r>
              <w:rPr>
                <w:sz w:val="20"/>
                <w:szCs w:val="20"/>
              </w:rPr>
              <w:t>-adres</w:t>
            </w:r>
          </w:p>
          <w:p w14:paraId="2ED81878" w14:textId="77777777" w:rsidR="0033794C" w:rsidRDefault="0033794C" w:rsidP="00BA4B3D">
            <w:pPr>
              <w:pStyle w:val="Geenafstand"/>
              <w:rPr>
                <w:sz w:val="20"/>
                <w:szCs w:val="20"/>
              </w:rPr>
            </w:pPr>
            <w:r>
              <w:rPr>
                <w:sz w:val="20"/>
                <w:szCs w:val="20"/>
              </w:rPr>
              <w:t>-geboortedatum</w:t>
            </w:r>
          </w:p>
          <w:p w14:paraId="332F7741" w14:textId="77777777" w:rsidR="0033794C" w:rsidRDefault="0033794C" w:rsidP="00BA4B3D">
            <w:pPr>
              <w:pStyle w:val="Geenafstand"/>
              <w:rPr>
                <w:sz w:val="20"/>
                <w:szCs w:val="20"/>
              </w:rPr>
            </w:pPr>
            <w:r>
              <w:rPr>
                <w:sz w:val="20"/>
                <w:szCs w:val="20"/>
              </w:rPr>
              <w:t>-telefoonnummer</w:t>
            </w:r>
          </w:p>
          <w:p w14:paraId="3EFED347" w14:textId="77777777" w:rsidR="0033794C" w:rsidRPr="00F96737" w:rsidRDefault="0033794C" w:rsidP="00BA4B3D">
            <w:pPr>
              <w:pStyle w:val="Geenafstand"/>
              <w:rPr>
                <w:sz w:val="20"/>
                <w:szCs w:val="20"/>
              </w:rPr>
            </w:pPr>
            <w:r>
              <w:rPr>
                <w:sz w:val="20"/>
                <w:szCs w:val="20"/>
              </w:rPr>
              <w:t>-emailadres</w:t>
            </w:r>
          </w:p>
        </w:tc>
        <w:tc>
          <w:tcPr>
            <w:tcW w:w="1842" w:type="dxa"/>
          </w:tcPr>
          <w:p w14:paraId="50FC1C64" w14:textId="77777777" w:rsidR="0033794C" w:rsidRPr="00F96737" w:rsidRDefault="0033794C" w:rsidP="00BA4B3D">
            <w:pPr>
              <w:pStyle w:val="Geenafstand"/>
              <w:rPr>
                <w:sz w:val="20"/>
                <w:szCs w:val="20"/>
              </w:rPr>
            </w:pPr>
            <w:r>
              <w:rPr>
                <w:sz w:val="20"/>
                <w:szCs w:val="20"/>
              </w:rPr>
              <w:t>Uitvoeren van de overeenkomst</w:t>
            </w:r>
          </w:p>
        </w:tc>
        <w:tc>
          <w:tcPr>
            <w:tcW w:w="1843" w:type="dxa"/>
          </w:tcPr>
          <w:p w14:paraId="72D9FABF" w14:textId="77777777" w:rsidR="0033794C" w:rsidRDefault="0033794C" w:rsidP="00BA4B3D">
            <w:pPr>
              <w:pStyle w:val="Geenafstand"/>
              <w:rPr>
                <w:sz w:val="20"/>
                <w:szCs w:val="20"/>
              </w:rPr>
            </w:pPr>
            <w:r>
              <w:rPr>
                <w:sz w:val="20"/>
                <w:szCs w:val="20"/>
              </w:rPr>
              <w:t xml:space="preserve">Indien je lid wordt of bent gedurende de looptijd van de overeenkomst. Indien je geen lid wordt, worden je gegevens zo snel als mogelijk verwijderd; </w:t>
            </w:r>
          </w:p>
          <w:p w14:paraId="2F756A19" w14:textId="77777777" w:rsidR="0033794C" w:rsidRPr="00F96737" w:rsidRDefault="0033794C" w:rsidP="00BA4B3D">
            <w:pPr>
              <w:pStyle w:val="Geenafstand"/>
              <w:rPr>
                <w:sz w:val="20"/>
                <w:szCs w:val="20"/>
              </w:rPr>
            </w:pPr>
            <w:r>
              <w:rPr>
                <w:sz w:val="20"/>
                <w:szCs w:val="20"/>
              </w:rPr>
              <w:t>Binnen 6 maanden</w:t>
            </w:r>
          </w:p>
        </w:tc>
        <w:tc>
          <w:tcPr>
            <w:tcW w:w="1843" w:type="dxa"/>
          </w:tcPr>
          <w:p w14:paraId="46740C89" w14:textId="77777777" w:rsidR="0033794C" w:rsidRDefault="0033794C" w:rsidP="00BA4B3D">
            <w:pPr>
              <w:pStyle w:val="Geenafstand"/>
              <w:rPr>
                <w:sz w:val="20"/>
                <w:szCs w:val="20"/>
              </w:rPr>
            </w:pPr>
            <w:r>
              <w:rPr>
                <w:sz w:val="20"/>
                <w:szCs w:val="20"/>
              </w:rPr>
              <w:t>Indien je lid wordt/bent:</w:t>
            </w:r>
          </w:p>
          <w:p w14:paraId="6D11BA3C" w14:textId="77777777" w:rsidR="0033794C" w:rsidRDefault="0033794C" w:rsidP="00BA4B3D">
            <w:pPr>
              <w:pStyle w:val="Geenafstand"/>
              <w:rPr>
                <w:sz w:val="20"/>
                <w:szCs w:val="20"/>
              </w:rPr>
            </w:pPr>
            <w:r>
              <w:rPr>
                <w:sz w:val="20"/>
                <w:szCs w:val="20"/>
              </w:rPr>
              <w:t>Sportlink</w:t>
            </w:r>
          </w:p>
          <w:p w14:paraId="5C228129" w14:textId="77777777" w:rsidR="0033794C" w:rsidRPr="00F96737" w:rsidRDefault="0033794C" w:rsidP="00BA4B3D">
            <w:pPr>
              <w:pStyle w:val="Geenafstand"/>
              <w:rPr>
                <w:sz w:val="20"/>
                <w:szCs w:val="20"/>
              </w:rPr>
            </w:pPr>
            <w:r>
              <w:rPr>
                <w:sz w:val="20"/>
                <w:szCs w:val="20"/>
              </w:rPr>
              <w:t>KNVB</w:t>
            </w:r>
          </w:p>
        </w:tc>
      </w:tr>
      <w:tr w:rsidR="0033794C" w:rsidRPr="00F96737" w14:paraId="341912AC" w14:textId="77777777" w:rsidTr="0033794C">
        <w:tc>
          <w:tcPr>
            <w:tcW w:w="1842" w:type="dxa"/>
          </w:tcPr>
          <w:p w14:paraId="56D49664" w14:textId="77777777" w:rsidR="0033794C" w:rsidRPr="00F96737" w:rsidRDefault="0033794C" w:rsidP="00BA4B3D">
            <w:pPr>
              <w:pStyle w:val="Geenafstand"/>
              <w:rPr>
                <w:sz w:val="20"/>
                <w:szCs w:val="20"/>
              </w:rPr>
            </w:pPr>
            <w:r>
              <w:rPr>
                <w:sz w:val="20"/>
                <w:szCs w:val="20"/>
              </w:rPr>
              <w:t xml:space="preserve">Administratie </w:t>
            </w:r>
          </w:p>
        </w:tc>
        <w:tc>
          <w:tcPr>
            <w:tcW w:w="1904" w:type="dxa"/>
          </w:tcPr>
          <w:p w14:paraId="349A6D58" w14:textId="77777777" w:rsidR="0033794C" w:rsidRDefault="0033794C" w:rsidP="00BA4B3D">
            <w:pPr>
              <w:pStyle w:val="Geenafstand"/>
              <w:rPr>
                <w:sz w:val="20"/>
                <w:szCs w:val="20"/>
              </w:rPr>
            </w:pPr>
            <w:r>
              <w:rPr>
                <w:sz w:val="20"/>
                <w:szCs w:val="20"/>
              </w:rPr>
              <w:t>-voornaam</w:t>
            </w:r>
          </w:p>
          <w:p w14:paraId="23619BD7" w14:textId="77777777" w:rsidR="0033794C" w:rsidRDefault="0033794C" w:rsidP="00BA4B3D">
            <w:pPr>
              <w:pStyle w:val="Geenafstand"/>
              <w:rPr>
                <w:sz w:val="20"/>
                <w:szCs w:val="20"/>
              </w:rPr>
            </w:pPr>
            <w:r>
              <w:rPr>
                <w:sz w:val="20"/>
                <w:szCs w:val="20"/>
              </w:rPr>
              <w:t>-achternaam</w:t>
            </w:r>
          </w:p>
          <w:p w14:paraId="72A45CE5" w14:textId="77777777" w:rsidR="0033794C" w:rsidRDefault="0033794C" w:rsidP="00BA4B3D">
            <w:pPr>
              <w:pStyle w:val="Geenafstand"/>
              <w:rPr>
                <w:sz w:val="20"/>
                <w:szCs w:val="20"/>
              </w:rPr>
            </w:pPr>
            <w:r>
              <w:rPr>
                <w:sz w:val="20"/>
                <w:szCs w:val="20"/>
              </w:rPr>
              <w:t>-adres</w:t>
            </w:r>
          </w:p>
          <w:p w14:paraId="268CBC92" w14:textId="77777777" w:rsidR="0033794C" w:rsidRDefault="0033794C" w:rsidP="00BA4B3D">
            <w:pPr>
              <w:pStyle w:val="Geenafstand"/>
              <w:rPr>
                <w:sz w:val="20"/>
                <w:szCs w:val="20"/>
              </w:rPr>
            </w:pPr>
            <w:r>
              <w:rPr>
                <w:sz w:val="20"/>
                <w:szCs w:val="20"/>
              </w:rPr>
              <w:t>-telefoonnummer</w:t>
            </w:r>
          </w:p>
          <w:p w14:paraId="002AFECA" w14:textId="77777777" w:rsidR="0033794C" w:rsidRDefault="0033794C" w:rsidP="00BA4B3D">
            <w:pPr>
              <w:pStyle w:val="Geenafstand"/>
              <w:rPr>
                <w:sz w:val="20"/>
                <w:szCs w:val="20"/>
              </w:rPr>
            </w:pPr>
            <w:r>
              <w:rPr>
                <w:sz w:val="20"/>
                <w:szCs w:val="20"/>
              </w:rPr>
              <w:t>-emailadres</w:t>
            </w:r>
          </w:p>
          <w:p w14:paraId="0C7D4561" w14:textId="77777777" w:rsidR="0033794C" w:rsidRDefault="0033794C" w:rsidP="00BA4B3D">
            <w:pPr>
              <w:pStyle w:val="Geenafstand"/>
              <w:rPr>
                <w:sz w:val="20"/>
                <w:szCs w:val="20"/>
              </w:rPr>
            </w:pPr>
            <w:r>
              <w:rPr>
                <w:sz w:val="20"/>
                <w:szCs w:val="20"/>
              </w:rPr>
              <w:t>-bankgegevens</w:t>
            </w:r>
          </w:p>
          <w:p w14:paraId="3CDB6458" w14:textId="77777777" w:rsidR="0033794C" w:rsidRPr="00F96737" w:rsidRDefault="0033794C" w:rsidP="00BA4B3D">
            <w:pPr>
              <w:pStyle w:val="Geenafstand"/>
              <w:rPr>
                <w:sz w:val="20"/>
                <w:szCs w:val="20"/>
              </w:rPr>
            </w:pPr>
            <w:r>
              <w:rPr>
                <w:sz w:val="20"/>
                <w:szCs w:val="20"/>
              </w:rPr>
              <w:t>-betaalgegevens</w:t>
            </w:r>
          </w:p>
        </w:tc>
        <w:tc>
          <w:tcPr>
            <w:tcW w:w="1842" w:type="dxa"/>
          </w:tcPr>
          <w:p w14:paraId="47A55E79" w14:textId="77777777" w:rsidR="0033794C" w:rsidRPr="00F96737" w:rsidRDefault="0033794C" w:rsidP="00BA4B3D">
            <w:pPr>
              <w:pStyle w:val="Geenafstand"/>
              <w:rPr>
                <w:sz w:val="20"/>
                <w:szCs w:val="20"/>
              </w:rPr>
            </w:pPr>
            <w:r>
              <w:rPr>
                <w:sz w:val="20"/>
                <w:szCs w:val="20"/>
              </w:rPr>
              <w:t>Uitvoering van de overeenkomst</w:t>
            </w:r>
          </w:p>
        </w:tc>
        <w:tc>
          <w:tcPr>
            <w:tcW w:w="1843" w:type="dxa"/>
          </w:tcPr>
          <w:p w14:paraId="2E2622B2" w14:textId="77777777" w:rsidR="0033794C" w:rsidRPr="00F96737" w:rsidRDefault="0033794C" w:rsidP="00BA4B3D">
            <w:pPr>
              <w:pStyle w:val="Geenafstand"/>
              <w:rPr>
                <w:sz w:val="20"/>
                <w:szCs w:val="20"/>
              </w:rPr>
            </w:pPr>
            <w:r>
              <w:rPr>
                <w:sz w:val="20"/>
                <w:szCs w:val="20"/>
              </w:rPr>
              <w:t xml:space="preserve">Gedurende de looptijd van de overeenkomst </w:t>
            </w:r>
            <w:proofErr w:type="spellStart"/>
            <w:r>
              <w:rPr>
                <w:sz w:val="20"/>
                <w:szCs w:val="20"/>
              </w:rPr>
              <w:t>entot</w:t>
            </w:r>
            <w:proofErr w:type="spellEnd"/>
            <w:r>
              <w:rPr>
                <w:sz w:val="20"/>
                <w:szCs w:val="20"/>
              </w:rPr>
              <w:t xml:space="preserve"> 2 jaar daarna, daarna alleen in de financiële administratie voor 7 jaar.</w:t>
            </w:r>
          </w:p>
        </w:tc>
        <w:tc>
          <w:tcPr>
            <w:tcW w:w="1843" w:type="dxa"/>
          </w:tcPr>
          <w:p w14:paraId="080DDF3C" w14:textId="77777777" w:rsidR="0033794C" w:rsidRDefault="0033794C" w:rsidP="00BA4B3D">
            <w:pPr>
              <w:pStyle w:val="Geenafstand"/>
              <w:rPr>
                <w:sz w:val="20"/>
                <w:szCs w:val="20"/>
              </w:rPr>
            </w:pPr>
            <w:r>
              <w:rPr>
                <w:sz w:val="20"/>
                <w:szCs w:val="20"/>
              </w:rPr>
              <w:t>-boekhouder</w:t>
            </w:r>
          </w:p>
          <w:p w14:paraId="1739A8BD" w14:textId="77777777" w:rsidR="0033794C" w:rsidRDefault="0033794C" w:rsidP="00BA4B3D">
            <w:pPr>
              <w:pStyle w:val="Geenafstand"/>
              <w:rPr>
                <w:sz w:val="20"/>
                <w:szCs w:val="20"/>
              </w:rPr>
            </w:pPr>
            <w:r>
              <w:rPr>
                <w:sz w:val="20"/>
                <w:szCs w:val="20"/>
              </w:rPr>
              <w:t>-accountant</w:t>
            </w:r>
          </w:p>
          <w:p w14:paraId="1A0B0705" w14:textId="77777777" w:rsidR="0033794C" w:rsidRPr="00F96737" w:rsidRDefault="0033794C" w:rsidP="00BA4B3D">
            <w:pPr>
              <w:pStyle w:val="Geenafstand"/>
              <w:rPr>
                <w:sz w:val="20"/>
                <w:szCs w:val="20"/>
              </w:rPr>
            </w:pPr>
            <w:r>
              <w:rPr>
                <w:sz w:val="20"/>
                <w:szCs w:val="20"/>
              </w:rPr>
              <w:t>-belastingdienst</w:t>
            </w:r>
          </w:p>
        </w:tc>
      </w:tr>
      <w:tr w:rsidR="0033794C" w:rsidRPr="00F96737" w14:paraId="7CC19D2C" w14:textId="77777777" w:rsidTr="0033794C">
        <w:tc>
          <w:tcPr>
            <w:tcW w:w="1842" w:type="dxa"/>
          </w:tcPr>
          <w:p w14:paraId="40EE31BE" w14:textId="77777777" w:rsidR="0033794C" w:rsidRPr="00F96737" w:rsidRDefault="0033794C" w:rsidP="0033794C">
            <w:pPr>
              <w:pStyle w:val="Geenafstand"/>
              <w:rPr>
                <w:sz w:val="20"/>
                <w:szCs w:val="20"/>
              </w:rPr>
            </w:pPr>
            <w:r>
              <w:rPr>
                <w:sz w:val="20"/>
                <w:szCs w:val="20"/>
              </w:rPr>
              <w:t xml:space="preserve">Versturen digitale berichten, </w:t>
            </w:r>
          </w:p>
        </w:tc>
        <w:tc>
          <w:tcPr>
            <w:tcW w:w="1904" w:type="dxa"/>
          </w:tcPr>
          <w:p w14:paraId="0CF71706" w14:textId="77777777" w:rsidR="0033794C" w:rsidRDefault="0033794C" w:rsidP="00BA4B3D">
            <w:pPr>
              <w:pStyle w:val="Geenafstand"/>
              <w:rPr>
                <w:sz w:val="20"/>
                <w:szCs w:val="20"/>
              </w:rPr>
            </w:pPr>
            <w:r>
              <w:rPr>
                <w:sz w:val="20"/>
                <w:szCs w:val="20"/>
              </w:rPr>
              <w:t>-voornaam</w:t>
            </w:r>
          </w:p>
          <w:p w14:paraId="7E3B0237" w14:textId="77777777" w:rsidR="0033794C" w:rsidRDefault="0033794C" w:rsidP="00BA4B3D">
            <w:pPr>
              <w:pStyle w:val="Geenafstand"/>
              <w:rPr>
                <w:sz w:val="20"/>
                <w:szCs w:val="20"/>
              </w:rPr>
            </w:pPr>
            <w:r>
              <w:rPr>
                <w:sz w:val="20"/>
                <w:szCs w:val="20"/>
              </w:rPr>
              <w:t>-achternaam</w:t>
            </w:r>
          </w:p>
          <w:p w14:paraId="38D0EB4C" w14:textId="77777777" w:rsidR="0033794C" w:rsidRPr="00F96737" w:rsidRDefault="0033794C" w:rsidP="00BA4B3D">
            <w:pPr>
              <w:pStyle w:val="Geenafstand"/>
              <w:rPr>
                <w:sz w:val="20"/>
                <w:szCs w:val="20"/>
              </w:rPr>
            </w:pPr>
            <w:r>
              <w:rPr>
                <w:sz w:val="20"/>
                <w:szCs w:val="20"/>
              </w:rPr>
              <w:t>-emailadres</w:t>
            </w:r>
          </w:p>
        </w:tc>
        <w:tc>
          <w:tcPr>
            <w:tcW w:w="1842" w:type="dxa"/>
          </w:tcPr>
          <w:p w14:paraId="41DF8B11" w14:textId="77777777" w:rsidR="0033794C" w:rsidRPr="00F96737" w:rsidRDefault="0033794C" w:rsidP="00BA4B3D">
            <w:pPr>
              <w:pStyle w:val="Geenafstand"/>
              <w:rPr>
                <w:sz w:val="20"/>
                <w:szCs w:val="20"/>
              </w:rPr>
            </w:pPr>
            <w:r>
              <w:rPr>
                <w:sz w:val="20"/>
                <w:szCs w:val="20"/>
              </w:rPr>
              <w:t>Uitvoering van de overeenkomst.</w:t>
            </w:r>
          </w:p>
        </w:tc>
        <w:tc>
          <w:tcPr>
            <w:tcW w:w="1843" w:type="dxa"/>
          </w:tcPr>
          <w:p w14:paraId="37E6D774" w14:textId="77777777" w:rsidR="0033794C" w:rsidRDefault="0033794C" w:rsidP="00BA4B3D">
            <w:pPr>
              <w:pStyle w:val="Geenafstand"/>
              <w:rPr>
                <w:sz w:val="20"/>
                <w:szCs w:val="20"/>
              </w:rPr>
            </w:pPr>
            <w:r>
              <w:rPr>
                <w:sz w:val="20"/>
                <w:szCs w:val="20"/>
              </w:rPr>
              <w:t xml:space="preserve">Tot maximaal een jaar na het laatst verzonden bericht.  </w:t>
            </w:r>
          </w:p>
          <w:p w14:paraId="2DE45389" w14:textId="77777777" w:rsidR="0033794C" w:rsidRPr="00F96737" w:rsidRDefault="0033794C" w:rsidP="00BA4B3D">
            <w:pPr>
              <w:pStyle w:val="Geenafstand"/>
              <w:rPr>
                <w:sz w:val="20"/>
                <w:szCs w:val="20"/>
              </w:rPr>
            </w:pPr>
          </w:p>
        </w:tc>
        <w:tc>
          <w:tcPr>
            <w:tcW w:w="1843" w:type="dxa"/>
          </w:tcPr>
          <w:p w14:paraId="2B6572CE" w14:textId="77777777" w:rsidR="0033794C" w:rsidRDefault="0033794C" w:rsidP="00BA4B3D">
            <w:pPr>
              <w:pStyle w:val="Geenafstand"/>
              <w:rPr>
                <w:sz w:val="20"/>
                <w:szCs w:val="20"/>
              </w:rPr>
            </w:pPr>
            <w:r>
              <w:rPr>
                <w:sz w:val="20"/>
                <w:szCs w:val="20"/>
              </w:rPr>
              <w:t>-voetbalassist</w:t>
            </w:r>
          </w:p>
          <w:p w14:paraId="6DF21FFA" w14:textId="77777777" w:rsidR="0033794C" w:rsidRPr="00F96737" w:rsidRDefault="0033794C" w:rsidP="00BA4B3D">
            <w:pPr>
              <w:pStyle w:val="Geenafstand"/>
              <w:rPr>
                <w:sz w:val="20"/>
                <w:szCs w:val="20"/>
              </w:rPr>
            </w:pPr>
          </w:p>
        </w:tc>
      </w:tr>
      <w:tr w:rsidR="0033794C" w:rsidRPr="00F96737" w14:paraId="1517ECAF" w14:textId="77777777" w:rsidTr="0033794C">
        <w:tc>
          <w:tcPr>
            <w:tcW w:w="1842" w:type="dxa"/>
          </w:tcPr>
          <w:p w14:paraId="2AB79BCB" w14:textId="77777777" w:rsidR="0033794C" w:rsidRPr="00F96737" w:rsidRDefault="0033794C" w:rsidP="00BA4B3D">
            <w:pPr>
              <w:pStyle w:val="Geenafstand"/>
              <w:rPr>
                <w:sz w:val="20"/>
                <w:szCs w:val="20"/>
              </w:rPr>
            </w:pPr>
            <w:r>
              <w:rPr>
                <w:sz w:val="20"/>
                <w:szCs w:val="20"/>
              </w:rPr>
              <w:t>Ter benadering na beëindiging lidmaatschap. Bijv. voor een reünie of bijzondere gebeurtenis</w:t>
            </w:r>
          </w:p>
        </w:tc>
        <w:tc>
          <w:tcPr>
            <w:tcW w:w="1904" w:type="dxa"/>
          </w:tcPr>
          <w:p w14:paraId="60E0897E" w14:textId="77777777" w:rsidR="0033794C" w:rsidRDefault="0033794C" w:rsidP="00BA4B3D">
            <w:pPr>
              <w:pStyle w:val="Geenafstand"/>
              <w:rPr>
                <w:sz w:val="20"/>
                <w:szCs w:val="20"/>
              </w:rPr>
            </w:pPr>
            <w:r>
              <w:rPr>
                <w:sz w:val="20"/>
                <w:szCs w:val="20"/>
              </w:rPr>
              <w:t>-voornaam</w:t>
            </w:r>
          </w:p>
          <w:p w14:paraId="2107A34E" w14:textId="77777777" w:rsidR="0033794C" w:rsidRDefault="0033794C" w:rsidP="00BA4B3D">
            <w:pPr>
              <w:pStyle w:val="Geenafstand"/>
              <w:rPr>
                <w:sz w:val="20"/>
                <w:szCs w:val="20"/>
              </w:rPr>
            </w:pPr>
            <w:r>
              <w:rPr>
                <w:sz w:val="20"/>
                <w:szCs w:val="20"/>
              </w:rPr>
              <w:t>-achternaam</w:t>
            </w:r>
          </w:p>
          <w:p w14:paraId="3D10BCD4" w14:textId="77777777" w:rsidR="0033794C" w:rsidRDefault="0033794C" w:rsidP="00BA4B3D">
            <w:pPr>
              <w:pStyle w:val="Geenafstand"/>
              <w:rPr>
                <w:sz w:val="20"/>
                <w:szCs w:val="20"/>
              </w:rPr>
            </w:pPr>
            <w:r>
              <w:rPr>
                <w:sz w:val="20"/>
                <w:szCs w:val="20"/>
              </w:rPr>
              <w:t>-adres</w:t>
            </w:r>
          </w:p>
          <w:p w14:paraId="4628F485" w14:textId="77777777" w:rsidR="0033794C" w:rsidRDefault="0033794C" w:rsidP="00BA4B3D">
            <w:pPr>
              <w:pStyle w:val="Geenafstand"/>
              <w:rPr>
                <w:sz w:val="20"/>
                <w:szCs w:val="20"/>
              </w:rPr>
            </w:pPr>
            <w:r>
              <w:rPr>
                <w:sz w:val="20"/>
                <w:szCs w:val="20"/>
              </w:rPr>
              <w:t>-telefoonnummer</w:t>
            </w:r>
          </w:p>
          <w:p w14:paraId="2C39748D" w14:textId="77777777" w:rsidR="0033794C" w:rsidRPr="00F96737" w:rsidRDefault="0033794C" w:rsidP="00BA4B3D">
            <w:pPr>
              <w:pStyle w:val="Geenafstand"/>
              <w:rPr>
                <w:sz w:val="20"/>
                <w:szCs w:val="20"/>
              </w:rPr>
            </w:pPr>
            <w:r>
              <w:rPr>
                <w:sz w:val="20"/>
                <w:szCs w:val="20"/>
              </w:rPr>
              <w:t>-emailadres</w:t>
            </w:r>
          </w:p>
        </w:tc>
        <w:tc>
          <w:tcPr>
            <w:tcW w:w="1842" w:type="dxa"/>
          </w:tcPr>
          <w:p w14:paraId="3338FDB8" w14:textId="77777777" w:rsidR="0033794C" w:rsidRPr="00F96737" w:rsidRDefault="0033794C" w:rsidP="00BA4B3D">
            <w:pPr>
              <w:pStyle w:val="Geenafstand"/>
              <w:rPr>
                <w:sz w:val="20"/>
                <w:szCs w:val="20"/>
              </w:rPr>
            </w:pPr>
            <w:r>
              <w:rPr>
                <w:sz w:val="20"/>
                <w:szCs w:val="20"/>
              </w:rPr>
              <w:t>Gerechtvaardigd belang van de vereniging om alumni te kunnen blijven betrekken bij SV Bernardus</w:t>
            </w:r>
          </w:p>
        </w:tc>
        <w:tc>
          <w:tcPr>
            <w:tcW w:w="1843" w:type="dxa"/>
          </w:tcPr>
          <w:p w14:paraId="2C6A5409" w14:textId="77777777" w:rsidR="0033794C" w:rsidRPr="00F96737" w:rsidRDefault="0033794C" w:rsidP="00BA4B3D">
            <w:pPr>
              <w:pStyle w:val="Geenafstand"/>
              <w:rPr>
                <w:sz w:val="20"/>
                <w:szCs w:val="20"/>
              </w:rPr>
            </w:pPr>
            <w:r>
              <w:rPr>
                <w:sz w:val="20"/>
                <w:szCs w:val="20"/>
              </w:rPr>
              <w:t>Gegevens worden verwijderd op verzoek of na kennisneming van het overlijden</w:t>
            </w:r>
          </w:p>
        </w:tc>
        <w:tc>
          <w:tcPr>
            <w:tcW w:w="1843" w:type="dxa"/>
          </w:tcPr>
          <w:p w14:paraId="0626AF18" w14:textId="77777777" w:rsidR="0033794C" w:rsidRPr="00F96737" w:rsidRDefault="0033794C" w:rsidP="00BA4B3D">
            <w:pPr>
              <w:pStyle w:val="Geenafstand"/>
              <w:rPr>
                <w:sz w:val="20"/>
                <w:szCs w:val="20"/>
              </w:rPr>
            </w:pPr>
            <w:r>
              <w:rPr>
                <w:sz w:val="20"/>
                <w:szCs w:val="20"/>
              </w:rPr>
              <w:t>NVT</w:t>
            </w:r>
          </w:p>
        </w:tc>
      </w:tr>
      <w:tr w:rsidR="009B7C49" w:rsidRPr="00F96737" w14:paraId="78118FED" w14:textId="77777777" w:rsidTr="0033794C">
        <w:tc>
          <w:tcPr>
            <w:tcW w:w="1842" w:type="dxa"/>
          </w:tcPr>
          <w:p w14:paraId="51DFBB8E" w14:textId="77777777" w:rsidR="009B7C49" w:rsidRDefault="008A409F" w:rsidP="008A409F">
            <w:pPr>
              <w:pStyle w:val="Geenafstand"/>
              <w:rPr>
                <w:sz w:val="20"/>
                <w:szCs w:val="20"/>
              </w:rPr>
            </w:pPr>
            <w:r>
              <w:rPr>
                <w:sz w:val="20"/>
                <w:szCs w:val="20"/>
              </w:rPr>
              <w:lastRenderedPageBreak/>
              <w:t>Tijdelijk p</w:t>
            </w:r>
            <w:r w:rsidR="009B7C49">
              <w:rPr>
                <w:sz w:val="20"/>
                <w:szCs w:val="20"/>
              </w:rPr>
              <w:t>laatsen van foto</w:t>
            </w:r>
            <w:r>
              <w:rPr>
                <w:sz w:val="20"/>
                <w:szCs w:val="20"/>
              </w:rPr>
              <w:t>’</w:t>
            </w:r>
            <w:r w:rsidR="009B7C49">
              <w:rPr>
                <w:sz w:val="20"/>
                <w:szCs w:val="20"/>
              </w:rPr>
              <w:t xml:space="preserve">s </w:t>
            </w:r>
            <w:r>
              <w:rPr>
                <w:sz w:val="20"/>
                <w:szCs w:val="20"/>
              </w:rPr>
              <w:t xml:space="preserve">op onze </w:t>
            </w:r>
            <w:r w:rsidR="009B7C49">
              <w:rPr>
                <w:sz w:val="20"/>
                <w:szCs w:val="20"/>
              </w:rPr>
              <w:t xml:space="preserve">website </w:t>
            </w:r>
          </w:p>
        </w:tc>
        <w:tc>
          <w:tcPr>
            <w:tcW w:w="1904" w:type="dxa"/>
          </w:tcPr>
          <w:p w14:paraId="0F2B2974" w14:textId="77777777" w:rsidR="009B7C49" w:rsidRDefault="009B7C49" w:rsidP="00BA4B3D">
            <w:pPr>
              <w:pStyle w:val="Geenafstand"/>
              <w:rPr>
                <w:sz w:val="20"/>
                <w:szCs w:val="20"/>
              </w:rPr>
            </w:pPr>
            <w:r>
              <w:rPr>
                <w:sz w:val="20"/>
                <w:szCs w:val="20"/>
              </w:rPr>
              <w:t>Fotografie</w:t>
            </w:r>
          </w:p>
        </w:tc>
        <w:tc>
          <w:tcPr>
            <w:tcW w:w="1842" w:type="dxa"/>
          </w:tcPr>
          <w:p w14:paraId="05E20C14" w14:textId="77777777" w:rsidR="009B7C49" w:rsidRDefault="008A409F" w:rsidP="00BA4B3D">
            <w:pPr>
              <w:pStyle w:val="Geenafstand"/>
              <w:rPr>
                <w:sz w:val="20"/>
                <w:szCs w:val="20"/>
              </w:rPr>
            </w:pPr>
            <w:r>
              <w:rPr>
                <w:sz w:val="20"/>
                <w:szCs w:val="20"/>
              </w:rPr>
              <w:t xml:space="preserve">Promotie doeleinden vereniging </w:t>
            </w:r>
          </w:p>
        </w:tc>
        <w:tc>
          <w:tcPr>
            <w:tcW w:w="1843" w:type="dxa"/>
          </w:tcPr>
          <w:p w14:paraId="4BF612F0" w14:textId="77777777" w:rsidR="009B7C49" w:rsidRDefault="008A409F" w:rsidP="00BA4B3D">
            <w:pPr>
              <w:pStyle w:val="Geenafstand"/>
              <w:rPr>
                <w:sz w:val="20"/>
                <w:szCs w:val="20"/>
              </w:rPr>
            </w:pPr>
            <w:r>
              <w:rPr>
                <w:sz w:val="20"/>
                <w:szCs w:val="20"/>
              </w:rPr>
              <w:t xml:space="preserve">Periode van plaatsing </w:t>
            </w:r>
          </w:p>
        </w:tc>
        <w:tc>
          <w:tcPr>
            <w:tcW w:w="1843" w:type="dxa"/>
          </w:tcPr>
          <w:p w14:paraId="3A415974" w14:textId="77777777" w:rsidR="009B7C49" w:rsidRDefault="008A409F" w:rsidP="00BA4B3D">
            <w:pPr>
              <w:pStyle w:val="Geenafstand"/>
              <w:rPr>
                <w:sz w:val="20"/>
                <w:szCs w:val="20"/>
              </w:rPr>
            </w:pPr>
            <w:r>
              <w:rPr>
                <w:sz w:val="20"/>
                <w:szCs w:val="20"/>
              </w:rPr>
              <w:t xml:space="preserve">Website bezoekers </w:t>
            </w:r>
          </w:p>
        </w:tc>
      </w:tr>
    </w:tbl>
    <w:p w14:paraId="54CB80AA" w14:textId="77777777" w:rsidR="0033794C" w:rsidRDefault="0033794C" w:rsidP="0033794C">
      <w:pPr>
        <w:pStyle w:val="Geenafstand"/>
        <w:rPr>
          <w:sz w:val="20"/>
          <w:szCs w:val="20"/>
        </w:rPr>
      </w:pPr>
    </w:p>
    <w:p w14:paraId="1E13E67B" w14:textId="77777777" w:rsidR="0033794C" w:rsidRDefault="0033794C" w:rsidP="0033794C">
      <w:pPr>
        <w:pStyle w:val="Geenafstand"/>
        <w:rPr>
          <w:b/>
          <w:sz w:val="20"/>
          <w:szCs w:val="20"/>
        </w:rPr>
      </w:pPr>
    </w:p>
    <w:p w14:paraId="7C7DC5A9" w14:textId="77777777" w:rsidR="0033794C" w:rsidRDefault="0033794C" w:rsidP="0033794C">
      <w:pPr>
        <w:pStyle w:val="Geenafstand"/>
        <w:rPr>
          <w:b/>
          <w:sz w:val="20"/>
          <w:szCs w:val="20"/>
        </w:rPr>
      </w:pPr>
    </w:p>
    <w:p w14:paraId="0014E174" w14:textId="77777777" w:rsidR="0033794C" w:rsidRDefault="0033794C" w:rsidP="0033794C">
      <w:pPr>
        <w:pStyle w:val="Geenafstand"/>
        <w:rPr>
          <w:b/>
          <w:sz w:val="20"/>
          <w:szCs w:val="20"/>
        </w:rPr>
      </w:pPr>
    </w:p>
    <w:p w14:paraId="3C19D8C3" w14:textId="77777777" w:rsidR="0033794C" w:rsidRPr="00B97498" w:rsidRDefault="0033794C" w:rsidP="0033794C">
      <w:pPr>
        <w:pStyle w:val="Geenafstand"/>
        <w:rPr>
          <w:b/>
        </w:rPr>
      </w:pPr>
      <w:r w:rsidRPr="00B97498">
        <w:rPr>
          <w:b/>
        </w:rPr>
        <w:t>Verstrekken van persoonsgegevens aan derden.</w:t>
      </w:r>
    </w:p>
    <w:p w14:paraId="469D7E78" w14:textId="77777777" w:rsidR="0033794C" w:rsidRPr="00B97498" w:rsidRDefault="0033794C" w:rsidP="0033794C">
      <w:pPr>
        <w:pStyle w:val="Geenafstand"/>
        <w:rPr>
          <w:b/>
        </w:rPr>
      </w:pPr>
    </w:p>
    <w:p w14:paraId="2309899A" w14:textId="77777777" w:rsidR="0033794C" w:rsidRPr="00B97498" w:rsidRDefault="0033794C" w:rsidP="0033794C">
      <w:pPr>
        <w:pStyle w:val="Geenafstand"/>
      </w:pPr>
      <w:r w:rsidRPr="00B97498">
        <w:t xml:space="preserve">Zonder je toestemming verstrekt SV Bernardus persoonsgegevens aan derden als dit noodzakelijk is voor de uitvoering van de overeenkomst die SV Bernardus met jou heeft, tenzij SV Bernardus wettelijk verplicht is om je persoonsgegevens te verstrekken aan deze derden. In de tabel tref je een overzicht van de situaties waarin persoonsgegevens aan derden worden verstrekt. </w:t>
      </w:r>
    </w:p>
    <w:p w14:paraId="3FF0A1C7" w14:textId="77777777" w:rsidR="0033794C" w:rsidRPr="00B97498" w:rsidRDefault="0033794C" w:rsidP="0033794C">
      <w:pPr>
        <w:pStyle w:val="Geenafstand"/>
      </w:pPr>
    </w:p>
    <w:p w14:paraId="0D7B180D" w14:textId="77777777" w:rsidR="0033794C" w:rsidRPr="00B97498" w:rsidRDefault="0033794C" w:rsidP="0033794C">
      <w:pPr>
        <w:pStyle w:val="Geenafstand"/>
        <w:rPr>
          <w:b/>
        </w:rPr>
      </w:pPr>
      <w:r w:rsidRPr="00B97498">
        <w:rPr>
          <w:b/>
        </w:rPr>
        <w:t>Inzage, correctie en verwijdering van persoonsgegevens.</w:t>
      </w:r>
    </w:p>
    <w:p w14:paraId="46566C82" w14:textId="77777777" w:rsidR="0033794C" w:rsidRPr="00B97498" w:rsidRDefault="0033794C" w:rsidP="0033794C">
      <w:pPr>
        <w:pStyle w:val="Geenafstand"/>
      </w:pPr>
      <w:r w:rsidRPr="00B97498">
        <w:t xml:space="preserve">Je hebt het recht SV Bernardus te verzoeken om inzage in je persoonsgegevens (tenzij SV </w:t>
      </w:r>
      <w:r w:rsidRPr="00B97498">
        <w:rPr>
          <w:b/>
        </w:rPr>
        <w:t>Bernardus</w:t>
      </w:r>
      <w:r w:rsidRPr="00B97498">
        <w:t xml:space="preserve"> op grond van de Algemene Verordening Persoonsgegevens (AVG) niet gebonden is deze inzage te verschaffen) en om je gegevens te laten aanvullen, verwijderen of af te schermen. Je dient je bij een dergelijk verzoek te identificeren. Indien je wenst dat je gegevens verwijderd worden, zal SV Bernardus deze verwijdering doorgeven aan alle andere organisaties die de betreffende gegevens van SV Bernardus hebben ontvangen. </w:t>
      </w:r>
    </w:p>
    <w:p w14:paraId="7C8DA37F" w14:textId="77777777" w:rsidR="0033794C" w:rsidRPr="00B97498" w:rsidRDefault="0033794C" w:rsidP="0033794C">
      <w:pPr>
        <w:pStyle w:val="Geenafstand"/>
      </w:pPr>
    </w:p>
    <w:p w14:paraId="60C62B08" w14:textId="77777777" w:rsidR="0033794C" w:rsidRPr="00B97498" w:rsidRDefault="0033794C" w:rsidP="0033794C">
      <w:pPr>
        <w:pStyle w:val="Geenafstand"/>
        <w:rPr>
          <w:b/>
        </w:rPr>
      </w:pPr>
      <w:r w:rsidRPr="00B97498">
        <w:rPr>
          <w:b/>
        </w:rPr>
        <w:t>Beveiliging persoonsgegevens.</w:t>
      </w:r>
    </w:p>
    <w:p w14:paraId="2D6DC153" w14:textId="77777777" w:rsidR="0033794C" w:rsidRPr="00B97498" w:rsidRDefault="0033794C" w:rsidP="0033794C">
      <w:pPr>
        <w:pStyle w:val="Geenafstand"/>
      </w:pPr>
      <w:r w:rsidRPr="00B97498">
        <w:t xml:space="preserve">SV Bernardus treft passende technische en organisatorische maatregelen om je persoonsgegevens te beveiligen </w:t>
      </w:r>
      <w:r w:rsidR="008A409F">
        <w:t>t</w:t>
      </w:r>
      <w:r w:rsidRPr="00B97498">
        <w:t>egen verlies, ongeautoriseerde toegang, publicatie en onrechtmatige verwerking.</w:t>
      </w:r>
    </w:p>
    <w:p w14:paraId="669E6AD0" w14:textId="77777777" w:rsidR="0033794C" w:rsidRPr="0033794C" w:rsidRDefault="0033794C" w:rsidP="0033794C">
      <w:pPr>
        <w:pStyle w:val="Geenafstand"/>
      </w:pPr>
      <w:r w:rsidRPr="0033794C">
        <w:t xml:space="preserve">Alle personen die namens SV Bernardus van jouw gegevens kennis kunnen nemen zijn gehouden aan geheimhouding daarvan. </w:t>
      </w:r>
    </w:p>
    <w:p w14:paraId="66748959" w14:textId="77777777" w:rsidR="0033794C" w:rsidRPr="0033794C" w:rsidRDefault="0033794C" w:rsidP="0033794C">
      <w:pPr>
        <w:pStyle w:val="Geenafstand"/>
      </w:pPr>
      <w:r w:rsidRPr="0033794C">
        <w:t xml:space="preserve">We hanteren een gebruikersnaam en wachtwoord op onze systemen. </w:t>
      </w:r>
    </w:p>
    <w:p w14:paraId="1FC608BB" w14:textId="77777777" w:rsidR="0033794C" w:rsidRPr="0033794C" w:rsidRDefault="0033794C" w:rsidP="0033794C">
      <w:pPr>
        <w:pStyle w:val="Geenafstand"/>
      </w:pPr>
      <w:r w:rsidRPr="0033794C">
        <w:t xml:space="preserve">We evalueren regelmatig onze maatregelen. </w:t>
      </w:r>
    </w:p>
    <w:p w14:paraId="0B49A8E8" w14:textId="77777777" w:rsidR="0033794C" w:rsidRPr="0033794C" w:rsidRDefault="0033794C" w:rsidP="0033794C">
      <w:pPr>
        <w:pStyle w:val="Geenafstand"/>
      </w:pPr>
      <w:r w:rsidRPr="0033794C">
        <w:t>Onze medewerkers zijn geïnformeerd over het belang van de bescherming van de persoonsgegevens.</w:t>
      </w:r>
    </w:p>
    <w:p w14:paraId="23E17DE3" w14:textId="77777777" w:rsidR="0033794C" w:rsidRPr="0033794C" w:rsidRDefault="0033794C" w:rsidP="0033794C">
      <w:pPr>
        <w:pStyle w:val="Geenafstand"/>
      </w:pPr>
      <w:r w:rsidRPr="0033794C">
        <w:t xml:space="preserve">SV Bernardus haalt haar gegevens voor de website en voetbal.nl uit een database van de KNVB. De gegevens worden enkel gevisualiseerd (naam en wedstrijdinformatie) maar zijn niet </w:t>
      </w:r>
      <w:proofErr w:type="spellStart"/>
      <w:r w:rsidRPr="0033794C">
        <w:t>hardcopy</w:t>
      </w:r>
      <w:proofErr w:type="spellEnd"/>
      <w:r w:rsidRPr="0033794C">
        <w:t xml:space="preserve"> aanwezig. De activiteiten van de KNVB worden door Sportlink verzorgd. </w:t>
      </w:r>
    </w:p>
    <w:p w14:paraId="1CA72A62" w14:textId="77777777" w:rsidR="0033794C" w:rsidRDefault="0033794C" w:rsidP="0033794C">
      <w:pPr>
        <w:pStyle w:val="Geenafstand"/>
      </w:pPr>
      <w:r w:rsidRPr="0033794C">
        <w:t>(zie onder ook de beveiligingsmaatregelen  van sportlink.</w:t>
      </w:r>
    </w:p>
    <w:p w14:paraId="5411BEED" w14:textId="77777777" w:rsidR="0033794C" w:rsidRPr="00B97498" w:rsidRDefault="0033794C" w:rsidP="0033794C">
      <w:pPr>
        <w:pStyle w:val="Geenafstand"/>
      </w:pPr>
    </w:p>
    <w:p w14:paraId="47D67552" w14:textId="77777777" w:rsidR="0033794C" w:rsidRPr="00B97498" w:rsidRDefault="0033794C" w:rsidP="0033794C">
      <w:pPr>
        <w:pStyle w:val="Geenafstand"/>
      </w:pPr>
      <w:r w:rsidRPr="00B97498">
        <w:rPr>
          <w:b/>
        </w:rPr>
        <w:t>Minderjarigen.</w:t>
      </w:r>
      <w:r w:rsidRPr="00B97498">
        <w:t xml:space="preserve"> </w:t>
      </w:r>
    </w:p>
    <w:p w14:paraId="095FA1DC" w14:textId="77777777" w:rsidR="0033794C" w:rsidRPr="00B97498" w:rsidRDefault="0033794C" w:rsidP="0033794C">
      <w:pPr>
        <w:pStyle w:val="Geenafstand"/>
      </w:pPr>
      <w:r w:rsidRPr="00B97498">
        <w:t xml:space="preserve">Indien je je als minderjarige wenst te registreren dien je hiertoe expliciete toestemming van je ouders of voogd te overleggen. </w:t>
      </w:r>
    </w:p>
    <w:p w14:paraId="34D12AF2" w14:textId="77777777" w:rsidR="0033794C" w:rsidRPr="00B97498" w:rsidRDefault="0033794C" w:rsidP="0033794C">
      <w:pPr>
        <w:pStyle w:val="Geenafstand"/>
      </w:pPr>
    </w:p>
    <w:p w14:paraId="57695E54" w14:textId="77777777" w:rsidR="0033794C" w:rsidRPr="00B97498" w:rsidRDefault="0033794C" w:rsidP="0033794C">
      <w:pPr>
        <w:pStyle w:val="Geenafstand"/>
        <w:rPr>
          <w:b/>
        </w:rPr>
      </w:pPr>
      <w:r w:rsidRPr="00B97498">
        <w:rPr>
          <w:b/>
        </w:rPr>
        <w:t>Links naar andere websites.</w:t>
      </w:r>
    </w:p>
    <w:p w14:paraId="0054A33F" w14:textId="77777777" w:rsidR="0033794C" w:rsidRPr="00B97498" w:rsidRDefault="0033794C" w:rsidP="0033794C">
      <w:pPr>
        <w:pStyle w:val="Geenafstand"/>
      </w:pPr>
      <w:r w:rsidRPr="00B97498">
        <w:t>De website bevat links naar andere websites. Deze Privacyverklaring is alleen van toepassing op de website van SV Bernardus. Andere websites kunnen hun eigen privacy</w:t>
      </w:r>
      <w:r w:rsidR="008A409F">
        <w:t xml:space="preserve"> </w:t>
      </w:r>
      <w:r w:rsidRPr="00B97498">
        <w:t xml:space="preserve">beleid hanteren. SV Bernardus raad je aan om voor het gebruik van andere websites altijd de </w:t>
      </w:r>
      <w:r w:rsidR="008A409F" w:rsidRPr="00B97498">
        <w:t>betreffende</w:t>
      </w:r>
      <w:r w:rsidRPr="00B97498">
        <w:t xml:space="preserve"> privacyverklaring  van die website te raadplegen. </w:t>
      </w:r>
    </w:p>
    <w:p w14:paraId="4A075C7C" w14:textId="77777777" w:rsidR="0033794C" w:rsidRPr="00B97498" w:rsidRDefault="0033794C" w:rsidP="0033794C">
      <w:pPr>
        <w:pStyle w:val="Geenafstand"/>
      </w:pPr>
    </w:p>
    <w:p w14:paraId="1773EE85" w14:textId="77777777" w:rsidR="0033794C" w:rsidRPr="00B97498" w:rsidRDefault="0033794C" w:rsidP="0033794C">
      <w:pPr>
        <w:pStyle w:val="Geenafstand"/>
        <w:rPr>
          <w:b/>
        </w:rPr>
      </w:pPr>
      <w:r w:rsidRPr="00B97498">
        <w:rPr>
          <w:b/>
        </w:rPr>
        <w:t xml:space="preserve">Wijziging van het </w:t>
      </w:r>
      <w:r w:rsidR="008A409F" w:rsidRPr="00B97498">
        <w:rPr>
          <w:b/>
        </w:rPr>
        <w:t>privacy beleid</w:t>
      </w:r>
      <w:r w:rsidRPr="00B97498">
        <w:rPr>
          <w:b/>
        </w:rPr>
        <w:t>.</w:t>
      </w:r>
    </w:p>
    <w:p w14:paraId="559234A3" w14:textId="77777777" w:rsidR="0033794C" w:rsidRPr="00B97498" w:rsidRDefault="0033794C" w:rsidP="0033794C">
      <w:pPr>
        <w:pStyle w:val="Geenafstand"/>
      </w:pPr>
      <w:r w:rsidRPr="00B97498">
        <w:t xml:space="preserve">SV Bernardus past haar </w:t>
      </w:r>
      <w:r w:rsidR="008A409F" w:rsidRPr="00B97498">
        <w:t>privacy beleid</w:t>
      </w:r>
      <w:r w:rsidRPr="00B97498">
        <w:t xml:space="preserve"> van tijd tot tijd aan om deze up-to-date te houden. Op de website zal steeds de meest recente versie van onze Privacyverklaring worden opgenomen. SV Bernardus raadt je dan ook aan de Privacyverklaring regelmatig te raadplegen. Bij belangrijke wijzigingen zal SV Bernardus er alles aan doen om je per email en via de website te informeren.</w:t>
      </w:r>
    </w:p>
    <w:p w14:paraId="64FA46A0" w14:textId="77777777" w:rsidR="0033794C" w:rsidRPr="00B97498" w:rsidRDefault="0033794C" w:rsidP="0033794C">
      <w:pPr>
        <w:pStyle w:val="Geenafstand"/>
      </w:pPr>
    </w:p>
    <w:p w14:paraId="70745A2A" w14:textId="77777777" w:rsidR="0033794C" w:rsidRPr="00B97498" w:rsidRDefault="0033794C" w:rsidP="0033794C">
      <w:pPr>
        <w:pStyle w:val="Geenafstand"/>
        <w:rPr>
          <w:b/>
        </w:rPr>
      </w:pPr>
      <w:r w:rsidRPr="00B97498">
        <w:rPr>
          <w:b/>
        </w:rPr>
        <w:t>Contactgegevens.</w:t>
      </w:r>
    </w:p>
    <w:p w14:paraId="3AB3E8A1" w14:textId="77777777" w:rsidR="0033794C" w:rsidRPr="00B97498" w:rsidRDefault="0033794C" w:rsidP="0033794C">
      <w:pPr>
        <w:pStyle w:val="Geenafstand"/>
      </w:pPr>
      <w:r w:rsidRPr="00B97498">
        <w:lastRenderedPageBreak/>
        <w:t>Indien je vragen hebt over de verwerking van je persoonsgegevens of SV Bernardus wilt verzoeken tot inzage, correctie en / of verwijdering van je persoonsgege</w:t>
      </w:r>
      <w:r>
        <w:t>ve</w:t>
      </w:r>
      <w:r w:rsidRPr="00B97498">
        <w:t>ns, kun je contact opnemen via onderstaande contactgegevens, o.v.v.: ‘privacy’.</w:t>
      </w:r>
    </w:p>
    <w:p w14:paraId="22F04D92" w14:textId="77777777" w:rsidR="0033794C" w:rsidRDefault="0033794C" w:rsidP="0033794C">
      <w:pPr>
        <w:pStyle w:val="Geenafstand"/>
      </w:pPr>
    </w:p>
    <w:p w14:paraId="77DC8EC9" w14:textId="77777777" w:rsidR="0033794C" w:rsidRPr="0033794C" w:rsidRDefault="0033794C" w:rsidP="0033794C">
      <w:pPr>
        <w:pStyle w:val="Geenafstand"/>
      </w:pPr>
      <w:r w:rsidRPr="0033794C">
        <w:t xml:space="preserve">Verantwoordelijke: </w:t>
      </w:r>
      <w:r>
        <w:t xml:space="preserve"> </w:t>
      </w:r>
      <w:r>
        <w:tab/>
        <w:t>secretaris</w:t>
      </w:r>
      <w:r w:rsidRPr="0033794C">
        <w:tab/>
      </w:r>
      <w:r w:rsidRPr="0033794C">
        <w:tab/>
        <w:t>…</w:t>
      </w:r>
    </w:p>
    <w:p w14:paraId="635EB06D" w14:textId="77777777" w:rsidR="0033794C" w:rsidRPr="0033794C" w:rsidRDefault="0033794C" w:rsidP="0033794C">
      <w:pPr>
        <w:pStyle w:val="Geenafstand"/>
      </w:pPr>
      <w:r>
        <w:t>Email</w:t>
      </w:r>
      <w:r>
        <w:tab/>
      </w:r>
      <w:r>
        <w:tab/>
      </w:r>
      <w:r>
        <w:tab/>
        <w:t>secretaris@bernardus.nl</w:t>
      </w:r>
      <w:r w:rsidRPr="0033794C">
        <w:tab/>
      </w:r>
      <w:r w:rsidRPr="0033794C">
        <w:tab/>
      </w:r>
      <w:r w:rsidRPr="0033794C">
        <w:tab/>
        <w:t>…</w:t>
      </w:r>
    </w:p>
    <w:p w14:paraId="42A325BB" w14:textId="77777777" w:rsidR="0033794C" w:rsidRPr="00B97498" w:rsidRDefault="0033794C" w:rsidP="0033794C">
      <w:pPr>
        <w:pStyle w:val="Geenafstand"/>
      </w:pPr>
      <w:r w:rsidRPr="0033794C">
        <w:t>Adres:</w:t>
      </w:r>
      <w:r>
        <w:tab/>
      </w:r>
      <w:r>
        <w:tab/>
      </w:r>
      <w:r>
        <w:tab/>
      </w:r>
      <w:r w:rsidR="000E6D49">
        <w:t>Sweelincklaan1, 2394 GP Hazerswoude Rijndijk (clubhuis)</w:t>
      </w:r>
      <w:r w:rsidRPr="0033794C">
        <w:tab/>
      </w:r>
      <w:r w:rsidRPr="0033794C">
        <w:tab/>
      </w:r>
      <w:r w:rsidRPr="0033794C">
        <w:tab/>
      </w:r>
      <w:r w:rsidRPr="0033794C">
        <w:tab/>
        <w:t>…</w:t>
      </w:r>
    </w:p>
    <w:p w14:paraId="07EB5280" w14:textId="77777777" w:rsidR="0033794C" w:rsidRPr="00B97498" w:rsidRDefault="0033794C" w:rsidP="0033794C">
      <w:pPr>
        <w:pStyle w:val="Geenafstand"/>
      </w:pPr>
    </w:p>
    <w:p w14:paraId="69C8AAA0" w14:textId="77777777" w:rsidR="0033794C" w:rsidRPr="00B97498" w:rsidRDefault="0033794C" w:rsidP="0033794C">
      <w:pPr>
        <w:pStyle w:val="Geenafstand"/>
        <w:rPr>
          <w:b/>
        </w:rPr>
      </w:pPr>
      <w:r w:rsidRPr="00B97498">
        <w:rPr>
          <w:b/>
        </w:rPr>
        <w:t xml:space="preserve">Klacht over verwerking van je persoonsgegevens. </w:t>
      </w:r>
    </w:p>
    <w:p w14:paraId="5246A9D2" w14:textId="77777777" w:rsidR="0033794C" w:rsidRPr="00B97498" w:rsidRDefault="0033794C" w:rsidP="0033794C">
      <w:pPr>
        <w:pStyle w:val="Geenafstand"/>
      </w:pPr>
      <w:r w:rsidRPr="00B97498">
        <w:t xml:space="preserve">Natuurlijk helpen wij je ook graag verder als je een klacht hebt over de verwerking van de persoonsgegevens. Op grond van de AVG heb je bovendien het recht om een klacht in de dienen bij de AVG over onze verwerking van je persoonsgegevens. Je kunt hiervoor contact opnemen met de </w:t>
      </w:r>
      <w:r w:rsidRPr="00B97498">
        <w:rPr>
          <w:u w:val="single"/>
        </w:rPr>
        <w:t>Autoriteit Persoonsgegevens</w:t>
      </w:r>
      <w:r w:rsidRPr="00B97498">
        <w:t>.</w:t>
      </w:r>
    </w:p>
    <w:p w14:paraId="7BEDB421" w14:textId="77777777" w:rsidR="0033794C" w:rsidRPr="00B97498" w:rsidRDefault="0033794C" w:rsidP="0033794C">
      <w:pPr>
        <w:pStyle w:val="Geenafstand"/>
      </w:pPr>
    </w:p>
    <w:p w14:paraId="692443D5" w14:textId="77777777" w:rsidR="0033794C" w:rsidRDefault="0033794C" w:rsidP="0033794C">
      <w:pPr>
        <w:pStyle w:val="Geenafstand"/>
        <w:rPr>
          <w:sz w:val="20"/>
          <w:szCs w:val="20"/>
        </w:rPr>
      </w:pPr>
      <w:r>
        <w:rPr>
          <w:sz w:val="20"/>
          <w:szCs w:val="20"/>
        </w:rPr>
        <w:t xml:space="preserve">Deze privacyverklaring is laatst gewijzigd in november 2018. </w:t>
      </w:r>
    </w:p>
    <w:p w14:paraId="2F4B274F" w14:textId="77777777" w:rsidR="0033794C" w:rsidRDefault="0033794C" w:rsidP="0033794C">
      <w:pPr>
        <w:pStyle w:val="Geenafstand"/>
        <w:rPr>
          <w:sz w:val="20"/>
          <w:szCs w:val="20"/>
        </w:rPr>
      </w:pPr>
    </w:p>
    <w:p w14:paraId="712FCEDF" w14:textId="77777777" w:rsidR="0033794C" w:rsidRDefault="0033794C" w:rsidP="0033794C">
      <w:pPr>
        <w:pStyle w:val="Geenafstand"/>
        <w:rPr>
          <w:b/>
          <w:sz w:val="20"/>
          <w:szCs w:val="20"/>
        </w:rPr>
      </w:pPr>
      <w:r>
        <w:rPr>
          <w:b/>
          <w:sz w:val="20"/>
          <w:szCs w:val="20"/>
        </w:rPr>
        <w:t>Beveiligingsmaatregelen van Sportlink.</w:t>
      </w:r>
    </w:p>
    <w:p w14:paraId="522044A9" w14:textId="77777777" w:rsidR="0033794C" w:rsidRDefault="0033794C" w:rsidP="0033794C">
      <w:pPr>
        <w:pStyle w:val="Geenafstand"/>
        <w:rPr>
          <w:sz w:val="20"/>
          <w:szCs w:val="20"/>
        </w:rPr>
      </w:pPr>
      <w:r>
        <w:rPr>
          <w:sz w:val="20"/>
          <w:szCs w:val="20"/>
        </w:rPr>
        <w:t xml:space="preserve">Sportlink is zich als verwerker van persoonsgegevens zeer bewust van de noodzaak tot de beveiliging van de haar toevertrouwde gegevens. Gegevensbeveiliging is steeds een onderwerp bij nieuwe ontwikkelingen en we houden de bestaande situatie regelmatig tegen het licht. Effectieve gegevensbeveiliging is uiteindelijk een optelsom van een veelheid aan factoren. Om de veiligheid van jouw gegevens te waarborgen, neemt Sportlink diverse maatregelen waaronder het volgende: </w:t>
      </w:r>
    </w:p>
    <w:p w14:paraId="3AF6E6C7" w14:textId="77777777" w:rsidR="0033794C" w:rsidRDefault="0033794C" w:rsidP="0033794C">
      <w:pPr>
        <w:pStyle w:val="Geenafstand"/>
        <w:rPr>
          <w:sz w:val="20"/>
          <w:szCs w:val="20"/>
        </w:rPr>
      </w:pPr>
      <w:r>
        <w:rPr>
          <w:sz w:val="20"/>
          <w:szCs w:val="20"/>
        </w:rPr>
        <w:t>-Sportlink host haar systemen bij een ger</w:t>
      </w:r>
      <w:r w:rsidR="000E6D49">
        <w:rPr>
          <w:sz w:val="20"/>
          <w:szCs w:val="20"/>
        </w:rPr>
        <w:t>enommeerde</w:t>
      </w:r>
      <w:r>
        <w:rPr>
          <w:sz w:val="20"/>
          <w:szCs w:val="20"/>
        </w:rPr>
        <w:t xml:space="preserve"> hosting partij die beschikt over toonaangevende security certificeringen zoals ISO27001 en SSAE 16 SOC 2.</w:t>
      </w:r>
    </w:p>
    <w:p w14:paraId="2D0042E6" w14:textId="77777777" w:rsidR="0033794C" w:rsidRDefault="0033794C" w:rsidP="0033794C">
      <w:pPr>
        <w:pStyle w:val="Geenafstand"/>
        <w:rPr>
          <w:sz w:val="20"/>
          <w:szCs w:val="20"/>
        </w:rPr>
      </w:pPr>
      <w:r>
        <w:rPr>
          <w:sz w:val="20"/>
          <w:szCs w:val="20"/>
        </w:rPr>
        <w:t>-De systemen van Sportlink worden gehost in een zwaar beveiligde omgeving die slechts voor een beperkt aantal personen toegankelijk is.</w:t>
      </w:r>
    </w:p>
    <w:p w14:paraId="7E134CE4" w14:textId="77777777" w:rsidR="0033794C" w:rsidRDefault="0033794C" w:rsidP="0033794C">
      <w:pPr>
        <w:pStyle w:val="Geenafstand"/>
        <w:rPr>
          <w:sz w:val="20"/>
          <w:szCs w:val="20"/>
        </w:rPr>
      </w:pPr>
      <w:r>
        <w:rPr>
          <w:sz w:val="20"/>
          <w:szCs w:val="20"/>
        </w:rPr>
        <w:t>-Communicatie tussen onze omgeving en de buitenwereld verloopt over versleutelde verbindingen (HTTPS, SSH, VPN technieken)</w:t>
      </w:r>
    </w:p>
    <w:p w14:paraId="4579B0C7" w14:textId="77777777" w:rsidR="0033794C" w:rsidRDefault="0033794C" w:rsidP="0033794C">
      <w:pPr>
        <w:pStyle w:val="Geenafstand"/>
        <w:rPr>
          <w:sz w:val="20"/>
          <w:szCs w:val="20"/>
        </w:rPr>
      </w:pPr>
      <w:r>
        <w:rPr>
          <w:sz w:val="20"/>
          <w:szCs w:val="20"/>
        </w:rPr>
        <w:t>-Bijzondere informatie zoals wachtwoorden, wordt versleuteld opgeslagen in onze databases,</w:t>
      </w:r>
    </w:p>
    <w:p w14:paraId="687F9623" w14:textId="77777777" w:rsidR="0033794C" w:rsidRPr="006415B2" w:rsidRDefault="0033794C" w:rsidP="0033794C">
      <w:pPr>
        <w:pStyle w:val="Geenafstand"/>
        <w:rPr>
          <w:sz w:val="20"/>
          <w:szCs w:val="20"/>
        </w:rPr>
      </w:pPr>
      <w:r>
        <w:rPr>
          <w:sz w:val="20"/>
          <w:szCs w:val="20"/>
        </w:rPr>
        <w:t xml:space="preserve">-Administratieve toegang tot onze systemen is uitsluitend mogelijk via een beveiligde verbinding en alleen die personen die hier daadwerkelijk noodzaak toe hebben. </w:t>
      </w:r>
    </w:p>
    <w:p w14:paraId="01AFA060" w14:textId="77777777" w:rsidR="0033794C" w:rsidRDefault="0033794C"/>
    <w:sectPr w:rsidR="00337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60"/>
    <w:rsid w:val="000E6D49"/>
    <w:rsid w:val="00126745"/>
    <w:rsid w:val="00282396"/>
    <w:rsid w:val="002B5660"/>
    <w:rsid w:val="0033794C"/>
    <w:rsid w:val="008531C6"/>
    <w:rsid w:val="008A409F"/>
    <w:rsid w:val="009B7C49"/>
    <w:rsid w:val="00CF2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0843"/>
  <w15:docId w15:val="{43EE9C4E-33A0-4688-9E96-EC98E676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56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5660"/>
    <w:rPr>
      <w:rFonts w:ascii="Tahoma" w:hAnsi="Tahoma" w:cs="Tahoma"/>
      <w:sz w:val="16"/>
      <w:szCs w:val="16"/>
    </w:rPr>
  </w:style>
  <w:style w:type="paragraph" w:styleId="Geenafstand">
    <w:name w:val="No Spacing"/>
    <w:uiPriority w:val="1"/>
    <w:qFormat/>
    <w:rsid w:val="0033794C"/>
    <w:pPr>
      <w:spacing w:after="0" w:line="240" w:lineRule="auto"/>
    </w:pPr>
  </w:style>
  <w:style w:type="character" w:styleId="Hyperlink">
    <w:name w:val="Hyperlink"/>
    <w:basedOn w:val="Standaardalinea-lettertype"/>
    <w:uiPriority w:val="99"/>
    <w:unhideWhenUsed/>
    <w:rsid w:val="0033794C"/>
    <w:rPr>
      <w:color w:val="0000FF" w:themeColor="hyperlink"/>
      <w:u w:val="single"/>
    </w:rPr>
  </w:style>
  <w:style w:type="table" w:styleId="Tabelraster">
    <w:name w:val="Table Grid"/>
    <w:basedOn w:val="Standaardtabel"/>
    <w:uiPriority w:val="59"/>
    <w:rsid w:val="0033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tie@bernardus.nl" TargetMode="External"/><Relationship Id="rId5" Type="http://schemas.openxmlformats.org/officeDocument/2006/relationships/image" Target="cid:jlgfcwibpu"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5967</Characters>
  <Application>Microsoft Office Word</Application>
  <DocSecurity>4</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Utopia</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Meijer</dc:creator>
  <cp:lastModifiedBy>Ria de  Brabander</cp:lastModifiedBy>
  <cp:revision>2</cp:revision>
  <dcterms:created xsi:type="dcterms:W3CDTF">2021-07-18T14:20:00Z</dcterms:created>
  <dcterms:modified xsi:type="dcterms:W3CDTF">2021-07-18T14:20:00Z</dcterms:modified>
</cp:coreProperties>
</file>