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24" w:rsidRDefault="00292024"/>
    <w:tbl>
      <w:tblPr>
        <w:tblpPr w:leftFromText="141" w:rightFromText="141" w:horzAnchor="margin" w:tblpX="-34" w:tblpY="-525"/>
        <w:tblW w:w="0" w:type="auto"/>
        <w:tblLayout w:type="fixed"/>
        <w:tblLook w:val="01E0" w:firstRow="1" w:lastRow="1" w:firstColumn="1" w:lastColumn="1" w:noHBand="0" w:noVBand="0"/>
      </w:tblPr>
      <w:tblGrid>
        <w:gridCol w:w="7689"/>
        <w:gridCol w:w="2667"/>
      </w:tblGrid>
      <w:tr w:rsidR="00B347CE" w:rsidRPr="00E43D82" w:rsidTr="005E771E">
        <w:tc>
          <w:tcPr>
            <w:tcW w:w="7689" w:type="dxa"/>
          </w:tcPr>
          <w:p w:rsidR="00CF0047" w:rsidRPr="00543C4D" w:rsidRDefault="00CF0047" w:rsidP="005E771E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667" w:type="dxa"/>
          </w:tcPr>
          <w:p w:rsidR="00B347CE" w:rsidRPr="00E43D82" w:rsidRDefault="00B347CE" w:rsidP="005E771E">
            <w:pPr>
              <w:pStyle w:val="Kop1"/>
              <w:rPr>
                <w:sz w:val="22"/>
                <w:szCs w:val="22"/>
                <w:lang w:val="nl-NL"/>
              </w:rPr>
            </w:pPr>
          </w:p>
        </w:tc>
      </w:tr>
    </w:tbl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Agenda ALV 27 november 2020</w:t>
      </w:r>
    </w:p>
    <w:p w:rsid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Aanvang 19.30 uur.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1. Opening vergadering en vaststelling agenda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2. Ingekomen post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3. Notulen ALV 29 november 2019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4. Mededelingen voorzitter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5. Jaarverslag secretaris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6. Financieel jaarverslag penningmeester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7. Verslag kascontrolecommissie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8. Verkiezing kascontrolecommissie 2020/2021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9. Vaststellen begroting 2020/2021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10. Investeringen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11. Herkiesbaar stellen bestuur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12. Rondvraag</w:t>
      </w:r>
    </w:p>
    <w:p w:rsidR="0011464F" w:rsidRP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13. Bekendmaking uitloting obligaties kunstgra</w:t>
      </w:r>
      <w:bookmarkStart w:id="0" w:name="_GoBack"/>
      <w:bookmarkEnd w:id="0"/>
      <w:r w:rsidRPr="0011464F">
        <w:rPr>
          <w:rFonts w:ascii="Arial" w:hAnsi="Arial"/>
          <w:b/>
          <w:kern w:val="28"/>
          <w:sz w:val="28"/>
          <w:szCs w:val="28"/>
          <w:lang w:val="nl-NL"/>
        </w:rPr>
        <w:t>sveld</w:t>
      </w:r>
    </w:p>
    <w:p w:rsidR="0011464F" w:rsidRDefault="0011464F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  <w:r w:rsidRPr="0011464F">
        <w:rPr>
          <w:rFonts w:ascii="Arial" w:hAnsi="Arial"/>
          <w:b/>
          <w:kern w:val="28"/>
          <w:sz w:val="28"/>
          <w:szCs w:val="28"/>
          <w:lang w:val="nl-NL"/>
        </w:rPr>
        <w:t>14. Sluiting</w:t>
      </w:r>
    </w:p>
    <w:p w:rsidR="00392BF8" w:rsidRDefault="00392BF8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kern w:val="28"/>
          <w:sz w:val="28"/>
          <w:szCs w:val="28"/>
          <w:lang w:val="nl-NL"/>
        </w:rPr>
      </w:pPr>
    </w:p>
    <w:p w:rsidR="00392BF8" w:rsidRPr="00392BF8" w:rsidRDefault="00392BF8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color w:val="FF0000"/>
          <w:kern w:val="28"/>
          <w:sz w:val="28"/>
          <w:szCs w:val="28"/>
          <w:lang w:val="nl-NL"/>
        </w:rPr>
      </w:pPr>
      <w:r w:rsidRPr="00392BF8">
        <w:rPr>
          <w:rFonts w:ascii="Arial" w:hAnsi="Arial"/>
          <w:b/>
          <w:color w:val="FF0000"/>
          <w:kern w:val="28"/>
          <w:sz w:val="28"/>
          <w:szCs w:val="28"/>
          <w:lang w:val="nl-NL"/>
        </w:rPr>
        <w:t>De vergadering wordt gehouden via Teams of Zoom</w:t>
      </w:r>
    </w:p>
    <w:p w:rsidR="00392BF8" w:rsidRPr="00392BF8" w:rsidRDefault="00392BF8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color w:val="FF0000"/>
          <w:kern w:val="28"/>
          <w:sz w:val="28"/>
          <w:szCs w:val="28"/>
          <w:lang w:val="nl-NL"/>
        </w:rPr>
      </w:pPr>
    </w:p>
    <w:p w:rsidR="00392BF8" w:rsidRPr="00392BF8" w:rsidRDefault="00392BF8" w:rsidP="0011464F">
      <w:pPr>
        <w:overflowPunct/>
        <w:autoSpaceDE/>
        <w:autoSpaceDN/>
        <w:adjustRightInd/>
        <w:textAlignment w:val="auto"/>
        <w:rPr>
          <w:rFonts w:ascii="Arial" w:hAnsi="Arial"/>
          <w:b/>
          <w:color w:val="FF0000"/>
          <w:kern w:val="28"/>
          <w:sz w:val="28"/>
          <w:szCs w:val="28"/>
          <w:lang w:val="nl-NL"/>
        </w:rPr>
      </w:pPr>
      <w:r w:rsidRPr="00392BF8">
        <w:rPr>
          <w:rFonts w:ascii="Arial" w:hAnsi="Arial"/>
          <w:b/>
          <w:color w:val="FF0000"/>
          <w:kern w:val="28"/>
          <w:sz w:val="28"/>
          <w:szCs w:val="28"/>
          <w:lang w:val="nl-NL"/>
        </w:rPr>
        <w:t>Log op tijd in voor 19.30 uur</w:t>
      </w:r>
    </w:p>
    <w:p w:rsidR="005751BB" w:rsidRPr="00170E1E" w:rsidRDefault="005751BB" w:rsidP="00374B04">
      <w:pPr>
        <w:rPr>
          <w:lang w:val="nl-NL"/>
        </w:rPr>
      </w:pPr>
    </w:p>
    <w:p w:rsidR="00A44EE2" w:rsidRPr="00170E1E" w:rsidRDefault="00A44EE2" w:rsidP="00374B04">
      <w:pPr>
        <w:rPr>
          <w:lang w:val="nl-NL"/>
        </w:rPr>
      </w:pPr>
    </w:p>
    <w:sectPr w:rsidR="00A44EE2" w:rsidRPr="00170E1E" w:rsidSect="00E64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567" w:bottom="612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EC" w:rsidRDefault="003551EC">
      <w:r>
        <w:separator/>
      </w:r>
    </w:p>
  </w:endnote>
  <w:endnote w:type="continuationSeparator" w:id="0">
    <w:p w:rsidR="003551EC" w:rsidRDefault="0035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C3" w:rsidRDefault="001D08C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C3" w:rsidRDefault="001D08C3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C3" w:rsidRDefault="001D08C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EC" w:rsidRDefault="003551EC">
      <w:r>
        <w:separator/>
      </w:r>
    </w:p>
  </w:footnote>
  <w:footnote w:type="continuationSeparator" w:id="0">
    <w:p w:rsidR="003551EC" w:rsidRDefault="00355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C3" w:rsidRDefault="001D08C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C3" w:rsidRDefault="001D08C3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C3" w:rsidRDefault="001D08C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F4B"/>
    <w:multiLevelType w:val="hybridMultilevel"/>
    <w:tmpl w:val="D5363A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B543C9"/>
    <w:multiLevelType w:val="hybridMultilevel"/>
    <w:tmpl w:val="8828CBC4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BBD046E"/>
    <w:multiLevelType w:val="hybridMultilevel"/>
    <w:tmpl w:val="4D3A06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B12F2E"/>
    <w:multiLevelType w:val="hybridMultilevel"/>
    <w:tmpl w:val="F510F84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440F1F"/>
    <w:multiLevelType w:val="hybridMultilevel"/>
    <w:tmpl w:val="998AD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E1EB8"/>
    <w:multiLevelType w:val="hybridMultilevel"/>
    <w:tmpl w:val="F050B432"/>
    <w:lvl w:ilvl="0" w:tplc="295051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0071CE"/>
    <w:multiLevelType w:val="hybridMultilevel"/>
    <w:tmpl w:val="5F666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474F"/>
    <w:multiLevelType w:val="hybridMultilevel"/>
    <w:tmpl w:val="1D4EBD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D31AFB"/>
    <w:multiLevelType w:val="hybridMultilevel"/>
    <w:tmpl w:val="8E748508"/>
    <w:lvl w:ilvl="0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>
    <w:nsid w:val="38FB365D"/>
    <w:multiLevelType w:val="hybridMultilevel"/>
    <w:tmpl w:val="BD22615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820D39"/>
    <w:multiLevelType w:val="hybridMultilevel"/>
    <w:tmpl w:val="D5FEF47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154AF0"/>
    <w:multiLevelType w:val="hybridMultilevel"/>
    <w:tmpl w:val="DB7A97E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0C242F"/>
    <w:multiLevelType w:val="hybridMultilevel"/>
    <w:tmpl w:val="D44C25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B21315"/>
    <w:multiLevelType w:val="hybridMultilevel"/>
    <w:tmpl w:val="65248E42"/>
    <w:lvl w:ilvl="0" w:tplc="0413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>
    <w:nsid w:val="6941358A"/>
    <w:multiLevelType w:val="hybridMultilevel"/>
    <w:tmpl w:val="9E0A6140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37135"/>
    <w:multiLevelType w:val="hybridMultilevel"/>
    <w:tmpl w:val="5FD0097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4DD257E"/>
    <w:multiLevelType w:val="hybridMultilevel"/>
    <w:tmpl w:val="105A9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306A8E"/>
    <w:multiLevelType w:val="hybridMultilevel"/>
    <w:tmpl w:val="31C0D9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7"/>
  </w:num>
  <w:num w:numId="9">
    <w:abstractNumId w:val="10"/>
  </w:num>
  <w:num w:numId="10">
    <w:abstractNumId w:val="12"/>
  </w:num>
  <w:num w:numId="11">
    <w:abstractNumId w:val="4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9D"/>
    <w:rsid w:val="0000060E"/>
    <w:rsid w:val="00000BC9"/>
    <w:rsid w:val="00005D8D"/>
    <w:rsid w:val="00012B04"/>
    <w:rsid w:val="00014AF0"/>
    <w:rsid w:val="00020E2A"/>
    <w:rsid w:val="000269C2"/>
    <w:rsid w:val="000348EB"/>
    <w:rsid w:val="000446DB"/>
    <w:rsid w:val="0004585A"/>
    <w:rsid w:val="000558C1"/>
    <w:rsid w:val="00063F1F"/>
    <w:rsid w:val="00080992"/>
    <w:rsid w:val="0008548A"/>
    <w:rsid w:val="00095B47"/>
    <w:rsid w:val="000A0A8C"/>
    <w:rsid w:val="000A7391"/>
    <w:rsid w:val="000B46B5"/>
    <w:rsid w:val="000B5FF2"/>
    <w:rsid w:val="000C24D0"/>
    <w:rsid w:val="000C48A6"/>
    <w:rsid w:val="000C69D9"/>
    <w:rsid w:val="000C73CB"/>
    <w:rsid w:val="000D18AF"/>
    <w:rsid w:val="000D23A1"/>
    <w:rsid w:val="000D4B81"/>
    <w:rsid w:val="000D4D79"/>
    <w:rsid w:val="000E1F90"/>
    <w:rsid w:val="000E6F11"/>
    <w:rsid w:val="000E702C"/>
    <w:rsid w:val="000F0EBD"/>
    <w:rsid w:val="000F2DCA"/>
    <w:rsid w:val="000F2E42"/>
    <w:rsid w:val="00103EE7"/>
    <w:rsid w:val="00104C03"/>
    <w:rsid w:val="00113198"/>
    <w:rsid w:val="0011464F"/>
    <w:rsid w:val="00114ABE"/>
    <w:rsid w:val="001215CF"/>
    <w:rsid w:val="00121A8B"/>
    <w:rsid w:val="0012502E"/>
    <w:rsid w:val="00125B3C"/>
    <w:rsid w:val="00125B54"/>
    <w:rsid w:val="00127631"/>
    <w:rsid w:val="00130759"/>
    <w:rsid w:val="00132641"/>
    <w:rsid w:val="00144930"/>
    <w:rsid w:val="00145116"/>
    <w:rsid w:val="00160915"/>
    <w:rsid w:val="001629F7"/>
    <w:rsid w:val="00167BD0"/>
    <w:rsid w:val="00170E1E"/>
    <w:rsid w:val="00174A91"/>
    <w:rsid w:val="001905F1"/>
    <w:rsid w:val="00193DED"/>
    <w:rsid w:val="001944AC"/>
    <w:rsid w:val="001A0BA0"/>
    <w:rsid w:val="001A4AE1"/>
    <w:rsid w:val="001A5683"/>
    <w:rsid w:val="001B7102"/>
    <w:rsid w:val="001C08E1"/>
    <w:rsid w:val="001D08C3"/>
    <w:rsid w:val="001D0C63"/>
    <w:rsid w:val="001D1CF5"/>
    <w:rsid w:val="001E12A8"/>
    <w:rsid w:val="001E2B80"/>
    <w:rsid w:val="001E613B"/>
    <w:rsid w:val="001E70B2"/>
    <w:rsid w:val="001E76EB"/>
    <w:rsid w:val="001F0A1D"/>
    <w:rsid w:val="001F1605"/>
    <w:rsid w:val="001F386D"/>
    <w:rsid w:val="001F48DE"/>
    <w:rsid w:val="001F4996"/>
    <w:rsid w:val="00202B76"/>
    <w:rsid w:val="00206191"/>
    <w:rsid w:val="002114FC"/>
    <w:rsid w:val="00212B7B"/>
    <w:rsid w:val="002132CA"/>
    <w:rsid w:val="0021498C"/>
    <w:rsid w:val="002177D7"/>
    <w:rsid w:val="00221527"/>
    <w:rsid w:val="00226F5E"/>
    <w:rsid w:val="00227F9B"/>
    <w:rsid w:val="00232C78"/>
    <w:rsid w:val="002346C3"/>
    <w:rsid w:val="00250C21"/>
    <w:rsid w:val="002524BA"/>
    <w:rsid w:val="00276EC2"/>
    <w:rsid w:val="00284EE4"/>
    <w:rsid w:val="00286694"/>
    <w:rsid w:val="00286AD1"/>
    <w:rsid w:val="00287828"/>
    <w:rsid w:val="00292024"/>
    <w:rsid w:val="002973A8"/>
    <w:rsid w:val="002A4E4C"/>
    <w:rsid w:val="002B0BED"/>
    <w:rsid w:val="002B2718"/>
    <w:rsid w:val="002C3711"/>
    <w:rsid w:val="002C7F89"/>
    <w:rsid w:val="002D2D20"/>
    <w:rsid w:val="002D51D6"/>
    <w:rsid w:val="002D69C4"/>
    <w:rsid w:val="002E0D09"/>
    <w:rsid w:val="002F2860"/>
    <w:rsid w:val="00302579"/>
    <w:rsid w:val="00312FCB"/>
    <w:rsid w:val="003150F0"/>
    <w:rsid w:val="00325A85"/>
    <w:rsid w:val="00337C84"/>
    <w:rsid w:val="003441E6"/>
    <w:rsid w:val="00346B76"/>
    <w:rsid w:val="00352DBE"/>
    <w:rsid w:val="003551EC"/>
    <w:rsid w:val="00361EFC"/>
    <w:rsid w:val="00365359"/>
    <w:rsid w:val="00365475"/>
    <w:rsid w:val="003675EF"/>
    <w:rsid w:val="0037070F"/>
    <w:rsid w:val="00374B04"/>
    <w:rsid w:val="00376A37"/>
    <w:rsid w:val="003861DA"/>
    <w:rsid w:val="0038776D"/>
    <w:rsid w:val="003878A6"/>
    <w:rsid w:val="003905AD"/>
    <w:rsid w:val="00392BF8"/>
    <w:rsid w:val="003A1076"/>
    <w:rsid w:val="003A191D"/>
    <w:rsid w:val="003A1E58"/>
    <w:rsid w:val="003B2705"/>
    <w:rsid w:val="003B287A"/>
    <w:rsid w:val="003C1ED1"/>
    <w:rsid w:val="003C3B4D"/>
    <w:rsid w:val="003E3B04"/>
    <w:rsid w:val="003E55F0"/>
    <w:rsid w:val="003E76C3"/>
    <w:rsid w:val="003F05B1"/>
    <w:rsid w:val="003F2117"/>
    <w:rsid w:val="003F2B29"/>
    <w:rsid w:val="003F57A1"/>
    <w:rsid w:val="00406995"/>
    <w:rsid w:val="00411EE8"/>
    <w:rsid w:val="00415113"/>
    <w:rsid w:val="004222B7"/>
    <w:rsid w:val="00422AE7"/>
    <w:rsid w:val="00426F11"/>
    <w:rsid w:val="00442D45"/>
    <w:rsid w:val="00444A42"/>
    <w:rsid w:val="004463C4"/>
    <w:rsid w:val="00446CD4"/>
    <w:rsid w:val="00461833"/>
    <w:rsid w:val="00472500"/>
    <w:rsid w:val="00475A9B"/>
    <w:rsid w:val="0047646E"/>
    <w:rsid w:val="00480575"/>
    <w:rsid w:val="004A448C"/>
    <w:rsid w:val="004A4A44"/>
    <w:rsid w:val="004A6551"/>
    <w:rsid w:val="004A772A"/>
    <w:rsid w:val="004C507D"/>
    <w:rsid w:val="004C57F7"/>
    <w:rsid w:val="004D4E91"/>
    <w:rsid w:val="004D5821"/>
    <w:rsid w:val="004E1210"/>
    <w:rsid w:val="004E68FA"/>
    <w:rsid w:val="004F3030"/>
    <w:rsid w:val="004F33F7"/>
    <w:rsid w:val="004F3C9A"/>
    <w:rsid w:val="004F4F78"/>
    <w:rsid w:val="004F6F64"/>
    <w:rsid w:val="004F7569"/>
    <w:rsid w:val="00501E74"/>
    <w:rsid w:val="00507715"/>
    <w:rsid w:val="005210D5"/>
    <w:rsid w:val="00521387"/>
    <w:rsid w:val="00525380"/>
    <w:rsid w:val="00527174"/>
    <w:rsid w:val="0053573E"/>
    <w:rsid w:val="00540180"/>
    <w:rsid w:val="00543C4D"/>
    <w:rsid w:val="00562BAC"/>
    <w:rsid w:val="00565ACB"/>
    <w:rsid w:val="00565BE6"/>
    <w:rsid w:val="00566891"/>
    <w:rsid w:val="00566D73"/>
    <w:rsid w:val="00573021"/>
    <w:rsid w:val="00574F7F"/>
    <w:rsid w:val="005751BB"/>
    <w:rsid w:val="00575B47"/>
    <w:rsid w:val="0058521E"/>
    <w:rsid w:val="00591666"/>
    <w:rsid w:val="00594C46"/>
    <w:rsid w:val="00594F80"/>
    <w:rsid w:val="00595018"/>
    <w:rsid w:val="005A03B6"/>
    <w:rsid w:val="005A0DF9"/>
    <w:rsid w:val="005B096D"/>
    <w:rsid w:val="005B166A"/>
    <w:rsid w:val="005B21D8"/>
    <w:rsid w:val="005B5738"/>
    <w:rsid w:val="005B6DD1"/>
    <w:rsid w:val="005C0196"/>
    <w:rsid w:val="005C51E4"/>
    <w:rsid w:val="005D261D"/>
    <w:rsid w:val="005D3BB8"/>
    <w:rsid w:val="005D5733"/>
    <w:rsid w:val="005D701F"/>
    <w:rsid w:val="005E17FE"/>
    <w:rsid w:val="005E1E4C"/>
    <w:rsid w:val="005E428D"/>
    <w:rsid w:val="005E5744"/>
    <w:rsid w:val="005E6679"/>
    <w:rsid w:val="005E6DB7"/>
    <w:rsid w:val="005E771E"/>
    <w:rsid w:val="005F1838"/>
    <w:rsid w:val="005F5C59"/>
    <w:rsid w:val="006056C4"/>
    <w:rsid w:val="00611B97"/>
    <w:rsid w:val="00611F17"/>
    <w:rsid w:val="00615579"/>
    <w:rsid w:val="00615A34"/>
    <w:rsid w:val="00642B52"/>
    <w:rsid w:val="00643541"/>
    <w:rsid w:val="00644F26"/>
    <w:rsid w:val="00650D36"/>
    <w:rsid w:val="006527F6"/>
    <w:rsid w:val="006533CC"/>
    <w:rsid w:val="006569A0"/>
    <w:rsid w:val="00666B83"/>
    <w:rsid w:val="006779F8"/>
    <w:rsid w:val="00677DEC"/>
    <w:rsid w:val="006818BF"/>
    <w:rsid w:val="00681A17"/>
    <w:rsid w:val="00685F10"/>
    <w:rsid w:val="00687365"/>
    <w:rsid w:val="00687EE3"/>
    <w:rsid w:val="00692C9D"/>
    <w:rsid w:val="00693504"/>
    <w:rsid w:val="006A047D"/>
    <w:rsid w:val="006A2CA2"/>
    <w:rsid w:val="006A603D"/>
    <w:rsid w:val="006E226C"/>
    <w:rsid w:val="006E2CF8"/>
    <w:rsid w:val="006E7EEC"/>
    <w:rsid w:val="006F31A6"/>
    <w:rsid w:val="006F42A3"/>
    <w:rsid w:val="007006A8"/>
    <w:rsid w:val="007006EF"/>
    <w:rsid w:val="0070211A"/>
    <w:rsid w:val="00707F5B"/>
    <w:rsid w:val="00711E22"/>
    <w:rsid w:val="00712214"/>
    <w:rsid w:val="00714B2A"/>
    <w:rsid w:val="0071711D"/>
    <w:rsid w:val="007221AD"/>
    <w:rsid w:val="00723374"/>
    <w:rsid w:val="00724830"/>
    <w:rsid w:val="00725272"/>
    <w:rsid w:val="0073219D"/>
    <w:rsid w:val="007321F7"/>
    <w:rsid w:val="00733A9C"/>
    <w:rsid w:val="00733E9D"/>
    <w:rsid w:val="00742AF2"/>
    <w:rsid w:val="0075122E"/>
    <w:rsid w:val="00757239"/>
    <w:rsid w:val="0076133C"/>
    <w:rsid w:val="0076377D"/>
    <w:rsid w:val="00763A7E"/>
    <w:rsid w:val="00773B2C"/>
    <w:rsid w:val="00774DE6"/>
    <w:rsid w:val="0078042E"/>
    <w:rsid w:val="00781EB0"/>
    <w:rsid w:val="00782EEC"/>
    <w:rsid w:val="00791474"/>
    <w:rsid w:val="00794871"/>
    <w:rsid w:val="007A1399"/>
    <w:rsid w:val="007B176B"/>
    <w:rsid w:val="007B3F3B"/>
    <w:rsid w:val="007C139E"/>
    <w:rsid w:val="007D4864"/>
    <w:rsid w:val="007D48B8"/>
    <w:rsid w:val="007D58D7"/>
    <w:rsid w:val="007E0624"/>
    <w:rsid w:val="007E4DC6"/>
    <w:rsid w:val="00806712"/>
    <w:rsid w:val="0081602F"/>
    <w:rsid w:val="00820F2D"/>
    <w:rsid w:val="008256A2"/>
    <w:rsid w:val="00844D50"/>
    <w:rsid w:val="00854330"/>
    <w:rsid w:val="008547DB"/>
    <w:rsid w:val="00867D3D"/>
    <w:rsid w:val="008725D6"/>
    <w:rsid w:val="008827FC"/>
    <w:rsid w:val="0088724A"/>
    <w:rsid w:val="00890EBA"/>
    <w:rsid w:val="008919D0"/>
    <w:rsid w:val="0089227C"/>
    <w:rsid w:val="00893513"/>
    <w:rsid w:val="00894DCB"/>
    <w:rsid w:val="008A4017"/>
    <w:rsid w:val="008A4FA1"/>
    <w:rsid w:val="008A6925"/>
    <w:rsid w:val="008A7D49"/>
    <w:rsid w:val="008B793F"/>
    <w:rsid w:val="008C5DF3"/>
    <w:rsid w:val="008D490D"/>
    <w:rsid w:val="008D5C58"/>
    <w:rsid w:val="008D61F6"/>
    <w:rsid w:val="008E26B8"/>
    <w:rsid w:val="008E3398"/>
    <w:rsid w:val="008E51AF"/>
    <w:rsid w:val="008E6F3B"/>
    <w:rsid w:val="00905E0B"/>
    <w:rsid w:val="00910F92"/>
    <w:rsid w:val="00911B64"/>
    <w:rsid w:val="00913BF7"/>
    <w:rsid w:val="00916938"/>
    <w:rsid w:val="00920077"/>
    <w:rsid w:val="00926673"/>
    <w:rsid w:val="009312C6"/>
    <w:rsid w:val="009353F8"/>
    <w:rsid w:val="00940962"/>
    <w:rsid w:val="00956DA2"/>
    <w:rsid w:val="00957F1C"/>
    <w:rsid w:val="00960DD6"/>
    <w:rsid w:val="00965AF9"/>
    <w:rsid w:val="00973614"/>
    <w:rsid w:val="00985300"/>
    <w:rsid w:val="00985B77"/>
    <w:rsid w:val="00987AB1"/>
    <w:rsid w:val="009912B7"/>
    <w:rsid w:val="00992EF9"/>
    <w:rsid w:val="009942C5"/>
    <w:rsid w:val="00994E69"/>
    <w:rsid w:val="00995A92"/>
    <w:rsid w:val="00995D7A"/>
    <w:rsid w:val="009A62F4"/>
    <w:rsid w:val="009A6A2F"/>
    <w:rsid w:val="009A76AC"/>
    <w:rsid w:val="009C108B"/>
    <w:rsid w:val="009E4C5A"/>
    <w:rsid w:val="009F06D3"/>
    <w:rsid w:val="009F1BC6"/>
    <w:rsid w:val="009F46DF"/>
    <w:rsid w:val="009F4860"/>
    <w:rsid w:val="00A119BE"/>
    <w:rsid w:val="00A17930"/>
    <w:rsid w:val="00A2140D"/>
    <w:rsid w:val="00A22251"/>
    <w:rsid w:val="00A37628"/>
    <w:rsid w:val="00A37BD2"/>
    <w:rsid w:val="00A42B23"/>
    <w:rsid w:val="00A44EE2"/>
    <w:rsid w:val="00A502B3"/>
    <w:rsid w:val="00A52627"/>
    <w:rsid w:val="00A55475"/>
    <w:rsid w:val="00A60775"/>
    <w:rsid w:val="00A615B7"/>
    <w:rsid w:val="00A6287A"/>
    <w:rsid w:val="00A6420E"/>
    <w:rsid w:val="00A65320"/>
    <w:rsid w:val="00A7020E"/>
    <w:rsid w:val="00A8138A"/>
    <w:rsid w:val="00A8304C"/>
    <w:rsid w:val="00A8565D"/>
    <w:rsid w:val="00A90C70"/>
    <w:rsid w:val="00A91BFF"/>
    <w:rsid w:val="00A9215D"/>
    <w:rsid w:val="00A9619E"/>
    <w:rsid w:val="00A96E33"/>
    <w:rsid w:val="00AA4E5D"/>
    <w:rsid w:val="00AB0222"/>
    <w:rsid w:val="00AB6D40"/>
    <w:rsid w:val="00AC1493"/>
    <w:rsid w:val="00AC37E3"/>
    <w:rsid w:val="00AC5D00"/>
    <w:rsid w:val="00AD538B"/>
    <w:rsid w:val="00AE0AE8"/>
    <w:rsid w:val="00AE25D9"/>
    <w:rsid w:val="00AF5938"/>
    <w:rsid w:val="00AF6A23"/>
    <w:rsid w:val="00AF6F3F"/>
    <w:rsid w:val="00B07526"/>
    <w:rsid w:val="00B254C2"/>
    <w:rsid w:val="00B3334A"/>
    <w:rsid w:val="00B34068"/>
    <w:rsid w:val="00B347CE"/>
    <w:rsid w:val="00B43E17"/>
    <w:rsid w:val="00B44500"/>
    <w:rsid w:val="00B52168"/>
    <w:rsid w:val="00B55FBB"/>
    <w:rsid w:val="00B60081"/>
    <w:rsid w:val="00B605B8"/>
    <w:rsid w:val="00B60909"/>
    <w:rsid w:val="00B61AFE"/>
    <w:rsid w:val="00B734EA"/>
    <w:rsid w:val="00B74FFC"/>
    <w:rsid w:val="00B80E10"/>
    <w:rsid w:val="00BA2137"/>
    <w:rsid w:val="00BA2E6E"/>
    <w:rsid w:val="00BB06B1"/>
    <w:rsid w:val="00BB0E19"/>
    <w:rsid w:val="00BB5A5F"/>
    <w:rsid w:val="00BC1097"/>
    <w:rsid w:val="00BD4909"/>
    <w:rsid w:val="00BD493C"/>
    <w:rsid w:val="00BD587D"/>
    <w:rsid w:val="00BD7AF5"/>
    <w:rsid w:val="00BE7CB2"/>
    <w:rsid w:val="00BF2741"/>
    <w:rsid w:val="00BF41C3"/>
    <w:rsid w:val="00BF6890"/>
    <w:rsid w:val="00C04835"/>
    <w:rsid w:val="00C117D9"/>
    <w:rsid w:val="00C13B47"/>
    <w:rsid w:val="00C239A5"/>
    <w:rsid w:val="00C25CED"/>
    <w:rsid w:val="00C4175F"/>
    <w:rsid w:val="00C44342"/>
    <w:rsid w:val="00C44B1C"/>
    <w:rsid w:val="00C51FA6"/>
    <w:rsid w:val="00C56644"/>
    <w:rsid w:val="00C62357"/>
    <w:rsid w:val="00C679AC"/>
    <w:rsid w:val="00C70FE0"/>
    <w:rsid w:val="00C734E5"/>
    <w:rsid w:val="00C7701C"/>
    <w:rsid w:val="00C818DF"/>
    <w:rsid w:val="00C8309B"/>
    <w:rsid w:val="00C86A5C"/>
    <w:rsid w:val="00C96C2A"/>
    <w:rsid w:val="00CB3BC7"/>
    <w:rsid w:val="00CC05F5"/>
    <w:rsid w:val="00CC5AE1"/>
    <w:rsid w:val="00CC7471"/>
    <w:rsid w:val="00CD5E24"/>
    <w:rsid w:val="00CF0047"/>
    <w:rsid w:val="00CF4FC1"/>
    <w:rsid w:val="00D05D12"/>
    <w:rsid w:val="00D06FDC"/>
    <w:rsid w:val="00D12A0D"/>
    <w:rsid w:val="00D170A2"/>
    <w:rsid w:val="00D23D8B"/>
    <w:rsid w:val="00D31846"/>
    <w:rsid w:val="00D41FA9"/>
    <w:rsid w:val="00D6211B"/>
    <w:rsid w:val="00D63CC6"/>
    <w:rsid w:val="00D662EE"/>
    <w:rsid w:val="00D66545"/>
    <w:rsid w:val="00D7199D"/>
    <w:rsid w:val="00D74FDB"/>
    <w:rsid w:val="00D80F9F"/>
    <w:rsid w:val="00DA2ADB"/>
    <w:rsid w:val="00DB3EC3"/>
    <w:rsid w:val="00DB7A84"/>
    <w:rsid w:val="00DC2902"/>
    <w:rsid w:val="00DC3F12"/>
    <w:rsid w:val="00DD0E41"/>
    <w:rsid w:val="00DD1397"/>
    <w:rsid w:val="00DD7346"/>
    <w:rsid w:val="00E00B47"/>
    <w:rsid w:val="00E0545B"/>
    <w:rsid w:val="00E12BE2"/>
    <w:rsid w:val="00E158D0"/>
    <w:rsid w:val="00E15B8A"/>
    <w:rsid w:val="00E1662D"/>
    <w:rsid w:val="00E365A9"/>
    <w:rsid w:val="00E43D82"/>
    <w:rsid w:val="00E451AC"/>
    <w:rsid w:val="00E6185D"/>
    <w:rsid w:val="00E62C60"/>
    <w:rsid w:val="00E63131"/>
    <w:rsid w:val="00E6459C"/>
    <w:rsid w:val="00E659AC"/>
    <w:rsid w:val="00E67456"/>
    <w:rsid w:val="00E76327"/>
    <w:rsid w:val="00E844A8"/>
    <w:rsid w:val="00E86474"/>
    <w:rsid w:val="00E920AD"/>
    <w:rsid w:val="00E945B5"/>
    <w:rsid w:val="00EA3F85"/>
    <w:rsid w:val="00EA463D"/>
    <w:rsid w:val="00EA6A75"/>
    <w:rsid w:val="00EB79AE"/>
    <w:rsid w:val="00EB7BE4"/>
    <w:rsid w:val="00EC6766"/>
    <w:rsid w:val="00ED104C"/>
    <w:rsid w:val="00ED29B6"/>
    <w:rsid w:val="00ED469D"/>
    <w:rsid w:val="00EF1541"/>
    <w:rsid w:val="00EF21B1"/>
    <w:rsid w:val="00EF2BC7"/>
    <w:rsid w:val="00F011C8"/>
    <w:rsid w:val="00F02039"/>
    <w:rsid w:val="00F03578"/>
    <w:rsid w:val="00F0684E"/>
    <w:rsid w:val="00F07BE2"/>
    <w:rsid w:val="00F12710"/>
    <w:rsid w:val="00F1432F"/>
    <w:rsid w:val="00F14F2E"/>
    <w:rsid w:val="00F16D4B"/>
    <w:rsid w:val="00F33BD1"/>
    <w:rsid w:val="00F3420A"/>
    <w:rsid w:val="00F81667"/>
    <w:rsid w:val="00F866D7"/>
    <w:rsid w:val="00F943D8"/>
    <w:rsid w:val="00F9524C"/>
    <w:rsid w:val="00FA177B"/>
    <w:rsid w:val="00FB1A44"/>
    <w:rsid w:val="00FC5E4E"/>
    <w:rsid w:val="00FC6469"/>
    <w:rsid w:val="00FE0E16"/>
    <w:rsid w:val="00FE11D7"/>
    <w:rsid w:val="00FE220C"/>
    <w:rsid w:val="00FF0B86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60"/>
      </w:tabs>
      <w:outlineLvl w:val="1"/>
    </w:pPr>
    <w:rPr>
      <w:sz w:val="24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360"/>
      </w:tabs>
      <w:outlineLvl w:val="2"/>
    </w:pPr>
    <w:rPr>
      <w:b/>
      <w:bCs/>
      <w:sz w:val="24"/>
      <w:lang w:val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360"/>
      </w:tabs>
      <w:outlineLvl w:val="3"/>
    </w:pPr>
    <w:rPr>
      <w:i/>
      <w:iCs/>
      <w:lang w:val="nl-NL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360"/>
    </w:pPr>
    <w:rPr>
      <w:sz w:val="22"/>
      <w:lang w:val="nl-NL"/>
    </w:rPr>
  </w:style>
  <w:style w:type="paragraph" w:styleId="Documentstructuur">
    <w:name w:val="Document Map"/>
    <w:basedOn w:val="Standaard"/>
    <w:semiHidden/>
    <w:rsid w:val="0000060E"/>
    <w:pPr>
      <w:shd w:val="clear" w:color="auto" w:fill="000080"/>
    </w:pPr>
    <w:rPr>
      <w:rFonts w:ascii="Tahoma" w:hAnsi="Tahoma" w:cs="Tahoma"/>
    </w:rPr>
  </w:style>
  <w:style w:type="paragraph" w:customStyle="1" w:styleId="msolistparagraph0">
    <w:name w:val="msolistparagraph"/>
    <w:basedOn w:val="Standaard"/>
    <w:rsid w:val="00CC7471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nl-NL" w:eastAsia="nl-NL"/>
    </w:rPr>
  </w:style>
  <w:style w:type="character" w:styleId="Zwaar">
    <w:name w:val="Strong"/>
    <w:qFormat/>
    <w:rsid w:val="003150F0"/>
    <w:rPr>
      <w:b/>
      <w:bCs/>
    </w:rPr>
  </w:style>
  <w:style w:type="table" w:styleId="Tabelraster">
    <w:name w:val="Table Grid"/>
    <w:basedOn w:val="Standaardtabel"/>
    <w:rsid w:val="00B347C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7221A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221A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221A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1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60"/>
      </w:tabs>
      <w:outlineLvl w:val="1"/>
    </w:pPr>
    <w:rPr>
      <w:sz w:val="24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360"/>
      </w:tabs>
      <w:outlineLvl w:val="2"/>
    </w:pPr>
    <w:rPr>
      <w:b/>
      <w:bCs/>
      <w:sz w:val="24"/>
      <w:lang w:val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360"/>
      </w:tabs>
      <w:outlineLvl w:val="3"/>
    </w:pPr>
    <w:rPr>
      <w:i/>
      <w:iCs/>
      <w:lang w:val="nl-NL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360"/>
    </w:pPr>
    <w:rPr>
      <w:sz w:val="22"/>
      <w:lang w:val="nl-NL"/>
    </w:rPr>
  </w:style>
  <w:style w:type="paragraph" w:styleId="Documentstructuur">
    <w:name w:val="Document Map"/>
    <w:basedOn w:val="Standaard"/>
    <w:semiHidden/>
    <w:rsid w:val="0000060E"/>
    <w:pPr>
      <w:shd w:val="clear" w:color="auto" w:fill="000080"/>
    </w:pPr>
    <w:rPr>
      <w:rFonts w:ascii="Tahoma" w:hAnsi="Tahoma" w:cs="Tahoma"/>
    </w:rPr>
  </w:style>
  <w:style w:type="paragraph" w:customStyle="1" w:styleId="msolistparagraph0">
    <w:name w:val="msolistparagraph"/>
    <w:basedOn w:val="Standaard"/>
    <w:rsid w:val="00CC7471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nl-NL" w:eastAsia="nl-NL"/>
    </w:rPr>
  </w:style>
  <w:style w:type="character" w:styleId="Zwaar">
    <w:name w:val="Strong"/>
    <w:qFormat/>
    <w:rsid w:val="003150F0"/>
    <w:rPr>
      <w:b/>
      <w:bCs/>
    </w:rPr>
  </w:style>
  <w:style w:type="table" w:styleId="Tabelraster">
    <w:name w:val="Table Grid"/>
    <w:basedOn w:val="Standaardtabel"/>
    <w:rsid w:val="00B347C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7221A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221A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221A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A92E-91A2-40EB-8E59-364F29AE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kerkeraadsvergadering 18/09/01</vt:lpstr>
    </vt:vector>
  </TitlesOfParts>
  <Company>COOPERS &amp; LYBRAND N.V.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kerkeraadsvergadering 18/09/01</dc:title>
  <dc:creator>Erik Jan Blankenstijn</dc:creator>
  <cp:lastModifiedBy>Windows-gebruiker</cp:lastModifiedBy>
  <cp:revision>4</cp:revision>
  <cp:lastPrinted>2017-11-14T18:20:00Z</cp:lastPrinted>
  <dcterms:created xsi:type="dcterms:W3CDTF">2020-11-09T23:52:00Z</dcterms:created>
  <dcterms:modified xsi:type="dcterms:W3CDTF">2020-11-11T16:59:00Z</dcterms:modified>
</cp:coreProperties>
</file>