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42D5" w14:textId="0608C019" w:rsidR="003462B1" w:rsidRDefault="003462B1" w:rsidP="003462B1">
      <w:pPr>
        <w:rPr>
          <w:rFonts w:eastAsia="Times New Roman"/>
        </w:rPr>
      </w:pPr>
      <w:r>
        <w:rPr>
          <w:rFonts w:eastAsia="Times New Roman"/>
        </w:rPr>
        <w:t>Huisregels</w:t>
      </w:r>
      <w:r w:rsidR="0061004A">
        <w:rPr>
          <w:rFonts w:eastAsia="Times New Roman"/>
        </w:rPr>
        <w:t xml:space="preserve"> AK79</w:t>
      </w:r>
      <w:r>
        <w:rPr>
          <w:rFonts w:eastAsia="Times New Roman"/>
        </w:rPr>
        <w:t xml:space="preserve">: </w:t>
      </w:r>
    </w:p>
    <w:p w14:paraId="6D3D177F" w14:textId="77777777" w:rsidR="003462B1" w:rsidRDefault="003462B1" w:rsidP="003462B1">
      <w:pPr>
        <w:rPr>
          <w:rFonts w:eastAsia="Times New Roman"/>
        </w:rPr>
      </w:pPr>
    </w:p>
    <w:p w14:paraId="28B371D8" w14:textId="77777777" w:rsidR="0061004A" w:rsidRDefault="0061004A" w:rsidP="003462B1">
      <w:pPr>
        <w:rPr>
          <w:rFonts w:eastAsia="Times New Roman"/>
        </w:rPr>
      </w:pPr>
    </w:p>
    <w:p w14:paraId="1C7ED0BA" w14:textId="1709C655" w:rsidR="003462B1" w:rsidRDefault="003462B1" w:rsidP="003462B1">
      <w:pPr>
        <w:rPr>
          <w:rFonts w:eastAsia="Times New Roman"/>
        </w:rPr>
      </w:pPr>
      <w:r>
        <w:rPr>
          <w:rFonts w:eastAsia="Times New Roman"/>
        </w:rPr>
        <w:t>- Het erf en de gebouwen netjes houden. We zijn hier te gast!  </w:t>
      </w:r>
    </w:p>
    <w:p w14:paraId="481A31F5" w14:textId="77777777" w:rsidR="003462B1" w:rsidRDefault="003462B1" w:rsidP="003462B1">
      <w:pPr>
        <w:rPr>
          <w:rFonts w:eastAsia="Times New Roman"/>
        </w:rPr>
      </w:pPr>
      <w:r>
        <w:rPr>
          <w:rFonts w:eastAsia="Times New Roman"/>
        </w:rPr>
        <w:t>- Dit geldt ook voor de slaapzalen. </w:t>
      </w:r>
    </w:p>
    <w:p w14:paraId="2FFB5B4C" w14:textId="77777777" w:rsidR="003462B1" w:rsidRDefault="003462B1" w:rsidP="003462B1">
      <w:pPr>
        <w:rPr>
          <w:rFonts w:eastAsia="Times New Roman"/>
        </w:rPr>
      </w:pPr>
      <w:r>
        <w:rPr>
          <w:rFonts w:eastAsia="Times New Roman"/>
        </w:rPr>
        <w:t>- Niet voetballen tussen de gebouwen. Hier zijn de speelvelden voor beschikbaar. </w:t>
      </w:r>
    </w:p>
    <w:p w14:paraId="58EA3D89" w14:textId="18BE27B2" w:rsidR="003462B1" w:rsidRDefault="003462B1" w:rsidP="003462B1">
      <w:pPr>
        <w:rPr>
          <w:rFonts w:eastAsia="Times New Roman"/>
        </w:rPr>
      </w:pPr>
      <w:r>
        <w:rPr>
          <w:rFonts w:eastAsia="Times New Roman"/>
        </w:rPr>
        <w:t xml:space="preserve">- Om 23.00 uur moet het rustig zijn op het terrein. </w:t>
      </w:r>
    </w:p>
    <w:p w14:paraId="2D47A330" w14:textId="34F3F235" w:rsidR="003462B1" w:rsidRDefault="003462B1" w:rsidP="003462B1">
      <w:pPr>
        <w:rPr>
          <w:rFonts w:eastAsia="Times New Roman"/>
        </w:rPr>
      </w:pPr>
      <w:r>
        <w:rPr>
          <w:rFonts w:eastAsia="Times New Roman"/>
        </w:rPr>
        <w:t>- Alcohol alleen voor 18 +</w:t>
      </w:r>
      <w:r w:rsidR="0061004A">
        <w:rPr>
          <w:rFonts w:eastAsia="Times New Roman"/>
        </w:rPr>
        <w:t>.</w:t>
      </w:r>
    </w:p>
    <w:p w14:paraId="48D43F52" w14:textId="77777777" w:rsidR="0061004A" w:rsidRDefault="0061004A" w:rsidP="003462B1">
      <w:pPr>
        <w:rPr>
          <w:rFonts w:eastAsia="Times New Roman"/>
        </w:rPr>
      </w:pPr>
    </w:p>
    <w:p w14:paraId="0FDDA8F5" w14:textId="77777777" w:rsidR="0061004A" w:rsidRDefault="0061004A" w:rsidP="003462B1">
      <w:pPr>
        <w:rPr>
          <w:rFonts w:eastAsia="Times New Roman"/>
        </w:rPr>
      </w:pPr>
    </w:p>
    <w:p w14:paraId="44494A63" w14:textId="43330FD2" w:rsidR="0061004A" w:rsidRDefault="0061004A" w:rsidP="003462B1">
      <w:pPr>
        <w:rPr>
          <w:rFonts w:eastAsia="Times New Roman"/>
        </w:rPr>
      </w:pPr>
      <w:r>
        <w:rPr>
          <w:rFonts w:eastAsia="Times New Roman"/>
        </w:rPr>
        <w:t xml:space="preserve"> </w:t>
      </w:r>
      <w:hyperlink r:id="rId4" w:history="1">
        <w:r w:rsidRPr="00190C5E">
          <w:rPr>
            <w:rStyle w:val="Hyperlink"/>
            <w:rFonts w:eastAsia="Times New Roman"/>
          </w:rPr>
          <w:t>https://dekleinevoordijk.nl/huisregels/</w:t>
        </w:r>
      </w:hyperlink>
    </w:p>
    <w:p w14:paraId="448313D9" w14:textId="47EE4478" w:rsidR="0061004A" w:rsidRDefault="0061004A" w:rsidP="003462B1">
      <w:pPr>
        <w:rPr>
          <w:rFonts w:eastAsia="Times New Roman"/>
        </w:rPr>
      </w:pPr>
    </w:p>
    <w:p w14:paraId="02769B12" w14:textId="77777777" w:rsidR="0061004A" w:rsidRDefault="0061004A" w:rsidP="003462B1">
      <w:pPr>
        <w:rPr>
          <w:rFonts w:eastAsia="Times New Roman"/>
        </w:rPr>
      </w:pPr>
    </w:p>
    <w:p w14:paraId="5DFEE4A0" w14:textId="7986724D" w:rsidR="0061004A" w:rsidRDefault="0061004A" w:rsidP="003462B1">
      <w:pPr>
        <w:rPr>
          <w:rFonts w:eastAsia="Times New Roman"/>
        </w:rPr>
      </w:pPr>
      <w:r>
        <w:rPr>
          <w:rFonts w:eastAsia="Times New Roman"/>
        </w:rPr>
        <w:t xml:space="preserve">Ben je 18+ ? </w:t>
      </w:r>
    </w:p>
    <w:p w14:paraId="304C29ED" w14:textId="3FBB30ED" w:rsidR="003462B1" w:rsidRDefault="003462B1" w:rsidP="003462B1">
      <w:pPr>
        <w:rPr>
          <w:rFonts w:eastAsia="Times New Roman"/>
        </w:rPr>
      </w:pPr>
      <w:r>
        <w:rPr>
          <w:rFonts w:eastAsia="Times New Roman"/>
        </w:rPr>
        <w:t xml:space="preserve">- Als je </w:t>
      </w:r>
      <w:r w:rsidR="0061004A">
        <w:rPr>
          <w:rFonts w:eastAsia="Times New Roman"/>
        </w:rPr>
        <w:t xml:space="preserve">dan </w:t>
      </w:r>
      <w:r>
        <w:rPr>
          <w:rFonts w:eastAsia="Times New Roman"/>
        </w:rPr>
        <w:t>zelf alcohol bij je hebt kun je dit inleveren bij 1 van de AK-leden. Die zetten het met je naam in de koelkast. Wanneer wij er achter komen dat je toch nog alcohol op je kamer hebt dan wordt er direct contact opgenomen met je ouders. In overleg met je ouders wordt je naar huis gestuurd. </w:t>
      </w:r>
    </w:p>
    <w:p w14:paraId="3358A01F" w14:textId="77777777" w:rsidR="0061004A" w:rsidRDefault="0061004A" w:rsidP="003462B1">
      <w:pPr>
        <w:rPr>
          <w:rFonts w:eastAsia="Times New Roman"/>
        </w:rPr>
      </w:pPr>
    </w:p>
    <w:p w14:paraId="74F1397E" w14:textId="77777777" w:rsidR="003462B1" w:rsidRDefault="003462B1" w:rsidP="003462B1">
      <w:pPr>
        <w:rPr>
          <w:rFonts w:eastAsia="Times New Roman"/>
        </w:rPr>
      </w:pPr>
      <w:r>
        <w:rPr>
          <w:rFonts w:eastAsia="Times New Roman"/>
        </w:rPr>
        <w:t>- ( Voor de begeleiding) Er wordt alleen bier en wijn of softe drank gedronken. Geen sterke drank. </w:t>
      </w:r>
    </w:p>
    <w:p w14:paraId="7C77266B" w14:textId="77777777" w:rsidR="005924BE" w:rsidRDefault="005924BE"/>
    <w:sectPr w:rsidR="0059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B1"/>
    <w:rsid w:val="003462B1"/>
    <w:rsid w:val="005924BE"/>
    <w:rsid w:val="00610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6B8B"/>
  <w15:chartTrackingRefBased/>
  <w15:docId w15:val="{51D0B0E5-B2E2-4867-8793-3F74F198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2B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004A"/>
    <w:rPr>
      <w:color w:val="0563C1" w:themeColor="hyperlink"/>
      <w:u w:val="single"/>
    </w:rPr>
  </w:style>
  <w:style w:type="character" w:styleId="Onopgelostemelding">
    <w:name w:val="Unresolved Mention"/>
    <w:basedOn w:val="Standaardalinea-lettertype"/>
    <w:uiPriority w:val="99"/>
    <w:semiHidden/>
    <w:unhideWhenUsed/>
    <w:rsid w:val="0061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kleinevoordijk.nl/huisregel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Gerco van Amerongen</dc:creator>
  <cp:keywords/>
  <dc:description/>
  <cp:lastModifiedBy>Gerco van Amerongen</cp:lastModifiedBy>
  <cp:revision>2</cp:revision>
  <dcterms:created xsi:type="dcterms:W3CDTF">2022-05-12T05:02:00Z</dcterms:created>
  <dcterms:modified xsi:type="dcterms:W3CDTF">2023-04-11T13:58:00Z</dcterms:modified>
</cp:coreProperties>
</file>